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186404" w:rsidTr="00794A27">
        <w:tc>
          <w:tcPr>
            <w:tcW w:w="9576" w:type="dxa"/>
          </w:tcPr>
          <w:p w:rsidR="003C062D" w:rsidRDefault="006E1E1B" w:rsidP="006E1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6E1E1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INSTRUCTION</w:t>
            </w:r>
            <w:r w:rsidR="000F7E12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S</w:t>
            </w:r>
            <w:r w:rsidR="0061319C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 FOR THE POST</w:t>
            </w:r>
            <w:r w:rsidR="00AE7607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S</w:t>
            </w:r>
            <w:r w:rsidR="0061319C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 OF </w:t>
            </w:r>
          </w:p>
          <w:p w:rsidR="006E1E1B" w:rsidRDefault="008E761E" w:rsidP="008E76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PRINCIPAL PUBLICATION</w:t>
            </w:r>
            <w:r w:rsidR="006C5A6A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 OFFICER (</w:t>
            </w:r>
            <w: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PPO</w:t>
            </w:r>
            <w:r w:rsidR="0061319C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)</w:t>
            </w:r>
            <w:r w:rsidR="000C7263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 AND </w:t>
            </w:r>
            <w:r w:rsidR="00116A39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SENIOR STENOGRAPHER (URDU)</w:t>
            </w:r>
          </w:p>
          <w:p w:rsidR="000C7263" w:rsidRDefault="000C7263" w:rsidP="006E1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</w:p>
          <w:p w:rsidR="006E1E1B" w:rsidRPr="003E56D3" w:rsidRDefault="006E1E1B" w:rsidP="006E1E1B">
            <w:pPr>
              <w:jc w:val="center"/>
              <w:rPr>
                <w:rFonts w:ascii="Times New Roman" w:hAnsi="Times New Roman" w:cs="Times New Roman"/>
                <w:sz w:val="4"/>
                <w:szCs w:val="2"/>
              </w:rPr>
            </w:pPr>
          </w:p>
          <w:p w:rsidR="000C7263" w:rsidRPr="001B3F6C" w:rsidRDefault="00186404" w:rsidP="00C776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Willing eligible candidates, as per recruitment rules, may apply in the prescribed format </w:t>
            </w:r>
            <w:r w:rsidRPr="006E1E1B">
              <w:rPr>
                <w:rFonts w:ascii="Times New Roman" w:hAnsi="Times New Roman" w:cs="Times New Roman"/>
                <w:sz w:val="24"/>
              </w:rPr>
              <w:t>through proper channel along-with vigilance clearance certi</w:t>
            </w:r>
            <w:r w:rsidR="007B454E">
              <w:rPr>
                <w:rFonts w:ascii="Times New Roman" w:hAnsi="Times New Roman" w:cs="Times New Roman"/>
                <w:sz w:val="24"/>
              </w:rPr>
              <w:t>ficate and attested copies of APA</w:t>
            </w:r>
            <w:r w:rsidRPr="006E1E1B">
              <w:rPr>
                <w:rFonts w:ascii="Times New Roman" w:hAnsi="Times New Roman" w:cs="Times New Roman"/>
                <w:sz w:val="24"/>
              </w:rPr>
              <w:t>R</w:t>
            </w:r>
            <w:r w:rsidR="007B454E">
              <w:rPr>
                <w:rFonts w:ascii="Times New Roman" w:hAnsi="Times New Roman" w:cs="Times New Roman"/>
                <w:sz w:val="24"/>
              </w:rPr>
              <w:t>s</w:t>
            </w:r>
            <w:r w:rsidRPr="006E1E1B">
              <w:rPr>
                <w:rFonts w:ascii="Times New Roman" w:hAnsi="Times New Roman" w:cs="Times New Roman"/>
                <w:sz w:val="24"/>
              </w:rPr>
              <w:t xml:space="preserve"> for the last 5 years </w:t>
            </w:r>
            <w:proofErr w:type="gramStart"/>
            <w:r w:rsidRPr="006E1E1B">
              <w:rPr>
                <w:rFonts w:ascii="Times New Roman" w:hAnsi="Times New Roman" w:cs="Times New Roman"/>
                <w:sz w:val="24"/>
              </w:rPr>
              <w:t>so as to</w:t>
            </w:r>
            <w:proofErr w:type="gramEnd"/>
            <w:r w:rsidRPr="006E1E1B">
              <w:rPr>
                <w:rFonts w:ascii="Times New Roman" w:hAnsi="Times New Roman" w:cs="Times New Roman"/>
                <w:sz w:val="24"/>
              </w:rPr>
              <w:t xml:space="preserve"> reach this office </w:t>
            </w:r>
            <w:r w:rsidR="00C04C7B">
              <w:rPr>
                <w:rFonts w:ascii="Times New Roman" w:hAnsi="Times New Roman" w:cs="Times New Roman"/>
                <w:sz w:val="24"/>
              </w:rPr>
              <w:t xml:space="preserve">on or before </w:t>
            </w:r>
            <w:r w:rsidR="003B7F86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  <w:r w:rsidR="003C43AC" w:rsidRPr="000C7263">
              <w:rPr>
                <w:rFonts w:ascii="Times New Roman" w:hAnsi="Times New Roman" w:cs="Times New Roman"/>
                <w:b/>
                <w:bCs/>
                <w:sz w:val="24"/>
              </w:rPr>
              <w:t>/</w:t>
            </w:r>
            <w:r w:rsidR="003B7F86">
              <w:rPr>
                <w:rFonts w:ascii="Times New Roman" w:hAnsi="Times New Roman" w:cs="Times New Roman"/>
                <w:b/>
                <w:bCs/>
                <w:sz w:val="24"/>
              </w:rPr>
              <w:t>05</w:t>
            </w:r>
            <w:r w:rsidR="003C43AC" w:rsidRPr="000C7263">
              <w:rPr>
                <w:rFonts w:ascii="Times New Roman" w:hAnsi="Times New Roman" w:cs="Times New Roman"/>
                <w:b/>
                <w:bCs/>
                <w:sz w:val="24"/>
              </w:rPr>
              <w:t>/202</w:t>
            </w:r>
            <w:r w:rsidR="00121077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Pr="006E1E1B">
              <w:rPr>
                <w:rFonts w:ascii="Times New Roman" w:hAnsi="Times New Roman" w:cs="Times New Roman"/>
                <w:sz w:val="24"/>
              </w:rPr>
              <w:t>.</w:t>
            </w:r>
            <w:r w:rsidR="00B809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1E1B">
              <w:rPr>
                <w:rFonts w:ascii="Times New Roman" w:hAnsi="Times New Roman" w:cs="Times New Roman"/>
                <w:sz w:val="24"/>
              </w:rPr>
              <w:t xml:space="preserve">Advance copy can be sent directly by the candidate to avoid delay. Terms and conditions of Dept. of Personnel and Training’s OM No. Dept. of Per. &amp; </w:t>
            </w:r>
            <w:proofErr w:type="spellStart"/>
            <w:r w:rsidRPr="006E1E1B">
              <w:rPr>
                <w:rFonts w:ascii="Times New Roman" w:hAnsi="Times New Roman" w:cs="Times New Roman"/>
                <w:sz w:val="24"/>
              </w:rPr>
              <w:t>Trg</w:t>
            </w:r>
            <w:proofErr w:type="spellEnd"/>
            <w:r w:rsidRPr="006E1E1B">
              <w:rPr>
                <w:rFonts w:ascii="Times New Roman" w:hAnsi="Times New Roman" w:cs="Times New Roman"/>
                <w:sz w:val="24"/>
              </w:rPr>
              <w:t>. OM No. 2/29/91-Estt</w:t>
            </w:r>
            <w:proofErr w:type="gramStart"/>
            <w:r w:rsidRPr="006E1E1B">
              <w:rPr>
                <w:rFonts w:ascii="Times New Roman" w:hAnsi="Times New Roman" w:cs="Times New Roman"/>
                <w:sz w:val="24"/>
              </w:rPr>
              <w:t>.(</w:t>
            </w:r>
            <w:proofErr w:type="gramEnd"/>
            <w:r w:rsidRPr="006E1E1B">
              <w:rPr>
                <w:rFonts w:ascii="Times New Roman" w:hAnsi="Times New Roman" w:cs="Times New Roman"/>
                <w:sz w:val="24"/>
              </w:rPr>
              <w:t>Pay-II), dated the 5th January, 1994 as amended by O.M., dated the 20th June, 2006 will apply. Incomplete application will not be entertained.</w:t>
            </w:r>
            <w:r w:rsidR="00C7480B">
              <w:rPr>
                <w:rFonts w:ascii="Times New Roman" w:hAnsi="Times New Roman" w:cs="Times New Roman"/>
                <w:sz w:val="24"/>
              </w:rPr>
              <w:t xml:space="preserve"> For other details, candidates may visit NCPUL’s website i.e. </w:t>
            </w:r>
            <w:hyperlink r:id="rId4" w:history="1">
              <w:r w:rsidR="00C7480B" w:rsidRPr="009F3070">
                <w:rPr>
                  <w:rStyle w:val="Hyperlink"/>
                  <w:rFonts w:ascii="Times New Roman" w:hAnsi="Times New Roman" w:cs="Times New Roman"/>
                  <w:sz w:val="24"/>
                </w:rPr>
                <w:t>www.urducouncil.nic.in</w:t>
              </w:r>
            </w:hyperlink>
            <w:r w:rsidR="00C7480B">
              <w:rPr>
                <w:rFonts w:ascii="Times New Roman" w:hAnsi="Times New Roman" w:cs="Times New Roman"/>
                <w:sz w:val="24"/>
              </w:rPr>
              <w:t xml:space="preserve"> or Employment N</w:t>
            </w:r>
            <w:r w:rsidR="00880F1D">
              <w:rPr>
                <w:rFonts w:ascii="Times New Roman" w:hAnsi="Times New Roman" w:cs="Times New Roman"/>
                <w:sz w:val="24"/>
              </w:rPr>
              <w:t xml:space="preserve">ews dated </w:t>
            </w:r>
            <w:r w:rsidR="00C776AD">
              <w:rPr>
                <w:rFonts w:ascii="Times New Roman" w:hAnsi="Times New Roman" w:cs="Times New Roman"/>
                <w:sz w:val="24"/>
              </w:rPr>
              <w:t>11-17 April</w:t>
            </w:r>
            <w:r w:rsidR="00880F1D">
              <w:rPr>
                <w:rFonts w:ascii="Times New Roman" w:hAnsi="Times New Roman" w:cs="Times New Roman"/>
                <w:sz w:val="24"/>
              </w:rPr>
              <w:t xml:space="preserve"> 2026</w:t>
            </w:r>
            <w:r w:rsidR="00C7480B">
              <w:rPr>
                <w:rFonts w:ascii="Times New Roman" w:hAnsi="Times New Roman" w:cs="Times New Roman"/>
                <w:sz w:val="24"/>
              </w:rPr>
              <w:t>.</w:t>
            </w:r>
            <w:r w:rsidRPr="006E1E1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186404" w:rsidRPr="00186404" w:rsidRDefault="00186404" w:rsidP="00186404">
      <w:pPr>
        <w:rPr>
          <w:rFonts w:ascii="Times New Roman" w:hAnsi="Times New Roman" w:cs="Times New Roman"/>
          <w:sz w:val="24"/>
        </w:rPr>
      </w:pPr>
    </w:p>
    <w:sectPr w:rsidR="00186404" w:rsidRPr="00186404" w:rsidSect="004F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186404"/>
    <w:rsid w:val="0003627C"/>
    <w:rsid w:val="000C7263"/>
    <w:rsid w:val="000F7E12"/>
    <w:rsid w:val="00116A39"/>
    <w:rsid w:val="00121077"/>
    <w:rsid w:val="00171DD4"/>
    <w:rsid w:val="00186404"/>
    <w:rsid w:val="001B3F6C"/>
    <w:rsid w:val="00296B8F"/>
    <w:rsid w:val="003B7F86"/>
    <w:rsid w:val="003C062D"/>
    <w:rsid w:val="003C2B18"/>
    <w:rsid w:val="003C43AC"/>
    <w:rsid w:val="003C5876"/>
    <w:rsid w:val="003D4C5C"/>
    <w:rsid w:val="003E56D3"/>
    <w:rsid w:val="0040252F"/>
    <w:rsid w:val="004F571C"/>
    <w:rsid w:val="0061319C"/>
    <w:rsid w:val="00651F31"/>
    <w:rsid w:val="006C5A6A"/>
    <w:rsid w:val="006E1E1B"/>
    <w:rsid w:val="00794A27"/>
    <w:rsid w:val="007B454E"/>
    <w:rsid w:val="008544CB"/>
    <w:rsid w:val="00880F1D"/>
    <w:rsid w:val="008965E6"/>
    <w:rsid w:val="008B300F"/>
    <w:rsid w:val="008E733F"/>
    <w:rsid w:val="008E761E"/>
    <w:rsid w:val="00A060CD"/>
    <w:rsid w:val="00A32801"/>
    <w:rsid w:val="00A77D6E"/>
    <w:rsid w:val="00AE7607"/>
    <w:rsid w:val="00B37259"/>
    <w:rsid w:val="00B416AC"/>
    <w:rsid w:val="00B809AC"/>
    <w:rsid w:val="00C04C7B"/>
    <w:rsid w:val="00C7480B"/>
    <w:rsid w:val="00C776AD"/>
    <w:rsid w:val="00C87883"/>
    <w:rsid w:val="00CB0B1C"/>
    <w:rsid w:val="00D15EC1"/>
    <w:rsid w:val="00F953CE"/>
    <w:rsid w:val="00FC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748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rducouncil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Windows User</cp:lastModifiedBy>
  <cp:revision>11</cp:revision>
  <cp:lastPrinted>2023-05-29T10:30:00Z</cp:lastPrinted>
  <dcterms:created xsi:type="dcterms:W3CDTF">2023-05-29T10:30:00Z</dcterms:created>
  <dcterms:modified xsi:type="dcterms:W3CDTF">2026-04-13T06:33:00Z</dcterms:modified>
</cp:coreProperties>
</file>