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77F" w:rsidRPr="007F0F22" w:rsidRDefault="0002777F" w:rsidP="0002777F">
      <w:pPr>
        <w:jc w:val="center"/>
        <w:rPr>
          <w:rFonts w:ascii="Times New Roman" w:hAnsi="Times New Roman" w:cs="Times New Roman"/>
          <w:sz w:val="20"/>
          <w:szCs w:val="20"/>
        </w:rPr>
      </w:pPr>
      <w:r w:rsidRPr="007F0F22">
        <w:rPr>
          <w:rFonts w:ascii="Times New Roman" w:hAnsi="Times New Roman" w:cs="Times New Roman"/>
          <w:noProof/>
          <w:sz w:val="20"/>
          <w:szCs w:val="20"/>
          <w:lang w:val="en-US" w:eastAsia="en-US"/>
        </w:rPr>
        <w:drawing>
          <wp:inline distT="0" distB="0" distL="0" distR="0">
            <wp:extent cx="1333500" cy="132270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tretch>
                      <a:fillRect/>
                    </a:stretch>
                  </pic:blipFill>
                  <pic:spPr bwMode="auto">
                    <a:xfrm>
                      <a:off x="0" y="0"/>
                      <a:ext cx="1333500" cy="1322708"/>
                    </a:xfrm>
                    <a:prstGeom prst="rect">
                      <a:avLst/>
                    </a:prstGeom>
                    <a:noFill/>
                    <a:ln>
                      <a:noFill/>
                    </a:ln>
                  </pic:spPr>
                </pic:pic>
              </a:graphicData>
            </a:graphic>
          </wp:inline>
        </w:drawing>
      </w:r>
    </w:p>
    <w:p w:rsidR="0002777F" w:rsidRPr="007F0F22" w:rsidRDefault="003953C9" w:rsidP="0002777F">
      <w:pPr>
        <w:jc w:val="center"/>
        <w:rPr>
          <w:rFonts w:ascii="Times New Roman" w:hAnsi="Times New Roman" w:cs="Times New Roman"/>
          <w:b/>
          <w:bCs/>
          <w:sz w:val="20"/>
          <w:szCs w:val="20"/>
        </w:rPr>
      </w:pPr>
      <w:r w:rsidRPr="007F0F22">
        <w:rPr>
          <w:rFonts w:ascii="Times New Roman" w:hAnsi="Times New Roman" w:cs="Times New Roman"/>
          <w:b/>
          <w:bCs/>
          <w:sz w:val="20"/>
          <w:szCs w:val="20"/>
        </w:rPr>
        <w:t>E-</w:t>
      </w:r>
      <w:r w:rsidR="0002777F" w:rsidRPr="007F0F22">
        <w:rPr>
          <w:rFonts w:ascii="Times New Roman" w:hAnsi="Times New Roman" w:cs="Times New Roman"/>
          <w:b/>
          <w:bCs/>
          <w:sz w:val="20"/>
          <w:szCs w:val="20"/>
        </w:rPr>
        <w:t>TENDER</w:t>
      </w:r>
    </w:p>
    <w:p w:rsidR="0002777F" w:rsidRPr="007F0F22" w:rsidRDefault="0002777F" w:rsidP="002A6C63">
      <w:pPr>
        <w:jc w:val="center"/>
        <w:rPr>
          <w:rFonts w:ascii="Times New Roman" w:hAnsi="Times New Roman" w:cs="Times New Roman"/>
          <w:sz w:val="20"/>
          <w:szCs w:val="20"/>
        </w:rPr>
      </w:pPr>
      <w:r w:rsidRPr="007F0F22">
        <w:rPr>
          <w:rFonts w:ascii="Times New Roman" w:hAnsi="Times New Roman" w:cs="Times New Roman"/>
          <w:sz w:val="20"/>
          <w:szCs w:val="20"/>
        </w:rPr>
        <w:t>For</w:t>
      </w:r>
    </w:p>
    <w:p w:rsidR="0002777F" w:rsidRPr="007F0F22" w:rsidRDefault="00AA422A" w:rsidP="00B26CE9">
      <w:pPr>
        <w:jc w:val="both"/>
        <w:rPr>
          <w:rFonts w:ascii="Times New Roman" w:hAnsi="Times New Roman" w:cs="Times New Roman"/>
          <w:sz w:val="20"/>
          <w:szCs w:val="20"/>
        </w:rPr>
      </w:pPr>
      <w:r w:rsidRPr="00A22C39">
        <w:rPr>
          <w:rFonts w:ascii="Times New Roman" w:hAnsi="Times New Roman" w:cs="Times New Roman"/>
          <w:bCs/>
          <w:color w:val="000000"/>
          <w:sz w:val="20"/>
          <w:szCs w:val="20"/>
        </w:rPr>
        <w:t xml:space="preserve">E-Tender Document for </w:t>
      </w:r>
      <w:r w:rsidR="00040273">
        <w:rPr>
          <w:rFonts w:ascii="Times New Roman" w:hAnsi="Times New Roman" w:cs="Times New Roman"/>
          <w:bCs/>
          <w:color w:val="000000"/>
          <w:sz w:val="20"/>
          <w:szCs w:val="20"/>
        </w:rPr>
        <w:t>Non-</w:t>
      </w:r>
      <w:r w:rsidRPr="00A22C39">
        <w:rPr>
          <w:rFonts w:ascii="Times New Roman" w:hAnsi="Times New Roman" w:cs="Times New Roman"/>
          <w:bCs/>
          <w:color w:val="000000"/>
          <w:sz w:val="20"/>
          <w:szCs w:val="20"/>
        </w:rPr>
        <w:t xml:space="preserve">Comprehensive Annual Maintenance Contract of </w:t>
      </w:r>
      <w:r w:rsidR="00B26CE9">
        <w:rPr>
          <w:rFonts w:ascii="Times New Roman" w:hAnsi="Times New Roman" w:cs="Times New Roman"/>
          <w:bCs/>
          <w:color w:val="000000"/>
          <w:sz w:val="20"/>
          <w:szCs w:val="20"/>
        </w:rPr>
        <w:t xml:space="preserve">Siemens Business Communication System (Siemens/Unify EPABX System) </w:t>
      </w:r>
      <w:r>
        <w:rPr>
          <w:rFonts w:ascii="Times New Roman" w:hAnsi="Times New Roman" w:cs="Times New Roman"/>
          <w:bCs/>
          <w:color w:val="000000"/>
          <w:sz w:val="20"/>
          <w:szCs w:val="20"/>
        </w:rPr>
        <w:t>installed in NCPUL o</w:t>
      </w:r>
      <w:r w:rsidRPr="00A22C39">
        <w:rPr>
          <w:rFonts w:ascii="Times New Roman" w:hAnsi="Times New Roman" w:cs="Times New Roman"/>
          <w:bCs/>
          <w:color w:val="000000"/>
          <w:sz w:val="20"/>
          <w:szCs w:val="20"/>
        </w:rPr>
        <w:t xml:space="preserve">ffice building at Jasola and in Sale Section of NCPUL in Block VIII R.K. Puram) </w:t>
      </w:r>
      <w:r w:rsidRPr="00A22C39">
        <w:rPr>
          <w:rFonts w:ascii="Times New Roman" w:hAnsi="Times New Roman" w:cs="Times New Roman"/>
          <w:color w:val="000000" w:themeColor="text1"/>
          <w:sz w:val="20"/>
          <w:szCs w:val="20"/>
          <w:shd w:val="clear" w:color="auto" w:fill="FFFFFF"/>
        </w:rPr>
        <w:t>  </w:t>
      </w:r>
    </w:p>
    <w:p w:rsidR="0002777F" w:rsidRPr="007F0F22" w:rsidRDefault="0002777F" w:rsidP="0002777F">
      <w:pPr>
        <w:jc w:val="center"/>
        <w:rPr>
          <w:rFonts w:ascii="Times New Roman" w:hAnsi="Times New Roman" w:cs="Times New Roman"/>
          <w:sz w:val="20"/>
          <w:szCs w:val="20"/>
        </w:rPr>
      </w:pPr>
    </w:p>
    <w:p w:rsidR="0002777F" w:rsidRPr="007F0F22" w:rsidRDefault="0002777F" w:rsidP="0002777F">
      <w:pPr>
        <w:jc w:val="center"/>
        <w:rPr>
          <w:rFonts w:ascii="Times New Roman" w:hAnsi="Times New Roman" w:cs="Times New Roman"/>
          <w:sz w:val="20"/>
          <w:szCs w:val="20"/>
        </w:rPr>
      </w:pPr>
    </w:p>
    <w:p w:rsidR="0002777F" w:rsidRPr="007F0F22" w:rsidRDefault="00DD127E" w:rsidP="00936540">
      <w:pPr>
        <w:jc w:val="center"/>
        <w:rPr>
          <w:rFonts w:ascii="Times New Roman" w:hAnsi="Times New Roman" w:cs="Times New Roman"/>
          <w:sz w:val="20"/>
          <w:szCs w:val="20"/>
        </w:rPr>
      </w:pPr>
      <w:r w:rsidRPr="007F0F22">
        <w:rPr>
          <w:rFonts w:ascii="Times New Roman" w:hAnsi="Times New Roman" w:cs="Times New Roman"/>
          <w:b/>
          <w:bCs/>
          <w:sz w:val="20"/>
          <w:szCs w:val="20"/>
        </w:rPr>
        <w:t>Tender No:</w:t>
      </w:r>
      <w:r w:rsidR="00936540">
        <w:rPr>
          <w:rFonts w:ascii="Times New Roman" w:hAnsi="Times New Roman" w:cs="Times New Roman"/>
          <w:b/>
          <w:bCs/>
          <w:sz w:val="20"/>
          <w:szCs w:val="20"/>
        </w:rPr>
        <w:t>NCPUL/10/2024-25</w:t>
      </w:r>
    </w:p>
    <w:p w:rsidR="0002777F" w:rsidRPr="007F0F22" w:rsidRDefault="0002777F" w:rsidP="0002777F">
      <w:pPr>
        <w:jc w:val="center"/>
        <w:rPr>
          <w:rFonts w:ascii="Times New Roman" w:hAnsi="Times New Roman" w:cs="Times New Roman"/>
          <w:sz w:val="20"/>
          <w:szCs w:val="20"/>
        </w:rPr>
      </w:pPr>
    </w:p>
    <w:p w:rsidR="0002777F" w:rsidRPr="007F0F22" w:rsidRDefault="0002777F" w:rsidP="0002777F">
      <w:pPr>
        <w:jc w:val="center"/>
        <w:rPr>
          <w:rFonts w:ascii="Times New Roman" w:hAnsi="Times New Roman" w:cs="Times New Roman"/>
          <w:sz w:val="20"/>
          <w:szCs w:val="20"/>
        </w:rPr>
      </w:pPr>
    </w:p>
    <w:p w:rsidR="0002777F" w:rsidRPr="007F0F22" w:rsidRDefault="0002777F" w:rsidP="00B363C1">
      <w:pPr>
        <w:spacing w:line="240" w:lineRule="auto"/>
        <w:contextualSpacing/>
        <w:jc w:val="center"/>
        <w:rPr>
          <w:rFonts w:ascii="Times New Roman" w:hAnsi="Times New Roman" w:cs="Times New Roman"/>
          <w:sz w:val="20"/>
          <w:szCs w:val="20"/>
        </w:rPr>
      </w:pPr>
      <w:r w:rsidRPr="007F0F22">
        <w:rPr>
          <w:rFonts w:ascii="Times New Roman" w:hAnsi="Times New Roman" w:cs="Times New Roman"/>
          <w:b/>
          <w:bCs/>
          <w:sz w:val="20"/>
          <w:szCs w:val="20"/>
        </w:rPr>
        <w:t>NATIONAL COUNCIL FOR PROMOTION OF URDU LANGUAGE (NCPUL)</w:t>
      </w:r>
      <w:r w:rsidRPr="007F0F22">
        <w:rPr>
          <w:rFonts w:ascii="Times New Roman" w:hAnsi="Times New Roman" w:cs="Times New Roman"/>
          <w:sz w:val="20"/>
          <w:szCs w:val="20"/>
        </w:rPr>
        <w:t>,</w:t>
      </w:r>
    </w:p>
    <w:p w:rsidR="0002777F" w:rsidRPr="007F0F22" w:rsidRDefault="0002777F" w:rsidP="00B363C1">
      <w:pPr>
        <w:spacing w:line="240" w:lineRule="auto"/>
        <w:contextualSpacing/>
        <w:jc w:val="center"/>
        <w:rPr>
          <w:rFonts w:ascii="Times New Roman" w:hAnsi="Times New Roman" w:cs="Times New Roman"/>
          <w:sz w:val="20"/>
          <w:szCs w:val="20"/>
        </w:rPr>
      </w:pPr>
      <w:r w:rsidRPr="007F0F22">
        <w:rPr>
          <w:rFonts w:ascii="Times New Roman" w:hAnsi="Times New Roman" w:cs="Times New Roman"/>
          <w:sz w:val="20"/>
          <w:szCs w:val="20"/>
        </w:rPr>
        <w:t>MINIST</w:t>
      </w:r>
      <w:r w:rsidR="00EA5722" w:rsidRPr="007F0F22">
        <w:rPr>
          <w:rFonts w:ascii="Times New Roman" w:hAnsi="Times New Roman" w:cs="Times New Roman"/>
          <w:sz w:val="20"/>
          <w:szCs w:val="20"/>
        </w:rPr>
        <w:t>RY OF EDUCATION</w:t>
      </w:r>
      <w:r w:rsidRPr="007F0F22">
        <w:rPr>
          <w:rFonts w:ascii="Times New Roman" w:hAnsi="Times New Roman" w:cs="Times New Roman"/>
          <w:sz w:val="20"/>
          <w:szCs w:val="20"/>
        </w:rPr>
        <w:t>, GOVT. OF INDIA.</w:t>
      </w:r>
    </w:p>
    <w:p w:rsidR="0002777F" w:rsidRPr="007F0F22" w:rsidRDefault="0002777F" w:rsidP="00B363C1">
      <w:pPr>
        <w:spacing w:line="240" w:lineRule="auto"/>
        <w:contextualSpacing/>
        <w:jc w:val="center"/>
        <w:rPr>
          <w:rFonts w:ascii="Times New Roman" w:hAnsi="Times New Roman" w:cs="Times New Roman"/>
          <w:sz w:val="20"/>
          <w:szCs w:val="20"/>
        </w:rPr>
      </w:pPr>
      <w:r w:rsidRPr="007F0F22">
        <w:rPr>
          <w:rFonts w:ascii="Times New Roman" w:hAnsi="Times New Roman" w:cs="Times New Roman"/>
          <w:sz w:val="20"/>
          <w:szCs w:val="20"/>
        </w:rPr>
        <w:t xml:space="preserve">FC-33/9, INSTITUTIONAL AREA, JASOLA, NEW DELHI-110025. </w:t>
      </w:r>
    </w:p>
    <w:p w:rsidR="0002777F" w:rsidRPr="007F0F22" w:rsidRDefault="0002777F" w:rsidP="0002777F">
      <w:pPr>
        <w:jc w:val="center"/>
        <w:rPr>
          <w:rFonts w:ascii="Times New Roman" w:hAnsi="Times New Roman" w:cs="Times New Roman"/>
          <w:sz w:val="20"/>
          <w:szCs w:val="20"/>
        </w:rPr>
      </w:pPr>
    </w:p>
    <w:p w:rsidR="0002777F" w:rsidRPr="007F0F22" w:rsidRDefault="0002777F" w:rsidP="00936540">
      <w:pPr>
        <w:jc w:val="center"/>
        <w:rPr>
          <w:rFonts w:ascii="Times New Roman" w:hAnsi="Times New Roman" w:cs="Times New Roman"/>
          <w:sz w:val="20"/>
          <w:szCs w:val="20"/>
        </w:rPr>
      </w:pPr>
      <w:r w:rsidRPr="007F0F22">
        <w:rPr>
          <w:rFonts w:ascii="Times New Roman" w:hAnsi="Times New Roman" w:cs="Times New Roman"/>
          <w:sz w:val="20"/>
          <w:szCs w:val="20"/>
        </w:rPr>
        <w:t xml:space="preserve">Tel. No.: </w:t>
      </w:r>
      <w:r w:rsidRPr="007F0F22">
        <w:rPr>
          <w:rFonts w:ascii="Times New Roman" w:hAnsi="Times New Roman" w:cs="Times New Roman"/>
          <w:bCs/>
          <w:sz w:val="20"/>
          <w:szCs w:val="20"/>
        </w:rPr>
        <w:t>011-</w:t>
      </w:r>
      <w:r w:rsidRPr="007F0F22">
        <w:rPr>
          <w:rFonts w:ascii="Times New Roman" w:hAnsi="Times New Roman" w:cs="Times New Roman"/>
          <w:sz w:val="20"/>
          <w:szCs w:val="20"/>
        </w:rPr>
        <w:t>49539000</w:t>
      </w:r>
      <w:r w:rsidR="00622955" w:rsidRPr="007F0F22">
        <w:rPr>
          <w:rFonts w:ascii="Times New Roman" w:hAnsi="Times New Roman" w:cs="Times New Roman"/>
          <w:sz w:val="20"/>
          <w:szCs w:val="20"/>
        </w:rPr>
        <w:t xml:space="preserve">    </w:t>
      </w:r>
      <w:r w:rsidRPr="007F0F22">
        <w:rPr>
          <w:rFonts w:ascii="Times New Roman" w:hAnsi="Times New Roman" w:cs="Times New Roman"/>
          <w:sz w:val="20"/>
          <w:szCs w:val="20"/>
        </w:rPr>
        <w:t>Fax: 011- 49539099</w:t>
      </w:r>
    </w:p>
    <w:p w:rsidR="003E6ED6" w:rsidRPr="007F0F22" w:rsidRDefault="0002777F" w:rsidP="0002777F">
      <w:pPr>
        <w:spacing w:after="0" w:line="240" w:lineRule="auto"/>
        <w:contextualSpacing/>
        <w:jc w:val="center"/>
        <w:rPr>
          <w:rFonts w:ascii="Times New Roman" w:hAnsi="Times New Roman" w:cs="Times New Roman"/>
          <w:b/>
          <w:sz w:val="20"/>
          <w:szCs w:val="20"/>
        </w:rPr>
      </w:pPr>
      <w:r w:rsidRPr="007F0F22">
        <w:rPr>
          <w:rFonts w:ascii="Times New Roman" w:hAnsi="Times New Roman" w:cs="Times New Roman"/>
          <w:sz w:val="20"/>
          <w:szCs w:val="20"/>
        </w:rPr>
        <w:t xml:space="preserve">E-Mail: </w:t>
      </w:r>
      <w:hyperlink r:id="rId9" w:history="1">
        <w:r w:rsidRPr="007F0F22">
          <w:rPr>
            <w:rStyle w:val="Hyperlink"/>
            <w:rFonts w:ascii="Times New Roman" w:hAnsi="Times New Roman" w:cs="Times New Roman"/>
            <w:color w:val="auto"/>
            <w:sz w:val="20"/>
            <w:szCs w:val="20"/>
          </w:rPr>
          <w:t>director@ncpul.in</w:t>
        </w:r>
      </w:hyperlink>
      <w:r w:rsidRPr="007F0F22">
        <w:rPr>
          <w:rFonts w:ascii="Times New Roman" w:hAnsi="Times New Roman" w:cs="Times New Roman"/>
          <w:sz w:val="20"/>
          <w:szCs w:val="20"/>
        </w:rPr>
        <w:t xml:space="preserve"> Website: </w:t>
      </w:r>
      <w:r w:rsidR="003E6ED6" w:rsidRPr="007F0F22">
        <w:rPr>
          <w:rFonts w:ascii="Times New Roman" w:hAnsi="Times New Roman" w:cs="Times New Roman"/>
          <w:b/>
          <w:sz w:val="20"/>
          <w:szCs w:val="20"/>
        </w:rPr>
        <w:t>http</w:t>
      </w:r>
      <w:r w:rsidR="00622955" w:rsidRPr="007F0F22">
        <w:rPr>
          <w:rFonts w:ascii="Times New Roman" w:hAnsi="Times New Roman" w:cs="Times New Roman"/>
          <w:b/>
          <w:sz w:val="20"/>
          <w:szCs w:val="20"/>
        </w:rPr>
        <w:t>s</w:t>
      </w:r>
      <w:r w:rsidR="003E6ED6" w:rsidRPr="007F0F22">
        <w:rPr>
          <w:rFonts w:ascii="Times New Roman" w:hAnsi="Times New Roman" w:cs="Times New Roman"/>
          <w:b/>
          <w:sz w:val="20"/>
          <w:szCs w:val="20"/>
        </w:rPr>
        <w:t>://www.urducouncil.nic.in</w:t>
      </w:r>
    </w:p>
    <w:p w:rsidR="003E6ED6" w:rsidRPr="007F0F22" w:rsidRDefault="003E6ED6" w:rsidP="003E6ED6">
      <w:pPr>
        <w:rPr>
          <w:rFonts w:ascii="Times New Roman" w:hAnsi="Times New Roman" w:cs="Times New Roman"/>
          <w:sz w:val="20"/>
          <w:szCs w:val="20"/>
        </w:rPr>
      </w:pPr>
    </w:p>
    <w:p w:rsidR="003E6ED6" w:rsidRPr="007F0F22" w:rsidRDefault="003E6ED6" w:rsidP="0002777F">
      <w:pPr>
        <w:spacing w:after="0" w:line="240" w:lineRule="auto"/>
        <w:contextualSpacing/>
        <w:jc w:val="center"/>
        <w:rPr>
          <w:rFonts w:ascii="Times New Roman" w:hAnsi="Times New Roman" w:cs="Times New Roman"/>
          <w:sz w:val="20"/>
          <w:szCs w:val="20"/>
        </w:rPr>
      </w:pPr>
    </w:p>
    <w:p w:rsidR="009A1FD1" w:rsidRPr="007F0F22" w:rsidRDefault="009A1FD1" w:rsidP="0002777F">
      <w:pPr>
        <w:spacing w:after="0" w:line="240" w:lineRule="auto"/>
        <w:contextualSpacing/>
        <w:jc w:val="center"/>
        <w:rPr>
          <w:rFonts w:ascii="Times New Roman" w:hAnsi="Times New Roman" w:cs="Times New Roman"/>
          <w:sz w:val="20"/>
          <w:szCs w:val="20"/>
        </w:rPr>
      </w:pPr>
    </w:p>
    <w:p w:rsidR="00377D30" w:rsidRPr="007F0F22" w:rsidRDefault="00377D30" w:rsidP="0002777F">
      <w:pPr>
        <w:spacing w:after="0" w:line="240" w:lineRule="auto"/>
        <w:contextualSpacing/>
        <w:jc w:val="center"/>
        <w:rPr>
          <w:rFonts w:ascii="Times New Roman" w:hAnsi="Times New Roman" w:cs="Times New Roman"/>
          <w:sz w:val="20"/>
          <w:szCs w:val="20"/>
        </w:rPr>
      </w:pPr>
    </w:p>
    <w:p w:rsidR="00BE5CD6" w:rsidRPr="007F0F22" w:rsidRDefault="00BE5CD6" w:rsidP="0002777F">
      <w:pPr>
        <w:spacing w:after="0" w:line="240" w:lineRule="auto"/>
        <w:contextualSpacing/>
        <w:jc w:val="center"/>
        <w:rPr>
          <w:rFonts w:ascii="Times New Roman" w:hAnsi="Times New Roman" w:cs="Times New Roman"/>
          <w:sz w:val="20"/>
          <w:szCs w:val="20"/>
        </w:rPr>
      </w:pPr>
    </w:p>
    <w:p w:rsidR="00BE5CD6" w:rsidRPr="007F0F22" w:rsidRDefault="00BE5CD6" w:rsidP="0002777F">
      <w:pPr>
        <w:spacing w:after="0" w:line="240" w:lineRule="auto"/>
        <w:contextualSpacing/>
        <w:jc w:val="center"/>
        <w:rPr>
          <w:rFonts w:ascii="Times New Roman" w:hAnsi="Times New Roman" w:cs="Times New Roman"/>
          <w:sz w:val="20"/>
          <w:szCs w:val="20"/>
        </w:rPr>
      </w:pPr>
    </w:p>
    <w:p w:rsidR="006C3246" w:rsidRPr="007F0F22" w:rsidRDefault="006C3246" w:rsidP="0002777F">
      <w:pPr>
        <w:spacing w:after="0" w:line="240" w:lineRule="auto"/>
        <w:contextualSpacing/>
        <w:jc w:val="center"/>
        <w:rPr>
          <w:rFonts w:ascii="Times New Roman" w:hAnsi="Times New Roman" w:cs="Times New Roman"/>
          <w:sz w:val="20"/>
          <w:szCs w:val="20"/>
        </w:rPr>
      </w:pPr>
    </w:p>
    <w:p w:rsidR="006C3246" w:rsidRPr="007F0F22" w:rsidRDefault="006C3246" w:rsidP="0002777F">
      <w:pPr>
        <w:spacing w:after="0" w:line="240" w:lineRule="auto"/>
        <w:contextualSpacing/>
        <w:jc w:val="center"/>
        <w:rPr>
          <w:rFonts w:ascii="Times New Roman" w:hAnsi="Times New Roman" w:cs="Times New Roman"/>
          <w:sz w:val="20"/>
          <w:szCs w:val="20"/>
        </w:rPr>
      </w:pPr>
    </w:p>
    <w:p w:rsidR="00FD2FC4" w:rsidRDefault="00FD2FC4" w:rsidP="0002777F">
      <w:pPr>
        <w:spacing w:after="0" w:line="240" w:lineRule="auto"/>
        <w:contextualSpacing/>
        <w:jc w:val="center"/>
        <w:rPr>
          <w:rFonts w:ascii="Times New Roman" w:hAnsi="Times New Roman" w:cs="Times New Roman"/>
          <w:sz w:val="20"/>
          <w:szCs w:val="20"/>
        </w:rPr>
      </w:pPr>
    </w:p>
    <w:p w:rsidR="007F0F22" w:rsidRDefault="007F0F22" w:rsidP="0002777F">
      <w:pPr>
        <w:spacing w:after="0" w:line="240" w:lineRule="auto"/>
        <w:contextualSpacing/>
        <w:jc w:val="center"/>
        <w:rPr>
          <w:rFonts w:ascii="Times New Roman" w:hAnsi="Times New Roman" w:cs="Times New Roman"/>
          <w:sz w:val="20"/>
          <w:szCs w:val="20"/>
        </w:rPr>
      </w:pPr>
    </w:p>
    <w:p w:rsidR="007F0F22" w:rsidRDefault="007F0F22" w:rsidP="0002777F">
      <w:pPr>
        <w:spacing w:after="0" w:line="240" w:lineRule="auto"/>
        <w:contextualSpacing/>
        <w:jc w:val="center"/>
        <w:rPr>
          <w:rFonts w:ascii="Times New Roman" w:hAnsi="Times New Roman" w:cs="Times New Roman"/>
          <w:sz w:val="20"/>
          <w:szCs w:val="20"/>
        </w:rPr>
      </w:pPr>
    </w:p>
    <w:p w:rsidR="007F0F22" w:rsidRDefault="007F0F22" w:rsidP="0002777F">
      <w:pPr>
        <w:spacing w:after="0" w:line="240" w:lineRule="auto"/>
        <w:contextualSpacing/>
        <w:jc w:val="center"/>
        <w:rPr>
          <w:rFonts w:ascii="Times New Roman" w:hAnsi="Times New Roman" w:cs="Times New Roman"/>
          <w:sz w:val="20"/>
          <w:szCs w:val="20"/>
        </w:rPr>
      </w:pPr>
    </w:p>
    <w:p w:rsidR="007F0F22" w:rsidRDefault="007F0F22" w:rsidP="0002777F">
      <w:pPr>
        <w:spacing w:after="0" w:line="240" w:lineRule="auto"/>
        <w:contextualSpacing/>
        <w:jc w:val="center"/>
        <w:rPr>
          <w:rFonts w:ascii="Times New Roman" w:hAnsi="Times New Roman" w:cs="Times New Roman"/>
          <w:sz w:val="20"/>
          <w:szCs w:val="20"/>
        </w:rPr>
      </w:pPr>
    </w:p>
    <w:p w:rsidR="007F0F22" w:rsidRDefault="007F0F22" w:rsidP="0002777F">
      <w:pPr>
        <w:spacing w:after="0" w:line="240" w:lineRule="auto"/>
        <w:contextualSpacing/>
        <w:jc w:val="center"/>
        <w:rPr>
          <w:rFonts w:ascii="Times New Roman" w:hAnsi="Times New Roman" w:cs="Times New Roman"/>
          <w:sz w:val="20"/>
          <w:szCs w:val="20"/>
        </w:rPr>
      </w:pPr>
    </w:p>
    <w:p w:rsidR="00040273" w:rsidRDefault="00040273" w:rsidP="0002777F">
      <w:pPr>
        <w:spacing w:after="0" w:line="240" w:lineRule="auto"/>
        <w:contextualSpacing/>
        <w:jc w:val="center"/>
        <w:rPr>
          <w:rFonts w:ascii="Times New Roman" w:hAnsi="Times New Roman" w:cs="Times New Roman"/>
          <w:sz w:val="20"/>
          <w:szCs w:val="20"/>
        </w:rPr>
      </w:pPr>
    </w:p>
    <w:p w:rsidR="007F0F22" w:rsidRDefault="007F0F22" w:rsidP="0002777F">
      <w:pPr>
        <w:spacing w:after="0" w:line="240" w:lineRule="auto"/>
        <w:contextualSpacing/>
        <w:jc w:val="center"/>
        <w:rPr>
          <w:rFonts w:ascii="Times New Roman" w:hAnsi="Times New Roman" w:cs="Times New Roman"/>
          <w:sz w:val="20"/>
          <w:szCs w:val="20"/>
        </w:rPr>
      </w:pPr>
    </w:p>
    <w:p w:rsidR="00BF65F2" w:rsidRDefault="00BF65F2" w:rsidP="0002777F">
      <w:pPr>
        <w:spacing w:after="0" w:line="240" w:lineRule="auto"/>
        <w:contextualSpacing/>
        <w:jc w:val="center"/>
        <w:rPr>
          <w:rFonts w:ascii="Times New Roman" w:hAnsi="Times New Roman" w:cs="Times New Roman"/>
          <w:sz w:val="20"/>
          <w:szCs w:val="20"/>
        </w:rPr>
      </w:pPr>
    </w:p>
    <w:p w:rsidR="00BC39EC" w:rsidRPr="007F0F22" w:rsidRDefault="00BC39EC" w:rsidP="00BC39EC">
      <w:pPr>
        <w:spacing w:after="0" w:line="240" w:lineRule="auto"/>
        <w:contextualSpacing/>
        <w:jc w:val="center"/>
        <w:rPr>
          <w:rFonts w:ascii="Times New Roman" w:hAnsi="Times New Roman" w:cs="Times New Roman"/>
          <w:b/>
          <w:sz w:val="20"/>
          <w:szCs w:val="20"/>
          <w:u w:val="single"/>
        </w:rPr>
      </w:pPr>
      <w:bookmarkStart w:id="0" w:name="_Hlk126666141"/>
      <w:r w:rsidRPr="007F0F22">
        <w:rPr>
          <w:rFonts w:ascii="Times New Roman" w:hAnsi="Times New Roman" w:cs="Times New Roman"/>
          <w:b/>
          <w:sz w:val="20"/>
          <w:szCs w:val="20"/>
          <w:u w:val="single"/>
        </w:rPr>
        <w:t>INDEX</w:t>
      </w:r>
    </w:p>
    <w:p w:rsidR="00BC39EC" w:rsidRPr="007F0F22" w:rsidRDefault="00BC39EC" w:rsidP="00BC39EC">
      <w:pPr>
        <w:spacing w:after="0" w:line="240" w:lineRule="auto"/>
        <w:contextualSpacing/>
        <w:jc w:val="center"/>
        <w:rPr>
          <w:rFonts w:ascii="Times New Roman" w:hAnsi="Times New Roman" w:cs="Times New Roman"/>
          <w:b/>
          <w:sz w:val="20"/>
          <w:szCs w:val="20"/>
        </w:rPr>
      </w:pPr>
    </w:p>
    <w:tbl>
      <w:tblPr>
        <w:tblStyle w:val="TableGrid"/>
        <w:tblW w:w="0" w:type="auto"/>
        <w:tblInd w:w="1818" w:type="dxa"/>
        <w:tblLook w:val="04A0"/>
      </w:tblPr>
      <w:tblGrid>
        <w:gridCol w:w="900"/>
        <w:gridCol w:w="4680"/>
        <w:gridCol w:w="1260"/>
      </w:tblGrid>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Para No.</w:t>
            </w:r>
          </w:p>
        </w:tc>
        <w:tc>
          <w:tcPr>
            <w:tcW w:w="4680" w:type="dxa"/>
          </w:tcPr>
          <w:p w:rsidR="00BC39EC" w:rsidRPr="007F0F22" w:rsidRDefault="00BC39EC" w:rsidP="009053B5">
            <w:pPr>
              <w:contextualSpacing/>
              <w:jc w:val="center"/>
              <w:rPr>
                <w:rFonts w:ascii="Times New Roman" w:hAnsi="Times New Roman" w:cs="Times New Roman"/>
                <w:b/>
                <w:bCs/>
                <w:sz w:val="20"/>
                <w:szCs w:val="20"/>
              </w:rPr>
            </w:pPr>
            <w:r w:rsidRPr="007F0F22">
              <w:rPr>
                <w:rFonts w:ascii="Times New Roman" w:hAnsi="Times New Roman" w:cs="Times New Roman"/>
                <w:b/>
                <w:bCs/>
                <w:sz w:val="20"/>
                <w:szCs w:val="20"/>
              </w:rPr>
              <w:t>Particulars</w:t>
            </w:r>
          </w:p>
        </w:tc>
        <w:tc>
          <w:tcPr>
            <w:tcW w:w="126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Page</w:t>
            </w:r>
            <w:r w:rsidR="0064392E" w:rsidRPr="007F0F22">
              <w:rPr>
                <w:rFonts w:ascii="Times New Roman" w:hAnsi="Times New Roman" w:cs="Times New Roman"/>
                <w:bCs/>
                <w:sz w:val="20"/>
                <w:szCs w:val="20"/>
              </w:rPr>
              <w:t>/s</w:t>
            </w:r>
          </w:p>
        </w:tc>
      </w:tr>
      <w:tr w:rsidR="00BC39EC" w:rsidRPr="007F0F22" w:rsidTr="009053B5">
        <w:tc>
          <w:tcPr>
            <w:tcW w:w="6840" w:type="dxa"/>
            <w:gridSpan w:val="3"/>
          </w:tcPr>
          <w:p w:rsidR="00BC39EC" w:rsidRPr="007F0F22" w:rsidRDefault="00BC39EC" w:rsidP="009053B5">
            <w:pPr>
              <w:contextualSpacing/>
              <w:rPr>
                <w:rFonts w:ascii="Times New Roman" w:hAnsi="Times New Roman" w:cs="Times New Roman"/>
                <w:bCs/>
                <w:sz w:val="20"/>
                <w:szCs w:val="20"/>
              </w:rPr>
            </w:pPr>
            <w:r w:rsidRPr="007F0F22">
              <w:rPr>
                <w:rFonts w:ascii="Times New Roman" w:hAnsi="Times New Roman" w:cs="Times New Roman"/>
                <w:bCs/>
                <w:sz w:val="20"/>
                <w:szCs w:val="20"/>
              </w:rPr>
              <w:t xml:space="preserve">Chapter – 1 </w:t>
            </w:r>
            <w:r w:rsidRPr="007F0F22">
              <w:rPr>
                <w:rFonts w:ascii="Times New Roman" w:hAnsi="Times New Roman" w:cs="Times New Roman"/>
                <w:b/>
                <w:sz w:val="20"/>
                <w:szCs w:val="20"/>
              </w:rPr>
              <w:t>Instructions to Bidders.</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1.1</w:t>
            </w:r>
          </w:p>
        </w:tc>
        <w:tc>
          <w:tcPr>
            <w:tcW w:w="4680" w:type="dxa"/>
          </w:tcPr>
          <w:p w:rsidR="00BC39EC" w:rsidRPr="007F0F22" w:rsidRDefault="00BC39EC"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Notice Inviting Tenders</w:t>
            </w:r>
          </w:p>
        </w:tc>
        <w:tc>
          <w:tcPr>
            <w:tcW w:w="1260" w:type="dxa"/>
          </w:tcPr>
          <w:p w:rsidR="00BC39EC" w:rsidRPr="007F0F22" w:rsidRDefault="0064392E"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1.2</w:t>
            </w:r>
          </w:p>
        </w:tc>
        <w:tc>
          <w:tcPr>
            <w:tcW w:w="4680" w:type="dxa"/>
          </w:tcPr>
          <w:p w:rsidR="00BC39EC" w:rsidRPr="007F0F22" w:rsidRDefault="00BC39EC"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Critical Date Sheet</w:t>
            </w:r>
            <w:r w:rsidRPr="007F0F22">
              <w:rPr>
                <w:rFonts w:ascii="Times New Roman" w:hAnsi="Times New Roman" w:cs="Times New Roman"/>
                <w:sz w:val="20"/>
                <w:szCs w:val="20"/>
              </w:rPr>
              <w:tab/>
            </w:r>
          </w:p>
        </w:tc>
        <w:tc>
          <w:tcPr>
            <w:tcW w:w="126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4</w:t>
            </w:r>
          </w:p>
        </w:tc>
      </w:tr>
      <w:tr w:rsidR="00BC39EC" w:rsidRPr="007F0F22" w:rsidTr="009053B5">
        <w:tc>
          <w:tcPr>
            <w:tcW w:w="6840" w:type="dxa"/>
            <w:gridSpan w:val="3"/>
          </w:tcPr>
          <w:p w:rsidR="00BC39EC" w:rsidRPr="007F0F22" w:rsidRDefault="00BC39EC" w:rsidP="009053B5">
            <w:pPr>
              <w:contextualSpacing/>
              <w:rPr>
                <w:rFonts w:ascii="Times New Roman" w:hAnsi="Times New Roman" w:cs="Times New Roman"/>
                <w:bCs/>
                <w:sz w:val="20"/>
                <w:szCs w:val="20"/>
              </w:rPr>
            </w:pPr>
            <w:r w:rsidRPr="007F0F22">
              <w:rPr>
                <w:rFonts w:ascii="Times New Roman" w:hAnsi="Times New Roman" w:cs="Times New Roman"/>
                <w:bCs/>
                <w:sz w:val="20"/>
                <w:szCs w:val="20"/>
              </w:rPr>
              <w:t xml:space="preserve">Chapter </w:t>
            </w:r>
            <w:r w:rsidR="00CB7D44" w:rsidRPr="007F0F22">
              <w:rPr>
                <w:rFonts w:ascii="Times New Roman" w:hAnsi="Times New Roman" w:cs="Times New Roman"/>
                <w:bCs/>
                <w:sz w:val="20"/>
                <w:szCs w:val="20"/>
              </w:rPr>
              <w:t>–</w:t>
            </w:r>
            <w:r w:rsidRPr="007F0F22">
              <w:rPr>
                <w:rFonts w:ascii="Times New Roman" w:hAnsi="Times New Roman" w:cs="Times New Roman"/>
                <w:bCs/>
                <w:sz w:val="20"/>
                <w:szCs w:val="20"/>
              </w:rPr>
              <w:t xml:space="preserve"> 2</w:t>
            </w:r>
            <w:r w:rsidR="00CB7D44" w:rsidRPr="007F0F22">
              <w:rPr>
                <w:rFonts w:ascii="Times New Roman" w:hAnsi="Times New Roman" w:cs="Times New Roman"/>
                <w:bCs/>
                <w:sz w:val="20"/>
                <w:szCs w:val="20"/>
              </w:rPr>
              <w:t xml:space="preserve"> </w:t>
            </w:r>
            <w:r w:rsidRPr="007F0F22">
              <w:rPr>
                <w:rFonts w:ascii="Times New Roman" w:hAnsi="Times New Roman" w:cs="Times New Roman"/>
                <w:b/>
                <w:sz w:val="20"/>
                <w:szCs w:val="20"/>
              </w:rPr>
              <w:t>Conditions of Contract.</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2.1</w:t>
            </w:r>
          </w:p>
        </w:tc>
        <w:tc>
          <w:tcPr>
            <w:tcW w:w="4680" w:type="dxa"/>
          </w:tcPr>
          <w:p w:rsidR="00BC39EC" w:rsidRPr="007F0F22" w:rsidRDefault="00BC39EC"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Eligibility</w:t>
            </w:r>
            <w:r w:rsidR="00477C09" w:rsidRPr="007F0F22">
              <w:rPr>
                <w:rFonts w:ascii="Times New Roman" w:hAnsi="Times New Roman" w:cs="Times New Roman"/>
                <w:sz w:val="20"/>
                <w:szCs w:val="20"/>
              </w:rPr>
              <w:t xml:space="preserve"> Criteria for</w:t>
            </w:r>
            <w:r w:rsidRPr="007F0F22">
              <w:rPr>
                <w:rFonts w:ascii="Times New Roman" w:hAnsi="Times New Roman" w:cs="Times New Roman"/>
                <w:sz w:val="20"/>
                <w:szCs w:val="20"/>
              </w:rPr>
              <w:t xml:space="preserve"> </w:t>
            </w:r>
            <w:r w:rsidR="00267918" w:rsidRPr="007F0F22">
              <w:rPr>
                <w:rFonts w:ascii="Times New Roman" w:hAnsi="Times New Roman" w:cs="Times New Roman"/>
                <w:sz w:val="20"/>
                <w:szCs w:val="20"/>
              </w:rPr>
              <w:t>Bidder</w:t>
            </w:r>
            <w:r w:rsidR="00477C09" w:rsidRPr="007F0F22">
              <w:rPr>
                <w:rFonts w:ascii="Times New Roman" w:hAnsi="Times New Roman" w:cs="Times New Roman"/>
                <w:sz w:val="20"/>
                <w:szCs w:val="20"/>
              </w:rPr>
              <w:t>s</w:t>
            </w:r>
          </w:p>
        </w:tc>
        <w:tc>
          <w:tcPr>
            <w:tcW w:w="1260" w:type="dxa"/>
          </w:tcPr>
          <w:p w:rsidR="00BC39EC" w:rsidRPr="007F0F22" w:rsidRDefault="00CB7D44"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5</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2.2</w:t>
            </w:r>
          </w:p>
        </w:tc>
        <w:tc>
          <w:tcPr>
            <w:tcW w:w="4680" w:type="dxa"/>
          </w:tcPr>
          <w:p w:rsidR="00BC39EC" w:rsidRPr="007F0F22" w:rsidRDefault="00CB7D44"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Scope of Work</w:t>
            </w:r>
            <w:r w:rsidRPr="007F0F22">
              <w:rPr>
                <w:rFonts w:ascii="Times New Roman" w:hAnsi="Times New Roman" w:cs="Times New Roman"/>
                <w:sz w:val="20"/>
                <w:szCs w:val="20"/>
              </w:rPr>
              <w:tab/>
            </w:r>
          </w:p>
        </w:tc>
        <w:tc>
          <w:tcPr>
            <w:tcW w:w="1260" w:type="dxa"/>
          </w:tcPr>
          <w:p w:rsidR="00BC39EC" w:rsidRPr="007F0F22" w:rsidRDefault="00CB7D44"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6</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2.3</w:t>
            </w:r>
          </w:p>
        </w:tc>
        <w:tc>
          <w:tcPr>
            <w:tcW w:w="4680" w:type="dxa"/>
          </w:tcPr>
          <w:p w:rsidR="00BC39EC" w:rsidRPr="007F0F22" w:rsidRDefault="00CB7D44"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Tender Cost</w:t>
            </w:r>
            <w:r w:rsidR="00BC39EC" w:rsidRPr="007F0F22">
              <w:rPr>
                <w:rFonts w:ascii="Times New Roman" w:hAnsi="Times New Roman" w:cs="Times New Roman"/>
                <w:sz w:val="20"/>
                <w:szCs w:val="20"/>
              </w:rPr>
              <w:tab/>
            </w:r>
          </w:p>
        </w:tc>
        <w:tc>
          <w:tcPr>
            <w:tcW w:w="1260" w:type="dxa"/>
          </w:tcPr>
          <w:p w:rsidR="00BC39EC" w:rsidRPr="007F0F22" w:rsidRDefault="00CB7D44"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6</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2.4</w:t>
            </w:r>
          </w:p>
        </w:tc>
        <w:tc>
          <w:tcPr>
            <w:tcW w:w="4680" w:type="dxa"/>
          </w:tcPr>
          <w:p w:rsidR="00BC39EC" w:rsidRPr="007F0F22" w:rsidRDefault="00477C09"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Duly filled-in Tender</w:t>
            </w:r>
            <w:r w:rsidR="00BC39EC" w:rsidRPr="007F0F22">
              <w:rPr>
                <w:rFonts w:ascii="Times New Roman" w:hAnsi="Times New Roman" w:cs="Times New Roman"/>
                <w:sz w:val="20"/>
                <w:szCs w:val="20"/>
              </w:rPr>
              <w:tab/>
            </w:r>
          </w:p>
        </w:tc>
        <w:tc>
          <w:tcPr>
            <w:tcW w:w="1260" w:type="dxa"/>
          </w:tcPr>
          <w:p w:rsidR="00BC39EC" w:rsidRPr="007F0F22" w:rsidRDefault="0064392E"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6</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2.5</w:t>
            </w:r>
          </w:p>
        </w:tc>
        <w:tc>
          <w:tcPr>
            <w:tcW w:w="4680" w:type="dxa"/>
          </w:tcPr>
          <w:p w:rsidR="00BC39EC" w:rsidRPr="007F0F22" w:rsidRDefault="00B3373C"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 xml:space="preserve">EMD and Security </w:t>
            </w:r>
            <w:r w:rsidR="00477C09" w:rsidRPr="007F0F22">
              <w:rPr>
                <w:rFonts w:ascii="Times New Roman" w:hAnsi="Times New Roman" w:cs="Times New Roman"/>
                <w:sz w:val="20"/>
                <w:szCs w:val="20"/>
              </w:rPr>
              <w:t>Deposit</w:t>
            </w:r>
          </w:p>
        </w:tc>
        <w:tc>
          <w:tcPr>
            <w:tcW w:w="1260" w:type="dxa"/>
          </w:tcPr>
          <w:p w:rsidR="00BC39EC" w:rsidRPr="007F0F22" w:rsidRDefault="0064392E"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6-7</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2.6</w:t>
            </w:r>
          </w:p>
        </w:tc>
        <w:tc>
          <w:tcPr>
            <w:tcW w:w="4680" w:type="dxa"/>
          </w:tcPr>
          <w:p w:rsidR="00BC39EC" w:rsidRPr="007F0F22" w:rsidRDefault="00B3373C"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Period of Contract</w:t>
            </w:r>
          </w:p>
        </w:tc>
        <w:tc>
          <w:tcPr>
            <w:tcW w:w="1260" w:type="dxa"/>
          </w:tcPr>
          <w:p w:rsidR="00BC39EC" w:rsidRPr="007F0F22" w:rsidRDefault="00774A40"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7</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2.7</w:t>
            </w:r>
          </w:p>
        </w:tc>
        <w:tc>
          <w:tcPr>
            <w:tcW w:w="4680" w:type="dxa"/>
          </w:tcPr>
          <w:p w:rsidR="00BC39EC" w:rsidRPr="007F0F22" w:rsidRDefault="00220DEE" w:rsidP="00506B78">
            <w:pPr>
              <w:contextualSpacing/>
              <w:rPr>
                <w:rFonts w:ascii="Times New Roman" w:hAnsi="Times New Roman" w:cs="Times New Roman"/>
                <w:bCs/>
                <w:sz w:val="20"/>
                <w:szCs w:val="20"/>
              </w:rPr>
            </w:pPr>
            <w:r w:rsidRPr="007F0F22">
              <w:rPr>
                <w:rFonts w:ascii="Times New Roman" w:hAnsi="Times New Roman" w:cs="Times New Roman"/>
                <w:sz w:val="20"/>
                <w:szCs w:val="20"/>
              </w:rPr>
              <w:t>Validity of the Tender</w:t>
            </w:r>
          </w:p>
        </w:tc>
        <w:tc>
          <w:tcPr>
            <w:tcW w:w="1260" w:type="dxa"/>
          </w:tcPr>
          <w:p w:rsidR="00BC39EC" w:rsidRPr="007F0F22" w:rsidRDefault="00774A40"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7</w:t>
            </w:r>
          </w:p>
        </w:tc>
      </w:tr>
      <w:tr w:rsidR="00BC39EC" w:rsidRPr="007F0F22" w:rsidTr="009053B5">
        <w:tc>
          <w:tcPr>
            <w:tcW w:w="6840" w:type="dxa"/>
            <w:gridSpan w:val="3"/>
          </w:tcPr>
          <w:p w:rsidR="00BC39EC" w:rsidRPr="007F0F22" w:rsidRDefault="00BC39EC" w:rsidP="009053B5">
            <w:pPr>
              <w:contextualSpacing/>
              <w:rPr>
                <w:rFonts w:ascii="Times New Roman" w:hAnsi="Times New Roman" w:cs="Times New Roman"/>
                <w:bCs/>
                <w:sz w:val="20"/>
                <w:szCs w:val="20"/>
              </w:rPr>
            </w:pPr>
            <w:r w:rsidRPr="007F0F22">
              <w:rPr>
                <w:rFonts w:ascii="Times New Roman" w:hAnsi="Times New Roman" w:cs="Times New Roman"/>
                <w:bCs/>
                <w:sz w:val="20"/>
                <w:szCs w:val="20"/>
              </w:rPr>
              <w:t>Chapter – 3</w:t>
            </w:r>
            <w:r w:rsidR="00506B78" w:rsidRPr="007F0F22">
              <w:rPr>
                <w:rFonts w:ascii="Times New Roman" w:hAnsi="Times New Roman" w:cs="Times New Roman"/>
                <w:bCs/>
                <w:sz w:val="20"/>
                <w:szCs w:val="20"/>
              </w:rPr>
              <w:t xml:space="preserve"> </w:t>
            </w:r>
            <w:r w:rsidR="00506B78" w:rsidRPr="007F0F22">
              <w:rPr>
                <w:rFonts w:ascii="Times New Roman" w:hAnsi="Times New Roman" w:cs="Times New Roman"/>
                <w:b/>
                <w:sz w:val="20"/>
                <w:szCs w:val="20"/>
              </w:rPr>
              <w:t>Instructions for Online Bid Submission</w:t>
            </w:r>
            <w:r w:rsidRPr="007F0F22">
              <w:rPr>
                <w:rFonts w:ascii="Times New Roman" w:hAnsi="Times New Roman" w:cs="Times New Roman"/>
                <w:bCs/>
                <w:sz w:val="20"/>
                <w:szCs w:val="20"/>
              </w:rPr>
              <w:t xml:space="preserve"> </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3.1</w:t>
            </w:r>
          </w:p>
        </w:tc>
        <w:tc>
          <w:tcPr>
            <w:tcW w:w="4680" w:type="dxa"/>
          </w:tcPr>
          <w:p w:rsidR="00BC39EC" w:rsidRPr="007F0F22" w:rsidRDefault="00E92295" w:rsidP="00E92295">
            <w:pPr>
              <w:contextualSpacing/>
              <w:rPr>
                <w:rFonts w:ascii="Times New Roman" w:hAnsi="Times New Roman" w:cs="Times New Roman"/>
                <w:bCs/>
                <w:sz w:val="20"/>
                <w:szCs w:val="20"/>
              </w:rPr>
            </w:pPr>
            <w:r w:rsidRPr="007F0F22">
              <w:rPr>
                <w:rFonts w:ascii="Times New Roman" w:hAnsi="Times New Roman" w:cs="Times New Roman"/>
                <w:sz w:val="20"/>
                <w:szCs w:val="20"/>
              </w:rPr>
              <w:t>Registration</w:t>
            </w:r>
          </w:p>
        </w:tc>
        <w:tc>
          <w:tcPr>
            <w:tcW w:w="1260" w:type="dxa"/>
          </w:tcPr>
          <w:p w:rsidR="00BC39EC" w:rsidRPr="007F0F22" w:rsidRDefault="00782B11" w:rsidP="009053B5">
            <w:pPr>
              <w:contextualSpacing/>
              <w:jc w:val="center"/>
              <w:rPr>
                <w:rFonts w:ascii="Times New Roman" w:hAnsi="Times New Roman" w:cs="Times New Roman"/>
                <w:bCs/>
                <w:sz w:val="20"/>
                <w:szCs w:val="20"/>
              </w:rPr>
            </w:pPr>
            <w:r>
              <w:rPr>
                <w:rFonts w:ascii="Times New Roman" w:hAnsi="Times New Roman" w:cs="Times New Roman"/>
                <w:bCs/>
                <w:sz w:val="20"/>
                <w:szCs w:val="20"/>
              </w:rPr>
              <w:t>7-</w:t>
            </w:r>
            <w:r w:rsidR="00DA21B2" w:rsidRPr="007F0F22">
              <w:rPr>
                <w:rFonts w:ascii="Times New Roman" w:hAnsi="Times New Roman" w:cs="Times New Roman"/>
                <w:bCs/>
                <w:sz w:val="20"/>
                <w:szCs w:val="20"/>
              </w:rPr>
              <w:t>8</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3.2</w:t>
            </w:r>
          </w:p>
        </w:tc>
        <w:tc>
          <w:tcPr>
            <w:tcW w:w="4680" w:type="dxa"/>
          </w:tcPr>
          <w:p w:rsidR="00BC39EC" w:rsidRPr="007F0F22" w:rsidRDefault="006139D0"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Searching for the Tender Documents</w:t>
            </w:r>
          </w:p>
        </w:tc>
        <w:tc>
          <w:tcPr>
            <w:tcW w:w="1260" w:type="dxa"/>
          </w:tcPr>
          <w:p w:rsidR="00BC39EC" w:rsidRPr="007F0F22" w:rsidRDefault="00DA21B2"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8</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3.3</w:t>
            </w:r>
          </w:p>
        </w:tc>
        <w:tc>
          <w:tcPr>
            <w:tcW w:w="4680" w:type="dxa"/>
          </w:tcPr>
          <w:p w:rsidR="00BC39EC" w:rsidRPr="007F0F22" w:rsidRDefault="006139D0"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Preparation of Bids</w:t>
            </w:r>
          </w:p>
        </w:tc>
        <w:tc>
          <w:tcPr>
            <w:tcW w:w="1260" w:type="dxa"/>
          </w:tcPr>
          <w:p w:rsidR="00BC39EC" w:rsidRPr="007F0F22" w:rsidRDefault="00DA21B2"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8</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3.4</w:t>
            </w:r>
          </w:p>
        </w:tc>
        <w:tc>
          <w:tcPr>
            <w:tcW w:w="4680" w:type="dxa"/>
          </w:tcPr>
          <w:p w:rsidR="00BC39EC" w:rsidRPr="007F0F22" w:rsidRDefault="0030165C"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Submission Procedure of  Bids on CPP Portal</w:t>
            </w:r>
          </w:p>
        </w:tc>
        <w:tc>
          <w:tcPr>
            <w:tcW w:w="1260" w:type="dxa"/>
          </w:tcPr>
          <w:p w:rsidR="00BC39EC" w:rsidRPr="007F0F22" w:rsidRDefault="00DA21B2"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9</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3.5</w:t>
            </w:r>
          </w:p>
        </w:tc>
        <w:tc>
          <w:tcPr>
            <w:tcW w:w="4680" w:type="dxa"/>
          </w:tcPr>
          <w:p w:rsidR="00BC39EC" w:rsidRPr="007F0F22" w:rsidRDefault="0030165C"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Assistance to Bidders</w:t>
            </w:r>
          </w:p>
        </w:tc>
        <w:tc>
          <w:tcPr>
            <w:tcW w:w="1260" w:type="dxa"/>
          </w:tcPr>
          <w:p w:rsidR="00BC39EC" w:rsidRPr="007F0F22" w:rsidRDefault="00782B11" w:rsidP="009053B5">
            <w:pPr>
              <w:contextualSpacing/>
              <w:jc w:val="center"/>
              <w:rPr>
                <w:rFonts w:ascii="Times New Roman" w:hAnsi="Times New Roman" w:cs="Times New Roman"/>
                <w:bCs/>
                <w:sz w:val="20"/>
                <w:szCs w:val="20"/>
              </w:rPr>
            </w:pPr>
            <w:r>
              <w:rPr>
                <w:rFonts w:ascii="Times New Roman" w:hAnsi="Times New Roman" w:cs="Times New Roman"/>
                <w:bCs/>
                <w:sz w:val="20"/>
                <w:szCs w:val="20"/>
              </w:rPr>
              <w:t>9-10</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3.6</w:t>
            </w:r>
          </w:p>
        </w:tc>
        <w:tc>
          <w:tcPr>
            <w:tcW w:w="4680" w:type="dxa"/>
          </w:tcPr>
          <w:p w:rsidR="00BC39EC" w:rsidRPr="007F0F22" w:rsidRDefault="0030165C"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Rejection of Bid</w:t>
            </w:r>
            <w:r w:rsidR="00BC39EC" w:rsidRPr="007F0F22">
              <w:rPr>
                <w:rFonts w:ascii="Times New Roman" w:hAnsi="Times New Roman" w:cs="Times New Roman"/>
                <w:sz w:val="20"/>
                <w:szCs w:val="20"/>
              </w:rPr>
              <w:tab/>
            </w:r>
          </w:p>
        </w:tc>
        <w:tc>
          <w:tcPr>
            <w:tcW w:w="126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w:t>
            </w:r>
            <w:r w:rsidR="00DA21B2" w:rsidRPr="007F0F22">
              <w:rPr>
                <w:rFonts w:ascii="Times New Roman" w:hAnsi="Times New Roman" w:cs="Times New Roman"/>
                <w:bCs/>
                <w:sz w:val="20"/>
                <w:szCs w:val="20"/>
              </w:rPr>
              <w:t>0</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3.7</w:t>
            </w:r>
          </w:p>
        </w:tc>
        <w:tc>
          <w:tcPr>
            <w:tcW w:w="4680" w:type="dxa"/>
          </w:tcPr>
          <w:p w:rsidR="00BC39EC" w:rsidRPr="007F0F22" w:rsidRDefault="00B77B3E"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Opening of Technical Bid</w:t>
            </w:r>
          </w:p>
        </w:tc>
        <w:tc>
          <w:tcPr>
            <w:tcW w:w="126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w:t>
            </w:r>
            <w:r w:rsidR="00DA21B2" w:rsidRPr="007F0F22">
              <w:rPr>
                <w:rFonts w:ascii="Times New Roman" w:hAnsi="Times New Roman" w:cs="Times New Roman"/>
                <w:bCs/>
                <w:sz w:val="20"/>
                <w:szCs w:val="20"/>
              </w:rPr>
              <w:t>0</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3.8</w:t>
            </w:r>
          </w:p>
        </w:tc>
        <w:tc>
          <w:tcPr>
            <w:tcW w:w="4680" w:type="dxa"/>
          </w:tcPr>
          <w:p w:rsidR="00BC39EC" w:rsidRPr="007F0F22" w:rsidRDefault="00B77B3E"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Opening of Financial Bid</w:t>
            </w:r>
          </w:p>
        </w:tc>
        <w:tc>
          <w:tcPr>
            <w:tcW w:w="126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w:t>
            </w:r>
            <w:r w:rsidR="00DA21B2" w:rsidRPr="007F0F22">
              <w:rPr>
                <w:rFonts w:ascii="Times New Roman" w:hAnsi="Times New Roman" w:cs="Times New Roman"/>
                <w:bCs/>
                <w:sz w:val="20"/>
                <w:szCs w:val="20"/>
              </w:rPr>
              <w:t>1</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3.9</w:t>
            </w:r>
          </w:p>
        </w:tc>
        <w:tc>
          <w:tcPr>
            <w:tcW w:w="4680" w:type="dxa"/>
          </w:tcPr>
          <w:p w:rsidR="00BC39EC" w:rsidRPr="007F0F22" w:rsidRDefault="00DC0EAB" w:rsidP="009053B5">
            <w:pPr>
              <w:contextualSpacing/>
              <w:rPr>
                <w:rFonts w:ascii="Times New Roman" w:hAnsi="Times New Roman" w:cs="Times New Roman"/>
                <w:sz w:val="20"/>
                <w:szCs w:val="20"/>
              </w:rPr>
            </w:pPr>
            <w:r w:rsidRPr="007F0F22">
              <w:rPr>
                <w:rFonts w:ascii="Times New Roman" w:hAnsi="Times New Roman" w:cs="Times New Roman"/>
                <w:sz w:val="20"/>
                <w:szCs w:val="20"/>
              </w:rPr>
              <w:t>Award of Work</w:t>
            </w:r>
          </w:p>
        </w:tc>
        <w:tc>
          <w:tcPr>
            <w:tcW w:w="126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w:t>
            </w:r>
            <w:r w:rsidR="00DA21B2" w:rsidRPr="007F0F22">
              <w:rPr>
                <w:rFonts w:ascii="Times New Roman" w:hAnsi="Times New Roman" w:cs="Times New Roman"/>
                <w:bCs/>
                <w:sz w:val="20"/>
                <w:szCs w:val="20"/>
              </w:rPr>
              <w:t>1</w:t>
            </w:r>
          </w:p>
        </w:tc>
      </w:tr>
      <w:tr w:rsidR="00DC0EAB" w:rsidRPr="007F0F22" w:rsidTr="009053B5">
        <w:tc>
          <w:tcPr>
            <w:tcW w:w="900" w:type="dxa"/>
          </w:tcPr>
          <w:p w:rsidR="00DC0EAB" w:rsidRPr="007F0F22" w:rsidRDefault="00DC0EAB"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3.10</w:t>
            </w:r>
          </w:p>
        </w:tc>
        <w:tc>
          <w:tcPr>
            <w:tcW w:w="4680" w:type="dxa"/>
          </w:tcPr>
          <w:p w:rsidR="00DC0EAB" w:rsidRPr="007F0F22" w:rsidRDefault="00DC0EAB" w:rsidP="009053B5">
            <w:pPr>
              <w:contextualSpacing/>
              <w:rPr>
                <w:rFonts w:ascii="Times New Roman" w:hAnsi="Times New Roman" w:cs="Times New Roman"/>
                <w:sz w:val="20"/>
                <w:szCs w:val="20"/>
              </w:rPr>
            </w:pPr>
            <w:r w:rsidRPr="007F0F22">
              <w:rPr>
                <w:rFonts w:ascii="Times New Roman" w:hAnsi="Times New Roman" w:cs="Times New Roman"/>
                <w:sz w:val="20"/>
                <w:szCs w:val="20"/>
              </w:rPr>
              <w:t>Payment Terms</w:t>
            </w:r>
          </w:p>
        </w:tc>
        <w:tc>
          <w:tcPr>
            <w:tcW w:w="1260" w:type="dxa"/>
          </w:tcPr>
          <w:p w:rsidR="00DC0EAB" w:rsidRPr="007F0F22" w:rsidRDefault="00DA21B2"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11</w:t>
            </w:r>
          </w:p>
        </w:tc>
      </w:tr>
      <w:tr w:rsidR="00DC0EAB" w:rsidRPr="007F0F22" w:rsidTr="009053B5">
        <w:tc>
          <w:tcPr>
            <w:tcW w:w="900" w:type="dxa"/>
          </w:tcPr>
          <w:p w:rsidR="00DC0EAB" w:rsidRPr="007F0F22" w:rsidRDefault="00DC0EAB"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3.11</w:t>
            </w:r>
          </w:p>
        </w:tc>
        <w:tc>
          <w:tcPr>
            <w:tcW w:w="4680" w:type="dxa"/>
          </w:tcPr>
          <w:p w:rsidR="00DC0EAB" w:rsidRPr="007F0F22" w:rsidRDefault="00DC0EAB" w:rsidP="009053B5">
            <w:pPr>
              <w:contextualSpacing/>
              <w:rPr>
                <w:rFonts w:ascii="Times New Roman" w:hAnsi="Times New Roman" w:cs="Times New Roman"/>
                <w:sz w:val="20"/>
                <w:szCs w:val="20"/>
              </w:rPr>
            </w:pPr>
            <w:r w:rsidRPr="007F0F22">
              <w:rPr>
                <w:rFonts w:ascii="Times New Roman" w:hAnsi="Times New Roman" w:cs="Times New Roman"/>
                <w:sz w:val="20"/>
                <w:szCs w:val="20"/>
              </w:rPr>
              <w:t>General Terms &amp; Conditions</w:t>
            </w:r>
          </w:p>
        </w:tc>
        <w:tc>
          <w:tcPr>
            <w:tcW w:w="1260" w:type="dxa"/>
          </w:tcPr>
          <w:p w:rsidR="00DC0EAB" w:rsidRPr="007F0F22" w:rsidRDefault="00DA21B2"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11-13</w:t>
            </w:r>
          </w:p>
        </w:tc>
      </w:tr>
      <w:tr w:rsidR="00BC39EC" w:rsidRPr="007F0F22" w:rsidTr="009053B5">
        <w:tc>
          <w:tcPr>
            <w:tcW w:w="6840" w:type="dxa"/>
            <w:gridSpan w:val="3"/>
          </w:tcPr>
          <w:p w:rsidR="00BC39EC" w:rsidRPr="007F0F22" w:rsidRDefault="00BC39EC" w:rsidP="009053B5">
            <w:pPr>
              <w:contextualSpacing/>
              <w:rPr>
                <w:rFonts w:ascii="Times New Roman" w:hAnsi="Times New Roman" w:cs="Times New Roman"/>
                <w:bCs/>
                <w:sz w:val="20"/>
                <w:szCs w:val="20"/>
              </w:rPr>
            </w:pPr>
            <w:r w:rsidRPr="007F0F22">
              <w:rPr>
                <w:rFonts w:ascii="Times New Roman" w:hAnsi="Times New Roman" w:cs="Times New Roman"/>
                <w:bCs/>
                <w:sz w:val="20"/>
                <w:szCs w:val="20"/>
              </w:rPr>
              <w:t xml:space="preserve">Chapter –4 </w:t>
            </w:r>
            <w:r w:rsidRPr="007F0F22">
              <w:rPr>
                <w:rFonts w:ascii="Times New Roman" w:hAnsi="Times New Roman" w:cs="Times New Roman"/>
                <w:b/>
                <w:sz w:val="20"/>
                <w:szCs w:val="20"/>
              </w:rPr>
              <w:t>Additional Technical Details</w:t>
            </w:r>
          </w:p>
        </w:tc>
      </w:tr>
      <w:tr w:rsidR="00BC39EC" w:rsidRPr="007F0F22" w:rsidTr="009053B5">
        <w:tc>
          <w:tcPr>
            <w:tcW w:w="900" w:type="dxa"/>
          </w:tcPr>
          <w:p w:rsidR="00BC39EC" w:rsidRPr="007F0F22" w:rsidRDefault="008A1EC8"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4.1</w:t>
            </w:r>
          </w:p>
        </w:tc>
        <w:tc>
          <w:tcPr>
            <w:tcW w:w="4680" w:type="dxa"/>
          </w:tcPr>
          <w:p w:rsidR="00BC39EC" w:rsidRPr="007F0F22" w:rsidRDefault="005E7C0C"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Brief description of additional technical details</w:t>
            </w:r>
          </w:p>
        </w:tc>
        <w:tc>
          <w:tcPr>
            <w:tcW w:w="1260" w:type="dxa"/>
          </w:tcPr>
          <w:p w:rsidR="00BC39EC" w:rsidRPr="007F0F22" w:rsidRDefault="00DA21B2"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13</w:t>
            </w:r>
          </w:p>
        </w:tc>
      </w:tr>
      <w:tr w:rsidR="00BC39EC" w:rsidRPr="007F0F22" w:rsidTr="009053B5">
        <w:tc>
          <w:tcPr>
            <w:tcW w:w="6840" w:type="dxa"/>
            <w:gridSpan w:val="3"/>
          </w:tcPr>
          <w:p w:rsidR="00BC39EC" w:rsidRPr="007F0F22" w:rsidRDefault="005E7C0C" w:rsidP="009053B5">
            <w:pPr>
              <w:contextualSpacing/>
              <w:rPr>
                <w:rFonts w:ascii="Times New Roman" w:hAnsi="Times New Roman" w:cs="Times New Roman"/>
                <w:bCs/>
                <w:sz w:val="20"/>
                <w:szCs w:val="20"/>
              </w:rPr>
            </w:pPr>
            <w:r w:rsidRPr="007F0F22">
              <w:rPr>
                <w:rFonts w:ascii="Times New Roman" w:hAnsi="Times New Roman" w:cs="Times New Roman"/>
                <w:bCs/>
                <w:sz w:val="20"/>
                <w:szCs w:val="20"/>
              </w:rPr>
              <w:t xml:space="preserve">Chapter – 5  </w:t>
            </w:r>
            <w:r w:rsidRPr="007F0F22">
              <w:rPr>
                <w:rFonts w:ascii="Times New Roman" w:hAnsi="Times New Roman" w:cs="Times New Roman"/>
                <w:b/>
                <w:bCs/>
                <w:sz w:val="20"/>
                <w:szCs w:val="20"/>
              </w:rPr>
              <w:t>Contract Forms</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p>
        </w:tc>
        <w:tc>
          <w:tcPr>
            <w:tcW w:w="4680" w:type="dxa"/>
          </w:tcPr>
          <w:p w:rsidR="00BC39EC" w:rsidRPr="007F0F22" w:rsidRDefault="005E7C0C" w:rsidP="002047F9">
            <w:pPr>
              <w:contextualSpacing/>
              <w:rPr>
                <w:rFonts w:ascii="Times New Roman" w:hAnsi="Times New Roman" w:cs="Times New Roman"/>
                <w:bCs/>
                <w:sz w:val="20"/>
                <w:szCs w:val="20"/>
              </w:rPr>
            </w:pPr>
            <w:r w:rsidRPr="007F0F22">
              <w:rPr>
                <w:rFonts w:ascii="Times New Roman" w:hAnsi="Times New Roman" w:cs="Times New Roman"/>
                <w:sz w:val="20"/>
                <w:szCs w:val="20"/>
              </w:rPr>
              <w:t>Application form for</w:t>
            </w:r>
            <w:r w:rsidR="002047F9">
              <w:rPr>
                <w:rFonts w:ascii="Times New Roman" w:hAnsi="Times New Roman" w:cs="Times New Roman"/>
                <w:sz w:val="20"/>
                <w:szCs w:val="20"/>
              </w:rPr>
              <w:t xml:space="preserve"> </w:t>
            </w:r>
            <w:r w:rsidR="002047F9">
              <w:rPr>
                <w:rFonts w:ascii="Times New Roman" w:hAnsi="Times New Roman" w:cs="Times New Roman"/>
                <w:bCs/>
                <w:color w:val="000000"/>
                <w:sz w:val="20"/>
                <w:szCs w:val="20"/>
              </w:rPr>
              <w:t>Non-</w:t>
            </w:r>
            <w:r w:rsidR="002047F9" w:rsidRPr="00A22C39">
              <w:rPr>
                <w:rFonts w:ascii="Times New Roman" w:hAnsi="Times New Roman" w:cs="Times New Roman"/>
                <w:bCs/>
                <w:color w:val="000000"/>
                <w:sz w:val="20"/>
                <w:szCs w:val="20"/>
              </w:rPr>
              <w:t xml:space="preserve">Comprehensive Annual Maintenance Contract of </w:t>
            </w:r>
            <w:r w:rsidR="002047F9">
              <w:rPr>
                <w:rFonts w:ascii="Times New Roman" w:hAnsi="Times New Roman" w:cs="Times New Roman"/>
                <w:bCs/>
                <w:color w:val="000000"/>
                <w:sz w:val="20"/>
                <w:szCs w:val="20"/>
              </w:rPr>
              <w:t>Siemens Business Communication System (Siemens/Unify EPABX System) installed in NCPUL o</w:t>
            </w:r>
            <w:r w:rsidR="002047F9" w:rsidRPr="00A22C39">
              <w:rPr>
                <w:rFonts w:ascii="Times New Roman" w:hAnsi="Times New Roman" w:cs="Times New Roman"/>
                <w:bCs/>
                <w:color w:val="000000"/>
                <w:sz w:val="20"/>
                <w:szCs w:val="20"/>
              </w:rPr>
              <w:t xml:space="preserve">ffice building at Jasola and in Sale Section of NCPUL in Block VIII R.K. </w:t>
            </w:r>
            <w:r w:rsidR="002047F9" w:rsidRPr="00A22C39">
              <w:rPr>
                <w:rFonts w:ascii="Times New Roman" w:hAnsi="Times New Roman" w:cs="Times New Roman"/>
                <w:color w:val="000000" w:themeColor="text1"/>
                <w:sz w:val="20"/>
                <w:szCs w:val="20"/>
                <w:shd w:val="clear" w:color="auto" w:fill="FFFFFF"/>
              </w:rPr>
              <w:t> </w:t>
            </w:r>
            <w:r w:rsidR="002047F9">
              <w:rPr>
                <w:rFonts w:ascii="Times New Roman" w:hAnsi="Times New Roman" w:cs="Times New Roman"/>
                <w:color w:val="000000" w:themeColor="text1"/>
                <w:sz w:val="20"/>
                <w:szCs w:val="20"/>
                <w:shd w:val="clear" w:color="auto" w:fill="FFFFFF"/>
              </w:rPr>
              <w:t>Puram</w:t>
            </w:r>
            <w:r w:rsidR="002047F9" w:rsidRPr="00A22C39">
              <w:rPr>
                <w:rFonts w:ascii="Times New Roman" w:hAnsi="Times New Roman" w:cs="Times New Roman"/>
                <w:color w:val="000000" w:themeColor="text1"/>
                <w:sz w:val="20"/>
                <w:szCs w:val="20"/>
                <w:shd w:val="clear" w:color="auto" w:fill="FFFFFF"/>
              </w:rPr>
              <w:t> </w:t>
            </w:r>
          </w:p>
        </w:tc>
        <w:tc>
          <w:tcPr>
            <w:tcW w:w="1260" w:type="dxa"/>
          </w:tcPr>
          <w:p w:rsidR="00BC39EC" w:rsidRPr="007F0F22" w:rsidRDefault="00782B11" w:rsidP="009053B5">
            <w:pPr>
              <w:contextualSpacing/>
              <w:jc w:val="center"/>
              <w:rPr>
                <w:rFonts w:ascii="Times New Roman" w:hAnsi="Times New Roman" w:cs="Times New Roman"/>
                <w:bCs/>
                <w:sz w:val="20"/>
                <w:szCs w:val="20"/>
              </w:rPr>
            </w:pPr>
            <w:r>
              <w:rPr>
                <w:rFonts w:ascii="Times New Roman" w:hAnsi="Times New Roman" w:cs="Times New Roman"/>
                <w:bCs/>
                <w:sz w:val="20"/>
                <w:szCs w:val="20"/>
              </w:rPr>
              <w:t>14</w:t>
            </w:r>
            <w:r w:rsidR="00F867BF" w:rsidRPr="007F0F22">
              <w:rPr>
                <w:rFonts w:ascii="Times New Roman" w:hAnsi="Times New Roman" w:cs="Times New Roman"/>
                <w:bCs/>
                <w:sz w:val="20"/>
                <w:szCs w:val="20"/>
              </w:rPr>
              <w:t>-1</w:t>
            </w:r>
            <w:r>
              <w:rPr>
                <w:rFonts w:ascii="Times New Roman" w:hAnsi="Times New Roman" w:cs="Times New Roman"/>
                <w:bCs/>
                <w:sz w:val="20"/>
                <w:szCs w:val="20"/>
              </w:rPr>
              <w:t>5</w:t>
            </w:r>
          </w:p>
        </w:tc>
      </w:tr>
      <w:tr w:rsidR="005E7C0C" w:rsidRPr="007F0F22" w:rsidTr="005E7C0C">
        <w:trPr>
          <w:trHeight w:val="271"/>
        </w:trPr>
        <w:tc>
          <w:tcPr>
            <w:tcW w:w="900" w:type="dxa"/>
          </w:tcPr>
          <w:p w:rsidR="005E7C0C" w:rsidRPr="007F0F22" w:rsidRDefault="005E7C0C" w:rsidP="009053B5">
            <w:pPr>
              <w:contextualSpacing/>
              <w:jc w:val="center"/>
              <w:rPr>
                <w:rFonts w:ascii="Times New Roman" w:hAnsi="Times New Roman" w:cs="Times New Roman"/>
                <w:bCs/>
                <w:sz w:val="20"/>
                <w:szCs w:val="20"/>
              </w:rPr>
            </w:pPr>
          </w:p>
        </w:tc>
        <w:tc>
          <w:tcPr>
            <w:tcW w:w="4680" w:type="dxa"/>
          </w:tcPr>
          <w:p w:rsidR="005E7C0C" w:rsidRPr="007F0F22" w:rsidRDefault="005E7C0C" w:rsidP="009053B5">
            <w:pPr>
              <w:rPr>
                <w:rFonts w:ascii="Times New Roman" w:hAnsi="Times New Roman" w:cs="Times New Roman"/>
                <w:bCs/>
                <w:sz w:val="20"/>
                <w:szCs w:val="20"/>
              </w:rPr>
            </w:pPr>
            <w:r w:rsidRPr="007F0F22">
              <w:rPr>
                <w:rFonts w:ascii="Times New Roman" w:hAnsi="Times New Roman" w:cs="Times New Roman"/>
                <w:bCs/>
                <w:sz w:val="20"/>
                <w:szCs w:val="20"/>
              </w:rPr>
              <w:t xml:space="preserve">Tender </w:t>
            </w:r>
            <w:r w:rsidR="00052CCE" w:rsidRPr="007F0F22">
              <w:rPr>
                <w:rFonts w:ascii="Times New Roman" w:hAnsi="Times New Roman" w:cs="Times New Roman"/>
                <w:bCs/>
                <w:sz w:val="20"/>
                <w:szCs w:val="20"/>
              </w:rPr>
              <w:t>Submission Form</w:t>
            </w:r>
          </w:p>
        </w:tc>
        <w:tc>
          <w:tcPr>
            <w:tcW w:w="1260" w:type="dxa"/>
          </w:tcPr>
          <w:p w:rsidR="005E7C0C" w:rsidRPr="007F0F22" w:rsidRDefault="00F867BF"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w:t>
            </w:r>
            <w:r w:rsidR="00782B11">
              <w:rPr>
                <w:rFonts w:ascii="Times New Roman" w:hAnsi="Times New Roman" w:cs="Times New Roman"/>
                <w:bCs/>
                <w:sz w:val="20"/>
                <w:szCs w:val="20"/>
              </w:rPr>
              <w:t>6</w:t>
            </w:r>
          </w:p>
        </w:tc>
      </w:tr>
      <w:tr w:rsidR="005E7C0C" w:rsidRPr="007F0F22" w:rsidTr="009053B5">
        <w:tc>
          <w:tcPr>
            <w:tcW w:w="900" w:type="dxa"/>
          </w:tcPr>
          <w:p w:rsidR="005E7C0C" w:rsidRPr="007F0F22" w:rsidRDefault="005E7C0C" w:rsidP="009053B5">
            <w:pPr>
              <w:contextualSpacing/>
              <w:jc w:val="center"/>
              <w:rPr>
                <w:rFonts w:ascii="Times New Roman" w:hAnsi="Times New Roman" w:cs="Times New Roman"/>
                <w:bCs/>
                <w:sz w:val="20"/>
                <w:szCs w:val="20"/>
              </w:rPr>
            </w:pPr>
          </w:p>
        </w:tc>
        <w:tc>
          <w:tcPr>
            <w:tcW w:w="4680" w:type="dxa"/>
          </w:tcPr>
          <w:p w:rsidR="005E7C0C" w:rsidRPr="007F0F22" w:rsidRDefault="004148ED" w:rsidP="009053B5">
            <w:pPr>
              <w:contextualSpacing/>
              <w:rPr>
                <w:rFonts w:ascii="Times New Roman" w:hAnsi="Times New Roman" w:cs="Times New Roman"/>
                <w:bCs/>
                <w:sz w:val="20"/>
                <w:szCs w:val="20"/>
              </w:rPr>
            </w:pPr>
            <w:r w:rsidRPr="007F0F22">
              <w:rPr>
                <w:rFonts w:ascii="Times New Roman" w:hAnsi="Times New Roman" w:cs="Times New Roman"/>
                <w:bCs/>
                <w:sz w:val="20"/>
                <w:szCs w:val="20"/>
              </w:rPr>
              <w:t>Non-Black Listing Declaration Format</w:t>
            </w:r>
          </w:p>
        </w:tc>
        <w:tc>
          <w:tcPr>
            <w:tcW w:w="1260" w:type="dxa"/>
          </w:tcPr>
          <w:p w:rsidR="005E7C0C" w:rsidRPr="007F0F22" w:rsidRDefault="00F867BF"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w:t>
            </w:r>
            <w:r w:rsidR="00782B11">
              <w:rPr>
                <w:rFonts w:ascii="Times New Roman" w:hAnsi="Times New Roman" w:cs="Times New Roman"/>
                <w:bCs/>
                <w:sz w:val="20"/>
                <w:szCs w:val="20"/>
              </w:rPr>
              <w:t>7</w:t>
            </w:r>
          </w:p>
        </w:tc>
      </w:tr>
      <w:tr w:rsidR="005E7C0C" w:rsidRPr="007F0F22" w:rsidTr="009053B5">
        <w:tc>
          <w:tcPr>
            <w:tcW w:w="900" w:type="dxa"/>
          </w:tcPr>
          <w:p w:rsidR="005E7C0C" w:rsidRPr="007F0F22" w:rsidRDefault="005E7C0C" w:rsidP="009053B5">
            <w:pPr>
              <w:contextualSpacing/>
              <w:jc w:val="center"/>
              <w:rPr>
                <w:rFonts w:ascii="Times New Roman" w:hAnsi="Times New Roman" w:cs="Times New Roman"/>
                <w:bCs/>
                <w:sz w:val="20"/>
                <w:szCs w:val="20"/>
              </w:rPr>
            </w:pPr>
          </w:p>
        </w:tc>
        <w:tc>
          <w:tcPr>
            <w:tcW w:w="4680" w:type="dxa"/>
          </w:tcPr>
          <w:p w:rsidR="005E7C0C" w:rsidRPr="007F0F22" w:rsidRDefault="004148ED" w:rsidP="009053B5">
            <w:pPr>
              <w:rPr>
                <w:rFonts w:ascii="Times New Roman" w:hAnsi="Times New Roman" w:cs="Times New Roman"/>
                <w:sz w:val="20"/>
                <w:szCs w:val="20"/>
              </w:rPr>
            </w:pPr>
            <w:r w:rsidRPr="007F0F22">
              <w:rPr>
                <w:rFonts w:ascii="Times New Roman" w:hAnsi="Times New Roman" w:cs="Times New Roman"/>
                <w:bCs/>
                <w:sz w:val="20"/>
                <w:szCs w:val="20"/>
              </w:rPr>
              <w:t>Format for confirmation of acceptance of AMC offered by NCPUL</w:t>
            </w:r>
            <w:r w:rsidRPr="007F0F22">
              <w:rPr>
                <w:rFonts w:ascii="Times New Roman" w:hAnsi="Times New Roman" w:cs="Times New Roman"/>
                <w:sz w:val="20"/>
                <w:szCs w:val="20"/>
              </w:rPr>
              <w:t xml:space="preserve">, </w:t>
            </w:r>
            <w:r w:rsidR="00097F54">
              <w:rPr>
                <w:rFonts w:ascii="Times New Roman" w:hAnsi="Times New Roman" w:cs="Times New Roman"/>
                <w:sz w:val="20"/>
                <w:szCs w:val="20"/>
              </w:rPr>
              <w:t>(</w:t>
            </w:r>
            <w:r w:rsidRPr="007F0F22">
              <w:rPr>
                <w:rFonts w:ascii="Times New Roman" w:hAnsi="Times New Roman" w:cs="Times New Roman"/>
                <w:sz w:val="20"/>
                <w:szCs w:val="20"/>
              </w:rPr>
              <w:t xml:space="preserve">Annexure </w:t>
            </w:r>
            <w:r w:rsidR="00097F54">
              <w:rPr>
                <w:rFonts w:ascii="Times New Roman" w:hAnsi="Times New Roman" w:cs="Times New Roman"/>
                <w:sz w:val="20"/>
                <w:szCs w:val="20"/>
              </w:rPr>
              <w:t>–</w:t>
            </w:r>
            <w:r w:rsidRPr="007F0F22">
              <w:rPr>
                <w:rFonts w:ascii="Times New Roman" w:hAnsi="Times New Roman" w:cs="Times New Roman"/>
                <w:sz w:val="20"/>
                <w:szCs w:val="20"/>
              </w:rPr>
              <w:t>B</w:t>
            </w:r>
            <w:r w:rsidR="00097F54">
              <w:rPr>
                <w:rFonts w:ascii="Times New Roman" w:hAnsi="Times New Roman" w:cs="Times New Roman"/>
                <w:sz w:val="20"/>
                <w:szCs w:val="20"/>
              </w:rPr>
              <w:t>)</w:t>
            </w:r>
          </w:p>
        </w:tc>
        <w:tc>
          <w:tcPr>
            <w:tcW w:w="1260" w:type="dxa"/>
          </w:tcPr>
          <w:p w:rsidR="005E7C0C" w:rsidRPr="007F0F22" w:rsidRDefault="00F867BF"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w:t>
            </w:r>
            <w:r w:rsidR="00782B11">
              <w:rPr>
                <w:rFonts w:ascii="Times New Roman" w:hAnsi="Times New Roman" w:cs="Times New Roman"/>
                <w:bCs/>
                <w:sz w:val="20"/>
                <w:szCs w:val="20"/>
              </w:rPr>
              <w:t>8</w:t>
            </w:r>
          </w:p>
        </w:tc>
      </w:tr>
      <w:tr w:rsidR="004148ED" w:rsidRPr="007F0F22" w:rsidTr="004148ED">
        <w:tc>
          <w:tcPr>
            <w:tcW w:w="6840" w:type="dxa"/>
            <w:gridSpan w:val="3"/>
          </w:tcPr>
          <w:p w:rsidR="004148ED" w:rsidRPr="007F0F22" w:rsidRDefault="004148ED" w:rsidP="00F3564F">
            <w:pPr>
              <w:ind w:right="-126"/>
              <w:rPr>
                <w:rFonts w:ascii="Times New Roman" w:hAnsi="Times New Roman" w:cs="Times New Roman"/>
                <w:b/>
                <w:bCs/>
                <w:sz w:val="20"/>
                <w:szCs w:val="20"/>
              </w:rPr>
            </w:pPr>
            <w:r w:rsidRPr="007F0F22">
              <w:rPr>
                <w:rFonts w:ascii="Times New Roman" w:hAnsi="Times New Roman" w:cs="Times New Roman"/>
                <w:bCs/>
                <w:sz w:val="20"/>
                <w:szCs w:val="20"/>
              </w:rPr>
              <w:t xml:space="preserve">Chapter- 6 </w:t>
            </w:r>
            <w:r w:rsidR="00F3564F" w:rsidRPr="007F0F22">
              <w:rPr>
                <w:rFonts w:ascii="Times New Roman" w:hAnsi="Times New Roman" w:cs="Times New Roman"/>
                <w:bCs/>
                <w:sz w:val="20"/>
                <w:szCs w:val="20"/>
              </w:rPr>
              <w:t xml:space="preserve">    </w:t>
            </w:r>
            <w:r w:rsidR="00F3564F" w:rsidRPr="007F0F22">
              <w:rPr>
                <w:rFonts w:ascii="Times New Roman" w:hAnsi="Times New Roman" w:cs="Times New Roman"/>
                <w:b/>
                <w:bCs/>
                <w:sz w:val="20"/>
                <w:szCs w:val="20"/>
              </w:rPr>
              <w:t>Financial Bid</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p>
        </w:tc>
        <w:tc>
          <w:tcPr>
            <w:tcW w:w="4680" w:type="dxa"/>
          </w:tcPr>
          <w:p w:rsidR="00BC39EC" w:rsidRPr="007F0F22" w:rsidRDefault="00F3564F" w:rsidP="009053B5">
            <w:pPr>
              <w:contextualSpacing/>
              <w:rPr>
                <w:rFonts w:ascii="Times New Roman" w:hAnsi="Times New Roman" w:cs="Times New Roman"/>
                <w:sz w:val="20"/>
                <w:szCs w:val="20"/>
              </w:rPr>
            </w:pPr>
            <w:r w:rsidRPr="007F0F22">
              <w:rPr>
                <w:rFonts w:ascii="Times New Roman" w:hAnsi="Times New Roman" w:cs="Times New Roman"/>
                <w:bCs/>
                <w:sz w:val="20"/>
                <w:szCs w:val="20"/>
              </w:rPr>
              <w:t>Instructions Related To Submission Of Financial Bid</w:t>
            </w:r>
          </w:p>
        </w:tc>
        <w:tc>
          <w:tcPr>
            <w:tcW w:w="1260" w:type="dxa"/>
          </w:tcPr>
          <w:p w:rsidR="00BC39EC" w:rsidRPr="007F0F22" w:rsidRDefault="00782B11" w:rsidP="009053B5">
            <w:pPr>
              <w:contextualSpacing/>
              <w:jc w:val="center"/>
              <w:rPr>
                <w:rFonts w:ascii="Times New Roman" w:hAnsi="Times New Roman" w:cs="Times New Roman"/>
                <w:bCs/>
                <w:sz w:val="20"/>
                <w:szCs w:val="20"/>
              </w:rPr>
            </w:pPr>
            <w:r>
              <w:rPr>
                <w:rFonts w:ascii="Times New Roman" w:hAnsi="Times New Roman" w:cs="Times New Roman"/>
                <w:bCs/>
                <w:sz w:val="20"/>
                <w:szCs w:val="20"/>
              </w:rPr>
              <w:t>19</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p>
        </w:tc>
        <w:tc>
          <w:tcPr>
            <w:tcW w:w="4680" w:type="dxa"/>
          </w:tcPr>
          <w:p w:rsidR="00BC39EC" w:rsidRPr="007F0F22" w:rsidRDefault="001743A9" w:rsidP="001743A9">
            <w:pPr>
              <w:ind w:left="2250" w:hanging="2520"/>
              <w:rPr>
                <w:rFonts w:ascii="Times New Roman" w:hAnsi="Times New Roman" w:cs="Times New Roman"/>
                <w:sz w:val="20"/>
                <w:szCs w:val="20"/>
              </w:rPr>
            </w:pPr>
            <w:r w:rsidRPr="007F0F22">
              <w:rPr>
                <w:rFonts w:ascii="Times New Roman" w:hAnsi="Times New Roman" w:cs="Times New Roman"/>
                <w:sz w:val="20"/>
                <w:szCs w:val="20"/>
              </w:rPr>
              <w:t xml:space="preserve">      Schedule Of  Quantity (BoQ)</w:t>
            </w:r>
            <w:r w:rsidR="00097F54">
              <w:rPr>
                <w:rFonts w:ascii="Times New Roman" w:hAnsi="Times New Roman" w:cs="Times New Roman"/>
                <w:sz w:val="20"/>
                <w:szCs w:val="20"/>
              </w:rPr>
              <w:t xml:space="preserve"> (Annexure-C)</w:t>
            </w:r>
          </w:p>
        </w:tc>
        <w:tc>
          <w:tcPr>
            <w:tcW w:w="1260" w:type="dxa"/>
          </w:tcPr>
          <w:p w:rsidR="00BC39EC" w:rsidRPr="007F0F22" w:rsidRDefault="00F867BF"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2</w:t>
            </w:r>
            <w:r w:rsidR="00782B11">
              <w:rPr>
                <w:rFonts w:ascii="Times New Roman" w:hAnsi="Times New Roman" w:cs="Times New Roman"/>
                <w:bCs/>
                <w:sz w:val="20"/>
                <w:szCs w:val="20"/>
              </w:rPr>
              <w:t>0</w:t>
            </w:r>
          </w:p>
        </w:tc>
      </w:tr>
      <w:tr w:rsidR="00BC39EC" w:rsidRPr="007F0F22" w:rsidTr="009053B5">
        <w:tc>
          <w:tcPr>
            <w:tcW w:w="6840" w:type="dxa"/>
            <w:gridSpan w:val="3"/>
          </w:tcPr>
          <w:p w:rsidR="00BC39EC" w:rsidRPr="007F0F22" w:rsidRDefault="00BC39EC" w:rsidP="009053B5">
            <w:pPr>
              <w:contextualSpacing/>
              <w:rPr>
                <w:rFonts w:ascii="Times New Roman" w:hAnsi="Times New Roman" w:cs="Times New Roman"/>
                <w:bCs/>
                <w:sz w:val="20"/>
                <w:szCs w:val="20"/>
              </w:rPr>
            </w:pPr>
            <w:r w:rsidRPr="007F0F22">
              <w:rPr>
                <w:rFonts w:ascii="Times New Roman" w:hAnsi="Times New Roman" w:cs="Times New Roman"/>
                <w:bCs/>
                <w:sz w:val="20"/>
                <w:szCs w:val="20"/>
              </w:rPr>
              <w:t xml:space="preserve">Chapter-7 </w:t>
            </w:r>
            <w:r w:rsidR="001743A9" w:rsidRPr="007F0F22">
              <w:rPr>
                <w:rFonts w:ascii="Times New Roman" w:hAnsi="Times New Roman" w:cs="Times New Roman"/>
                <w:bCs/>
                <w:sz w:val="20"/>
                <w:szCs w:val="20"/>
              </w:rPr>
              <w:t xml:space="preserve">     </w:t>
            </w:r>
            <w:r w:rsidRPr="007F0F22">
              <w:rPr>
                <w:rFonts w:ascii="Times New Roman" w:hAnsi="Times New Roman" w:cs="Times New Roman"/>
                <w:b/>
                <w:bCs/>
                <w:sz w:val="20"/>
                <w:szCs w:val="20"/>
              </w:rPr>
              <w:t>Other Standard Information</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p>
        </w:tc>
        <w:tc>
          <w:tcPr>
            <w:tcW w:w="4680" w:type="dxa"/>
          </w:tcPr>
          <w:p w:rsidR="00BC39EC" w:rsidRPr="007F0F22" w:rsidRDefault="00BC39EC" w:rsidP="009053B5">
            <w:pPr>
              <w:contextualSpacing/>
              <w:rPr>
                <w:rFonts w:ascii="Times New Roman" w:hAnsi="Times New Roman" w:cs="Times New Roman"/>
                <w:sz w:val="20"/>
                <w:szCs w:val="20"/>
              </w:rPr>
            </w:pPr>
            <w:r w:rsidRPr="007F0F22">
              <w:rPr>
                <w:rFonts w:ascii="Times New Roman" w:hAnsi="Times New Roman" w:cs="Times New Roman"/>
                <w:sz w:val="20"/>
                <w:szCs w:val="20"/>
              </w:rPr>
              <w:t>Check list of Certificates/attachments</w:t>
            </w:r>
          </w:p>
        </w:tc>
        <w:tc>
          <w:tcPr>
            <w:tcW w:w="1260" w:type="dxa"/>
          </w:tcPr>
          <w:p w:rsidR="00BC39EC" w:rsidRPr="007F0F22" w:rsidRDefault="00F867BF"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2</w:t>
            </w:r>
            <w:r w:rsidR="00782B11">
              <w:rPr>
                <w:rFonts w:ascii="Times New Roman" w:hAnsi="Times New Roman" w:cs="Times New Roman"/>
                <w:bCs/>
                <w:sz w:val="20"/>
                <w:szCs w:val="20"/>
              </w:rPr>
              <w:t>1</w:t>
            </w:r>
          </w:p>
        </w:tc>
      </w:tr>
    </w:tbl>
    <w:p w:rsidR="00BC39EC" w:rsidRPr="007F0F22" w:rsidRDefault="00BC39EC" w:rsidP="00BC39EC">
      <w:pPr>
        <w:spacing w:after="0" w:line="240" w:lineRule="auto"/>
        <w:contextualSpacing/>
        <w:jc w:val="center"/>
        <w:rPr>
          <w:rFonts w:ascii="Times New Roman" w:hAnsi="Times New Roman" w:cs="Times New Roman"/>
          <w:b/>
          <w:sz w:val="20"/>
          <w:szCs w:val="20"/>
        </w:rPr>
      </w:pPr>
    </w:p>
    <w:p w:rsidR="00BC39EC" w:rsidRPr="007F0F22" w:rsidRDefault="00BC39EC" w:rsidP="00BC39EC">
      <w:pPr>
        <w:spacing w:after="0" w:line="240" w:lineRule="auto"/>
        <w:contextualSpacing/>
        <w:jc w:val="center"/>
        <w:rPr>
          <w:rFonts w:ascii="Times New Roman" w:hAnsi="Times New Roman" w:cs="Times New Roman"/>
          <w:b/>
          <w:sz w:val="20"/>
          <w:szCs w:val="20"/>
        </w:rPr>
      </w:pPr>
    </w:p>
    <w:p w:rsidR="0064392E" w:rsidRPr="007F0F22" w:rsidRDefault="0064392E" w:rsidP="00BC39EC">
      <w:pPr>
        <w:spacing w:after="0" w:line="240" w:lineRule="auto"/>
        <w:contextualSpacing/>
        <w:jc w:val="center"/>
        <w:rPr>
          <w:rFonts w:ascii="Times New Roman" w:hAnsi="Times New Roman" w:cs="Times New Roman"/>
          <w:b/>
          <w:sz w:val="20"/>
          <w:szCs w:val="20"/>
        </w:rPr>
      </w:pPr>
    </w:p>
    <w:p w:rsidR="0064392E" w:rsidRPr="007F0F22" w:rsidRDefault="0064392E" w:rsidP="00BC39EC">
      <w:pPr>
        <w:spacing w:after="0" w:line="240" w:lineRule="auto"/>
        <w:contextualSpacing/>
        <w:jc w:val="center"/>
        <w:rPr>
          <w:rFonts w:ascii="Times New Roman" w:hAnsi="Times New Roman" w:cs="Times New Roman"/>
          <w:b/>
          <w:sz w:val="20"/>
          <w:szCs w:val="20"/>
        </w:rPr>
      </w:pPr>
    </w:p>
    <w:p w:rsidR="0064392E" w:rsidRPr="007F0F22" w:rsidRDefault="0064392E" w:rsidP="00BC39EC">
      <w:pPr>
        <w:spacing w:after="0" w:line="240" w:lineRule="auto"/>
        <w:contextualSpacing/>
        <w:jc w:val="center"/>
        <w:rPr>
          <w:rFonts w:ascii="Times New Roman" w:hAnsi="Times New Roman" w:cs="Times New Roman"/>
          <w:b/>
          <w:sz w:val="20"/>
          <w:szCs w:val="20"/>
        </w:rPr>
      </w:pPr>
    </w:p>
    <w:p w:rsidR="0064392E" w:rsidRPr="007F0F22" w:rsidRDefault="0064392E" w:rsidP="00BC39EC">
      <w:pPr>
        <w:spacing w:after="0" w:line="240" w:lineRule="auto"/>
        <w:contextualSpacing/>
        <w:jc w:val="center"/>
        <w:rPr>
          <w:rFonts w:ascii="Times New Roman" w:hAnsi="Times New Roman" w:cs="Times New Roman"/>
          <w:b/>
          <w:sz w:val="20"/>
          <w:szCs w:val="20"/>
        </w:rPr>
      </w:pPr>
    </w:p>
    <w:p w:rsidR="00FB15C1" w:rsidRPr="00422979" w:rsidRDefault="00FB15C1" w:rsidP="007A7B49">
      <w:pPr>
        <w:spacing w:after="0" w:line="240" w:lineRule="auto"/>
        <w:contextualSpacing/>
        <w:jc w:val="both"/>
        <w:rPr>
          <w:rStyle w:val="Emphasis"/>
          <w:rFonts w:ascii="Times New Roman" w:hAnsi="Times New Roman" w:cs="Times New Roman"/>
          <w:iCs w:val="0"/>
          <w:sz w:val="20"/>
          <w:szCs w:val="20"/>
        </w:rPr>
      </w:pPr>
      <w:r w:rsidRPr="00422979">
        <w:rPr>
          <w:rStyle w:val="Emphasis"/>
          <w:rFonts w:ascii="Times New Roman" w:hAnsi="Times New Roman" w:cs="Times New Roman"/>
          <w:iCs w:val="0"/>
          <w:sz w:val="20"/>
          <w:szCs w:val="20"/>
        </w:rPr>
        <w:lastRenderedPageBreak/>
        <w:t>Chapter-1: Instructions to Bidders</w:t>
      </w:r>
    </w:p>
    <w:p w:rsidR="007A7B49" w:rsidRPr="00422979" w:rsidRDefault="007A7B49" w:rsidP="007A7B49">
      <w:pPr>
        <w:spacing w:after="0" w:line="240" w:lineRule="auto"/>
        <w:contextualSpacing/>
        <w:jc w:val="both"/>
        <w:rPr>
          <w:rFonts w:ascii="Times New Roman" w:hAnsi="Times New Roman" w:cs="Times New Roman"/>
          <w:sz w:val="20"/>
          <w:szCs w:val="20"/>
          <w:u w:val="single"/>
        </w:rPr>
      </w:pPr>
    </w:p>
    <w:p w:rsidR="00FB15C1" w:rsidRPr="00422979" w:rsidRDefault="00FB15C1" w:rsidP="00310B96">
      <w:pPr>
        <w:pStyle w:val="Heading2"/>
        <w:spacing w:line="360" w:lineRule="auto"/>
        <w:rPr>
          <w:sz w:val="20"/>
        </w:rPr>
      </w:pPr>
      <w:r w:rsidRPr="00422979">
        <w:rPr>
          <w:sz w:val="20"/>
        </w:rPr>
        <w:t>1.1</w:t>
      </w:r>
      <w:r w:rsidRPr="00422979">
        <w:rPr>
          <w:sz w:val="20"/>
        </w:rPr>
        <w:tab/>
        <w:t>Notice Inviting Tender</w:t>
      </w:r>
      <w:r w:rsidR="009A5F3C" w:rsidRPr="00422979">
        <w:rPr>
          <w:sz w:val="20"/>
        </w:rPr>
        <w:t>:</w:t>
      </w:r>
    </w:p>
    <w:p w:rsidR="00945853" w:rsidRDefault="001536F9" w:rsidP="00B26CE9">
      <w:pPr>
        <w:jc w:val="both"/>
        <w:rPr>
          <w:rFonts w:ascii="Times New Roman" w:hAnsi="Times New Roman" w:cs="Times New Roman"/>
          <w:b/>
          <w:sz w:val="20"/>
          <w:szCs w:val="20"/>
        </w:rPr>
      </w:pPr>
      <w:r w:rsidRPr="00422979">
        <w:rPr>
          <w:rFonts w:ascii="Times New Roman" w:hAnsi="Times New Roman" w:cs="Times New Roman"/>
          <w:sz w:val="20"/>
          <w:szCs w:val="20"/>
        </w:rPr>
        <w:t xml:space="preserve">1. </w:t>
      </w:r>
      <w:r w:rsidR="009A1FD1" w:rsidRPr="00422979">
        <w:rPr>
          <w:rFonts w:ascii="Times New Roman" w:hAnsi="Times New Roman" w:cs="Times New Roman"/>
          <w:sz w:val="20"/>
          <w:szCs w:val="20"/>
        </w:rPr>
        <w:t xml:space="preserve">      </w:t>
      </w:r>
      <w:r w:rsidR="00A474CA" w:rsidRPr="00422979">
        <w:rPr>
          <w:rFonts w:ascii="Times New Roman" w:hAnsi="Times New Roman" w:cs="Times New Roman"/>
          <w:sz w:val="20"/>
          <w:szCs w:val="20"/>
        </w:rPr>
        <w:t>National Council for Promotion of Urdu Language (NCPUL)</w:t>
      </w:r>
      <w:r w:rsidR="0015084F" w:rsidRPr="00422979">
        <w:rPr>
          <w:rFonts w:ascii="Times New Roman" w:hAnsi="Times New Roman" w:cs="Times New Roman"/>
          <w:sz w:val="20"/>
          <w:szCs w:val="20"/>
        </w:rPr>
        <w:t>, New Delhi</w:t>
      </w:r>
      <w:r w:rsidR="00A474CA" w:rsidRPr="00422979">
        <w:rPr>
          <w:rFonts w:ascii="Times New Roman" w:hAnsi="Times New Roman" w:cs="Times New Roman"/>
          <w:sz w:val="20"/>
          <w:szCs w:val="20"/>
        </w:rPr>
        <w:t xml:space="preserve"> invites o</w:t>
      </w:r>
      <w:r w:rsidR="00A70DBC" w:rsidRPr="00422979">
        <w:rPr>
          <w:rFonts w:ascii="Times New Roman" w:hAnsi="Times New Roman" w:cs="Times New Roman"/>
          <w:bCs/>
          <w:sz w:val="20"/>
          <w:szCs w:val="20"/>
        </w:rPr>
        <w:t xml:space="preserve">nline bids </w:t>
      </w:r>
      <w:r w:rsidR="00AA422A">
        <w:rPr>
          <w:rFonts w:ascii="Times New Roman" w:hAnsi="Times New Roman" w:cs="Times New Roman"/>
          <w:bCs/>
          <w:sz w:val="20"/>
          <w:szCs w:val="20"/>
        </w:rPr>
        <w:t>from Delhi/</w:t>
      </w:r>
      <w:r w:rsidR="0015084F" w:rsidRPr="00422979">
        <w:rPr>
          <w:rFonts w:ascii="Times New Roman" w:hAnsi="Times New Roman" w:cs="Times New Roman"/>
          <w:bCs/>
          <w:sz w:val="20"/>
          <w:szCs w:val="20"/>
        </w:rPr>
        <w:t xml:space="preserve">NCR based </w:t>
      </w:r>
      <w:r w:rsidR="00B45A4E">
        <w:rPr>
          <w:rFonts w:ascii="Times New Roman" w:hAnsi="Times New Roman" w:cs="Times New Roman"/>
          <w:bCs/>
          <w:sz w:val="20"/>
          <w:szCs w:val="20"/>
        </w:rPr>
        <w:t xml:space="preserve">reputed </w:t>
      </w:r>
      <w:r w:rsidR="0015084F" w:rsidRPr="00422979">
        <w:rPr>
          <w:rFonts w:ascii="Times New Roman" w:hAnsi="Times New Roman" w:cs="Times New Roman"/>
          <w:bCs/>
          <w:sz w:val="20"/>
          <w:szCs w:val="20"/>
        </w:rPr>
        <w:t>agencies under</w:t>
      </w:r>
      <w:r w:rsidR="00A70DBC" w:rsidRPr="00422979">
        <w:rPr>
          <w:rFonts w:ascii="Times New Roman" w:hAnsi="Times New Roman" w:cs="Times New Roman"/>
          <w:bCs/>
          <w:sz w:val="20"/>
          <w:szCs w:val="20"/>
        </w:rPr>
        <w:t xml:space="preserve"> two stage two- bid-s</w:t>
      </w:r>
      <w:r w:rsidRPr="00422979">
        <w:rPr>
          <w:rFonts w:ascii="Times New Roman" w:hAnsi="Times New Roman" w:cs="Times New Roman"/>
          <w:bCs/>
          <w:sz w:val="20"/>
          <w:szCs w:val="20"/>
        </w:rPr>
        <w:t>ystem</w:t>
      </w:r>
      <w:r w:rsidR="00A70DBC" w:rsidRPr="00422979">
        <w:rPr>
          <w:rFonts w:ascii="Times New Roman" w:hAnsi="Times New Roman" w:cs="Times New Roman"/>
          <w:bCs/>
          <w:sz w:val="20"/>
          <w:szCs w:val="20"/>
        </w:rPr>
        <w:t xml:space="preserve">  (Part </w:t>
      </w:r>
      <w:r w:rsidR="003E7CFE" w:rsidRPr="00422979">
        <w:rPr>
          <w:rFonts w:ascii="Times New Roman" w:hAnsi="Times New Roman" w:cs="Times New Roman"/>
          <w:bCs/>
          <w:sz w:val="20"/>
          <w:szCs w:val="20"/>
        </w:rPr>
        <w:t>I</w:t>
      </w:r>
      <w:r w:rsidR="00A70DBC" w:rsidRPr="00422979">
        <w:rPr>
          <w:rFonts w:ascii="Times New Roman" w:hAnsi="Times New Roman" w:cs="Times New Roman"/>
          <w:bCs/>
          <w:sz w:val="20"/>
          <w:szCs w:val="20"/>
        </w:rPr>
        <w:t>-</w:t>
      </w:r>
      <w:r w:rsidR="003E7CFE" w:rsidRPr="00422979">
        <w:rPr>
          <w:rFonts w:ascii="Times New Roman" w:hAnsi="Times New Roman" w:cs="Times New Roman"/>
          <w:bCs/>
          <w:sz w:val="20"/>
          <w:szCs w:val="20"/>
        </w:rPr>
        <w:t xml:space="preserve"> Technical Bid and Part</w:t>
      </w:r>
      <w:r w:rsidR="00A70DBC" w:rsidRPr="00422979">
        <w:rPr>
          <w:rFonts w:ascii="Times New Roman" w:hAnsi="Times New Roman" w:cs="Times New Roman"/>
          <w:bCs/>
          <w:sz w:val="20"/>
          <w:szCs w:val="20"/>
        </w:rPr>
        <w:t xml:space="preserve"> II- Financial Bid) </w:t>
      </w:r>
      <w:r w:rsidRPr="00422979">
        <w:rPr>
          <w:rFonts w:ascii="Times New Roman" w:hAnsi="Times New Roman" w:cs="Times New Roman"/>
          <w:bCs/>
          <w:sz w:val="20"/>
          <w:szCs w:val="20"/>
        </w:rPr>
        <w:t xml:space="preserve"> for </w:t>
      </w:r>
      <w:r w:rsidR="00CA5AB9" w:rsidRPr="00422979">
        <w:rPr>
          <w:rFonts w:ascii="Times New Roman" w:hAnsi="Times New Roman" w:cs="Times New Roman"/>
          <w:color w:val="000000"/>
          <w:sz w:val="20"/>
          <w:szCs w:val="20"/>
        </w:rPr>
        <w:t>inviting</w:t>
      </w:r>
      <w:r w:rsidRPr="00422979">
        <w:rPr>
          <w:rFonts w:ascii="Times New Roman" w:hAnsi="Times New Roman" w:cs="Times New Roman"/>
          <w:color w:val="000000"/>
          <w:sz w:val="20"/>
          <w:szCs w:val="20"/>
        </w:rPr>
        <w:t xml:space="preserve"> e-tender quotations for</w:t>
      </w:r>
      <w:r w:rsidR="00E43DFC" w:rsidRPr="00422979">
        <w:rPr>
          <w:rFonts w:ascii="Times New Roman" w:hAnsi="Times New Roman" w:cs="Times New Roman"/>
          <w:color w:val="000000"/>
          <w:sz w:val="20"/>
          <w:szCs w:val="20"/>
        </w:rPr>
        <w:t xml:space="preserve"> </w:t>
      </w:r>
      <w:r w:rsidR="00467ACD">
        <w:rPr>
          <w:rFonts w:ascii="Times New Roman" w:hAnsi="Times New Roman" w:cs="Times New Roman"/>
          <w:color w:val="000000"/>
          <w:sz w:val="20"/>
          <w:szCs w:val="20"/>
        </w:rPr>
        <w:t>Non-</w:t>
      </w:r>
      <w:r w:rsidR="00AA422A" w:rsidRPr="00A22C39">
        <w:rPr>
          <w:rFonts w:ascii="Times New Roman" w:hAnsi="Times New Roman" w:cs="Times New Roman"/>
          <w:bCs/>
          <w:color w:val="000000"/>
          <w:sz w:val="20"/>
          <w:szCs w:val="20"/>
        </w:rPr>
        <w:t xml:space="preserve">Comprehensive Annual Maintenance Contract of </w:t>
      </w:r>
      <w:r w:rsidR="00B26CE9">
        <w:rPr>
          <w:rFonts w:ascii="Times New Roman" w:hAnsi="Times New Roman" w:cs="Times New Roman"/>
          <w:bCs/>
          <w:color w:val="000000"/>
          <w:sz w:val="20"/>
          <w:szCs w:val="20"/>
        </w:rPr>
        <w:t xml:space="preserve"> Siemens Business Communication System (Siemens/Unify EPABX System) installed in NCPUL o</w:t>
      </w:r>
      <w:r w:rsidR="00B26CE9" w:rsidRPr="00A22C39">
        <w:rPr>
          <w:rFonts w:ascii="Times New Roman" w:hAnsi="Times New Roman" w:cs="Times New Roman"/>
          <w:bCs/>
          <w:color w:val="000000"/>
          <w:sz w:val="20"/>
          <w:szCs w:val="20"/>
        </w:rPr>
        <w:t>ffice building at Jasola and in Sale Section of NCPUL in Block VIII R.K. Puram)</w:t>
      </w:r>
      <w:r w:rsidR="00B26CE9">
        <w:rPr>
          <w:rFonts w:ascii="Times New Roman" w:hAnsi="Times New Roman" w:cs="Times New Roman"/>
          <w:bCs/>
          <w:color w:val="000000"/>
          <w:sz w:val="20"/>
          <w:szCs w:val="20"/>
        </w:rPr>
        <w:t>.</w:t>
      </w:r>
      <w:r w:rsidR="00B26CE9" w:rsidRPr="00A22C39">
        <w:rPr>
          <w:rFonts w:ascii="Times New Roman" w:hAnsi="Times New Roman" w:cs="Times New Roman"/>
          <w:bCs/>
          <w:color w:val="000000"/>
          <w:sz w:val="20"/>
          <w:szCs w:val="20"/>
        </w:rPr>
        <w:t xml:space="preserve"> </w:t>
      </w:r>
      <w:r w:rsidR="001D1890">
        <w:rPr>
          <w:rFonts w:ascii="Times New Roman" w:hAnsi="Times New Roman" w:cs="Times New Roman"/>
          <w:bCs/>
          <w:color w:val="000000"/>
          <w:sz w:val="20"/>
          <w:szCs w:val="20"/>
        </w:rPr>
        <w:t xml:space="preserve"> </w:t>
      </w:r>
      <w:r w:rsidR="00A474CA" w:rsidRPr="00422979">
        <w:rPr>
          <w:rFonts w:ascii="Times New Roman" w:hAnsi="Times New Roman" w:cs="Times New Roman"/>
          <w:bCs/>
          <w:sz w:val="20"/>
          <w:szCs w:val="20"/>
        </w:rPr>
        <w:t xml:space="preserve"> </w:t>
      </w:r>
      <w:r w:rsidR="006C3246" w:rsidRPr="00422979">
        <w:rPr>
          <w:rFonts w:ascii="Times New Roman" w:hAnsi="Times New Roman" w:cs="Times New Roman"/>
          <w:sz w:val="20"/>
          <w:szCs w:val="20"/>
        </w:rPr>
        <w:t>The period of contract will be for one year from the date of award</w:t>
      </w:r>
      <w:r w:rsidR="00A70DBC" w:rsidRPr="00422979">
        <w:rPr>
          <w:rFonts w:ascii="Times New Roman" w:hAnsi="Times New Roman" w:cs="Times New Roman"/>
          <w:sz w:val="20"/>
          <w:szCs w:val="20"/>
        </w:rPr>
        <w:t>ing</w:t>
      </w:r>
      <w:r w:rsidR="006C3246" w:rsidRPr="00422979">
        <w:rPr>
          <w:rFonts w:ascii="Times New Roman" w:hAnsi="Times New Roman" w:cs="Times New Roman"/>
          <w:sz w:val="20"/>
          <w:szCs w:val="20"/>
        </w:rPr>
        <w:t xml:space="preserve"> and can be extended further subject to willingness and satisfactory performance of the agency on the discretion of National Council for promotion of Urdu Language. Manual</w:t>
      </w:r>
      <w:r w:rsidR="00A70DBC" w:rsidRPr="00422979">
        <w:rPr>
          <w:rFonts w:ascii="Times New Roman" w:hAnsi="Times New Roman" w:cs="Times New Roman"/>
          <w:sz w:val="20"/>
          <w:szCs w:val="20"/>
        </w:rPr>
        <w:t xml:space="preserve"> </w:t>
      </w:r>
      <w:r w:rsidR="00AB46BE" w:rsidRPr="00422979">
        <w:rPr>
          <w:rFonts w:ascii="Times New Roman" w:hAnsi="Times New Roman" w:cs="Times New Roman"/>
          <w:bCs/>
          <w:sz w:val="20"/>
          <w:szCs w:val="20"/>
        </w:rPr>
        <w:t>bids submission shall not</w:t>
      </w:r>
      <w:r w:rsidR="00267918" w:rsidRPr="00422979">
        <w:rPr>
          <w:rFonts w:ascii="Times New Roman" w:hAnsi="Times New Roman" w:cs="Times New Roman"/>
          <w:bCs/>
          <w:sz w:val="20"/>
          <w:szCs w:val="20"/>
        </w:rPr>
        <w:t xml:space="preserve"> (R) </w:t>
      </w:r>
      <w:r w:rsidR="00AB46BE" w:rsidRPr="00422979">
        <w:rPr>
          <w:rFonts w:ascii="Times New Roman" w:hAnsi="Times New Roman" w:cs="Times New Roman"/>
          <w:bCs/>
          <w:sz w:val="20"/>
          <w:szCs w:val="20"/>
        </w:rPr>
        <w:t>be accepted</w:t>
      </w:r>
      <w:r w:rsidR="00AB46BE" w:rsidRPr="00422979">
        <w:rPr>
          <w:rFonts w:ascii="Times New Roman" w:hAnsi="Times New Roman" w:cs="Times New Roman"/>
          <w:b/>
          <w:sz w:val="20"/>
          <w:szCs w:val="20"/>
        </w:rPr>
        <w:t>.</w:t>
      </w:r>
    </w:p>
    <w:p w:rsidR="00FB15C1" w:rsidRPr="00422979" w:rsidRDefault="00B26CE9" w:rsidP="00FB15C1">
      <w:pPr>
        <w:jc w:val="both"/>
        <w:rPr>
          <w:rFonts w:ascii="Times New Roman" w:hAnsi="Times New Roman" w:cs="Times New Roman"/>
          <w:bCs/>
          <w:sz w:val="20"/>
          <w:szCs w:val="20"/>
        </w:rPr>
      </w:pPr>
      <w:r>
        <w:rPr>
          <w:rFonts w:ascii="Times New Roman" w:hAnsi="Times New Roman" w:cs="Times New Roman"/>
          <w:bCs/>
          <w:sz w:val="20"/>
          <w:szCs w:val="20"/>
        </w:rPr>
        <w:t xml:space="preserve">1.1   </w:t>
      </w:r>
      <w:r w:rsidR="00FB15C1" w:rsidRPr="00422979">
        <w:rPr>
          <w:rFonts w:ascii="Times New Roman" w:hAnsi="Times New Roman" w:cs="Times New Roman"/>
          <w:bCs/>
          <w:sz w:val="20"/>
          <w:szCs w:val="20"/>
        </w:rPr>
        <w:t>The details are summarized in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1773"/>
        <w:gridCol w:w="6300"/>
      </w:tblGrid>
      <w:tr w:rsidR="00FB15C1" w:rsidRPr="00422979" w:rsidTr="00936540">
        <w:tc>
          <w:tcPr>
            <w:tcW w:w="675" w:type="dxa"/>
            <w:shd w:val="clear" w:color="auto" w:fill="auto"/>
          </w:tcPr>
          <w:p w:rsidR="00FB15C1" w:rsidRPr="00422979" w:rsidRDefault="00FB15C1" w:rsidP="00FB15C1">
            <w:pPr>
              <w:spacing w:line="240" w:lineRule="auto"/>
              <w:contextualSpacing/>
              <w:rPr>
                <w:rFonts w:ascii="Times New Roman" w:hAnsi="Times New Roman" w:cs="Times New Roman"/>
                <w:bCs/>
                <w:sz w:val="20"/>
                <w:szCs w:val="20"/>
              </w:rPr>
            </w:pPr>
            <w:r w:rsidRPr="00422979">
              <w:rPr>
                <w:rFonts w:ascii="Times New Roman" w:hAnsi="Times New Roman" w:cs="Times New Roman"/>
                <w:bCs/>
                <w:sz w:val="20"/>
                <w:szCs w:val="20"/>
              </w:rPr>
              <w:t>a)</w:t>
            </w:r>
          </w:p>
        </w:tc>
        <w:tc>
          <w:tcPr>
            <w:tcW w:w="1773" w:type="dxa"/>
            <w:shd w:val="clear" w:color="auto" w:fill="auto"/>
          </w:tcPr>
          <w:p w:rsidR="00FB15C1" w:rsidRPr="00422979" w:rsidRDefault="00FB15C1" w:rsidP="00FB15C1">
            <w:pPr>
              <w:spacing w:line="240" w:lineRule="auto"/>
              <w:contextualSpacing/>
              <w:rPr>
                <w:rFonts w:ascii="Times New Roman" w:hAnsi="Times New Roman" w:cs="Times New Roman"/>
                <w:bCs/>
                <w:sz w:val="20"/>
                <w:szCs w:val="20"/>
              </w:rPr>
            </w:pPr>
            <w:r w:rsidRPr="00422979">
              <w:rPr>
                <w:rFonts w:ascii="Times New Roman" w:hAnsi="Times New Roman" w:cs="Times New Roman"/>
                <w:bCs/>
                <w:sz w:val="20"/>
                <w:szCs w:val="20"/>
              </w:rPr>
              <w:t>Name of Work</w:t>
            </w:r>
          </w:p>
        </w:tc>
        <w:tc>
          <w:tcPr>
            <w:tcW w:w="6300" w:type="dxa"/>
            <w:shd w:val="clear" w:color="auto" w:fill="auto"/>
          </w:tcPr>
          <w:p w:rsidR="00FB15C1" w:rsidRPr="00422979" w:rsidRDefault="00A176C7" w:rsidP="00B26CE9">
            <w:pPr>
              <w:jc w:val="both"/>
              <w:rPr>
                <w:rFonts w:ascii="Times New Roman" w:hAnsi="Times New Roman" w:cs="Times New Roman"/>
                <w:bCs/>
                <w:sz w:val="20"/>
                <w:szCs w:val="20"/>
              </w:rPr>
            </w:pPr>
            <w:r>
              <w:rPr>
                <w:rFonts w:ascii="Times New Roman" w:hAnsi="Times New Roman" w:cs="Times New Roman"/>
                <w:color w:val="000000"/>
                <w:sz w:val="20"/>
                <w:szCs w:val="20"/>
              </w:rPr>
              <w:t>Non-</w:t>
            </w:r>
            <w:r w:rsidRPr="00A22C39">
              <w:rPr>
                <w:rFonts w:ascii="Times New Roman" w:hAnsi="Times New Roman" w:cs="Times New Roman"/>
                <w:bCs/>
                <w:color w:val="000000"/>
                <w:sz w:val="20"/>
                <w:szCs w:val="20"/>
              </w:rPr>
              <w:t>Comprehensive Annual Maintenance Contract of</w:t>
            </w:r>
            <w:r w:rsidR="00B26CE9">
              <w:rPr>
                <w:rFonts w:ascii="Times New Roman" w:hAnsi="Times New Roman" w:cs="Times New Roman"/>
                <w:bCs/>
                <w:color w:val="000000"/>
                <w:sz w:val="20"/>
                <w:szCs w:val="20"/>
              </w:rPr>
              <w:t xml:space="preserve"> Siemens Business Communication System (Siemens/Unify EPABX System) installed in NCPUL o</w:t>
            </w:r>
            <w:r w:rsidR="00B26CE9" w:rsidRPr="00A22C39">
              <w:rPr>
                <w:rFonts w:ascii="Times New Roman" w:hAnsi="Times New Roman" w:cs="Times New Roman"/>
                <w:bCs/>
                <w:color w:val="000000"/>
                <w:sz w:val="20"/>
                <w:szCs w:val="20"/>
              </w:rPr>
              <w:t xml:space="preserve">ffice building at Jasola and in Sale Section of NCPUL in Block VIII R.K. Puram) </w:t>
            </w:r>
            <w:r w:rsidR="00B26CE9" w:rsidRPr="00A22C39">
              <w:rPr>
                <w:rFonts w:ascii="Times New Roman" w:hAnsi="Times New Roman" w:cs="Times New Roman"/>
                <w:color w:val="000000" w:themeColor="text1"/>
                <w:sz w:val="20"/>
                <w:szCs w:val="20"/>
                <w:shd w:val="clear" w:color="auto" w:fill="FFFFFF"/>
              </w:rPr>
              <w:t> </w:t>
            </w:r>
          </w:p>
        </w:tc>
      </w:tr>
      <w:tr w:rsidR="00FB15C1" w:rsidRPr="00422979" w:rsidTr="00936540">
        <w:tc>
          <w:tcPr>
            <w:tcW w:w="675" w:type="dxa"/>
            <w:shd w:val="clear" w:color="auto" w:fill="auto"/>
          </w:tcPr>
          <w:p w:rsidR="00FB15C1" w:rsidRPr="00422979" w:rsidRDefault="00FB15C1" w:rsidP="00FB15C1">
            <w:pPr>
              <w:spacing w:line="240" w:lineRule="auto"/>
              <w:contextualSpacing/>
              <w:rPr>
                <w:rFonts w:ascii="Times New Roman" w:hAnsi="Times New Roman" w:cs="Times New Roman"/>
                <w:bCs/>
                <w:sz w:val="20"/>
                <w:szCs w:val="20"/>
              </w:rPr>
            </w:pPr>
            <w:r w:rsidRPr="00422979">
              <w:rPr>
                <w:rFonts w:ascii="Times New Roman" w:hAnsi="Times New Roman" w:cs="Times New Roman"/>
                <w:bCs/>
                <w:sz w:val="20"/>
                <w:szCs w:val="20"/>
              </w:rPr>
              <w:t>b)</w:t>
            </w:r>
          </w:p>
        </w:tc>
        <w:tc>
          <w:tcPr>
            <w:tcW w:w="1773" w:type="dxa"/>
            <w:shd w:val="clear" w:color="auto" w:fill="auto"/>
          </w:tcPr>
          <w:p w:rsidR="00FB15C1" w:rsidRPr="00422979" w:rsidRDefault="00FB15C1" w:rsidP="00FB15C1">
            <w:pPr>
              <w:spacing w:line="240" w:lineRule="auto"/>
              <w:contextualSpacing/>
              <w:rPr>
                <w:rFonts w:ascii="Times New Roman" w:hAnsi="Times New Roman" w:cs="Times New Roman"/>
                <w:bCs/>
                <w:sz w:val="20"/>
                <w:szCs w:val="20"/>
              </w:rPr>
            </w:pPr>
            <w:r w:rsidRPr="00422979">
              <w:rPr>
                <w:rFonts w:ascii="Times New Roman" w:hAnsi="Times New Roman" w:cs="Times New Roman"/>
                <w:bCs/>
                <w:sz w:val="20"/>
                <w:szCs w:val="20"/>
              </w:rPr>
              <w:t>Tender No.</w:t>
            </w:r>
          </w:p>
        </w:tc>
        <w:tc>
          <w:tcPr>
            <w:tcW w:w="6300" w:type="dxa"/>
            <w:shd w:val="clear" w:color="auto" w:fill="auto"/>
          </w:tcPr>
          <w:p w:rsidR="00FB15C1" w:rsidRPr="00422979" w:rsidRDefault="00DD127E" w:rsidP="00936540">
            <w:pPr>
              <w:spacing w:after="0"/>
              <w:rPr>
                <w:rFonts w:ascii="Times New Roman" w:hAnsi="Times New Roman" w:cs="Times New Roman"/>
                <w:sz w:val="20"/>
                <w:szCs w:val="20"/>
                <w:highlight w:val="yellow"/>
              </w:rPr>
            </w:pPr>
            <w:r w:rsidRPr="00422979">
              <w:rPr>
                <w:rFonts w:ascii="Times New Roman" w:hAnsi="Times New Roman" w:cs="Times New Roman"/>
                <w:sz w:val="20"/>
                <w:szCs w:val="20"/>
              </w:rPr>
              <w:t>Tender No:</w:t>
            </w:r>
            <w:r w:rsidR="00936540">
              <w:rPr>
                <w:rFonts w:ascii="Times New Roman" w:hAnsi="Times New Roman" w:cs="Times New Roman"/>
                <w:sz w:val="20"/>
                <w:szCs w:val="20"/>
              </w:rPr>
              <w:t xml:space="preserve"> NCPUL/10/2024-25    </w:t>
            </w:r>
          </w:p>
        </w:tc>
      </w:tr>
      <w:tr w:rsidR="00936540" w:rsidRPr="00422979" w:rsidTr="00936540">
        <w:tc>
          <w:tcPr>
            <w:tcW w:w="675" w:type="dxa"/>
            <w:shd w:val="clear" w:color="auto" w:fill="auto"/>
          </w:tcPr>
          <w:p w:rsidR="00936540" w:rsidRPr="00422979" w:rsidRDefault="00936540" w:rsidP="00FB15C1">
            <w:pPr>
              <w:spacing w:line="240" w:lineRule="auto"/>
              <w:contextualSpacing/>
              <w:rPr>
                <w:rFonts w:ascii="Times New Roman" w:hAnsi="Times New Roman" w:cs="Times New Roman"/>
                <w:bCs/>
                <w:sz w:val="20"/>
                <w:szCs w:val="20"/>
              </w:rPr>
            </w:pPr>
            <w:r>
              <w:rPr>
                <w:rFonts w:ascii="Times New Roman" w:hAnsi="Times New Roman" w:cs="Times New Roman"/>
                <w:bCs/>
                <w:sz w:val="20"/>
                <w:szCs w:val="20"/>
              </w:rPr>
              <w:t>(c)</w:t>
            </w:r>
          </w:p>
        </w:tc>
        <w:tc>
          <w:tcPr>
            <w:tcW w:w="1773" w:type="dxa"/>
            <w:shd w:val="clear" w:color="auto" w:fill="auto"/>
          </w:tcPr>
          <w:p w:rsidR="00936540" w:rsidRPr="00422979" w:rsidRDefault="00936540" w:rsidP="00936540">
            <w:pPr>
              <w:spacing w:line="240" w:lineRule="auto"/>
              <w:contextualSpacing/>
              <w:rPr>
                <w:rFonts w:ascii="Times New Roman" w:hAnsi="Times New Roman" w:cs="Times New Roman"/>
                <w:bCs/>
                <w:sz w:val="20"/>
                <w:szCs w:val="20"/>
              </w:rPr>
            </w:pPr>
            <w:r>
              <w:rPr>
                <w:rFonts w:ascii="Times New Roman" w:hAnsi="Times New Roman" w:cs="Times New Roman"/>
                <w:bCs/>
                <w:sz w:val="20"/>
                <w:szCs w:val="20"/>
              </w:rPr>
              <w:t>Estimated Cost</w:t>
            </w:r>
          </w:p>
        </w:tc>
        <w:tc>
          <w:tcPr>
            <w:tcW w:w="6300" w:type="dxa"/>
            <w:shd w:val="clear" w:color="auto" w:fill="auto"/>
          </w:tcPr>
          <w:p w:rsidR="00936540" w:rsidRPr="00422979" w:rsidRDefault="00936540" w:rsidP="00FD4730">
            <w:pPr>
              <w:spacing w:after="0"/>
              <w:rPr>
                <w:rFonts w:ascii="Times New Roman" w:hAnsi="Times New Roman" w:cs="Times New Roman"/>
                <w:sz w:val="20"/>
                <w:szCs w:val="20"/>
              </w:rPr>
            </w:pPr>
            <w:r w:rsidRPr="00936540">
              <w:rPr>
                <w:rFonts w:ascii="Times New Roman" w:hAnsi="Times New Roman" w:cs="Times New Roman"/>
                <w:b/>
                <w:bCs/>
                <w:sz w:val="18"/>
                <w:szCs w:val="18"/>
              </w:rPr>
              <w:t>Estimated Cost of Tender: Rs. 0</w:t>
            </w:r>
            <w:r w:rsidR="00E96781">
              <w:rPr>
                <w:rFonts w:ascii="Times New Roman" w:hAnsi="Times New Roman" w:cs="Times New Roman"/>
                <w:b/>
                <w:bCs/>
                <w:sz w:val="18"/>
                <w:szCs w:val="18"/>
              </w:rPr>
              <w:t>.50</w:t>
            </w:r>
            <w:r w:rsidRPr="00936540">
              <w:rPr>
                <w:rFonts w:ascii="Times New Roman" w:hAnsi="Times New Roman" w:cs="Times New Roman"/>
                <w:b/>
                <w:bCs/>
                <w:sz w:val="18"/>
                <w:szCs w:val="18"/>
              </w:rPr>
              <w:t xml:space="preserve"> Lakh</w:t>
            </w:r>
            <w:r w:rsidR="00FD4730">
              <w:rPr>
                <w:rFonts w:ascii="Times New Roman" w:hAnsi="Times New Roman" w:cs="Times New Roman"/>
                <w:b/>
                <w:bCs/>
                <w:sz w:val="18"/>
                <w:szCs w:val="18"/>
              </w:rPr>
              <w:t>(Rupees fifty thousand only)</w:t>
            </w:r>
          </w:p>
        </w:tc>
      </w:tr>
      <w:tr w:rsidR="00936540" w:rsidRPr="00422979" w:rsidTr="00936540">
        <w:tc>
          <w:tcPr>
            <w:tcW w:w="675" w:type="dxa"/>
            <w:shd w:val="clear" w:color="auto" w:fill="auto"/>
          </w:tcPr>
          <w:p w:rsidR="00936540" w:rsidRPr="00422979" w:rsidRDefault="00936540" w:rsidP="00936540">
            <w:pPr>
              <w:spacing w:line="240" w:lineRule="auto"/>
              <w:contextualSpacing/>
              <w:rPr>
                <w:rFonts w:ascii="Times New Roman" w:hAnsi="Times New Roman" w:cs="Times New Roman"/>
                <w:bCs/>
                <w:sz w:val="20"/>
                <w:szCs w:val="20"/>
              </w:rPr>
            </w:pPr>
            <w:r w:rsidRPr="00422979">
              <w:rPr>
                <w:rFonts w:ascii="Times New Roman" w:hAnsi="Times New Roman" w:cs="Times New Roman"/>
                <w:bCs/>
                <w:sz w:val="20"/>
                <w:szCs w:val="20"/>
              </w:rPr>
              <w:t>d)</w:t>
            </w:r>
          </w:p>
        </w:tc>
        <w:tc>
          <w:tcPr>
            <w:tcW w:w="1773" w:type="dxa"/>
            <w:shd w:val="clear" w:color="auto" w:fill="auto"/>
          </w:tcPr>
          <w:p w:rsidR="00936540" w:rsidRPr="00422979" w:rsidRDefault="00936540" w:rsidP="00FB15C1">
            <w:pPr>
              <w:spacing w:line="240" w:lineRule="auto"/>
              <w:contextualSpacing/>
              <w:rPr>
                <w:rFonts w:ascii="Times New Roman" w:hAnsi="Times New Roman" w:cs="Times New Roman"/>
                <w:bCs/>
                <w:sz w:val="20"/>
                <w:szCs w:val="20"/>
              </w:rPr>
            </w:pPr>
            <w:r w:rsidRPr="00422979">
              <w:rPr>
                <w:rFonts w:ascii="Times New Roman" w:hAnsi="Times New Roman" w:cs="Times New Roman"/>
                <w:bCs/>
                <w:sz w:val="20"/>
                <w:szCs w:val="20"/>
              </w:rPr>
              <w:t>Technical Bid</w:t>
            </w:r>
          </w:p>
        </w:tc>
        <w:tc>
          <w:tcPr>
            <w:tcW w:w="6300" w:type="dxa"/>
            <w:shd w:val="clear" w:color="auto" w:fill="auto"/>
          </w:tcPr>
          <w:p w:rsidR="00936540" w:rsidRPr="00422979" w:rsidRDefault="00936540" w:rsidP="00936540">
            <w:pPr>
              <w:spacing w:line="240" w:lineRule="auto"/>
              <w:contextualSpacing/>
              <w:jc w:val="both"/>
              <w:rPr>
                <w:rFonts w:ascii="Times New Roman" w:hAnsi="Times New Roman" w:cs="Times New Roman"/>
                <w:bCs/>
                <w:sz w:val="20"/>
                <w:szCs w:val="20"/>
              </w:rPr>
            </w:pPr>
            <w:r w:rsidRPr="00422979">
              <w:rPr>
                <w:rFonts w:ascii="Times New Roman" w:hAnsi="Times New Roman" w:cs="Times New Roman"/>
                <w:bCs/>
                <w:sz w:val="20"/>
                <w:szCs w:val="20"/>
              </w:rPr>
              <w:t>The detail of submission of Technical Bid is placed</w:t>
            </w:r>
            <w:r>
              <w:rPr>
                <w:rFonts w:ascii="Times New Roman" w:hAnsi="Times New Roman" w:cs="Times New Roman"/>
                <w:bCs/>
                <w:sz w:val="20"/>
                <w:szCs w:val="20"/>
              </w:rPr>
              <w:t xml:space="preserve"> on pages 04 to 20</w:t>
            </w:r>
          </w:p>
        </w:tc>
      </w:tr>
      <w:tr w:rsidR="00936540" w:rsidRPr="00422979" w:rsidTr="00936540">
        <w:tc>
          <w:tcPr>
            <w:tcW w:w="675" w:type="dxa"/>
            <w:shd w:val="clear" w:color="auto" w:fill="auto"/>
          </w:tcPr>
          <w:p w:rsidR="00936540" w:rsidRPr="00422979" w:rsidRDefault="00936540" w:rsidP="00936540">
            <w:pPr>
              <w:spacing w:line="240" w:lineRule="auto"/>
              <w:contextualSpacing/>
              <w:rPr>
                <w:rFonts w:ascii="Times New Roman" w:hAnsi="Times New Roman" w:cs="Times New Roman"/>
                <w:bCs/>
                <w:sz w:val="20"/>
                <w:szCs w:val="20"/>
              </w:rPr>
            </w:pPr>
            <w:r w:rsidRPr="00422979">
              <w:rPr>
                <w:rFonts w:ascii="Times New Roman" w:hAnsi="Times New Roman" w:cs="Times New Roman"/>
                <w:bCs/>
                <w:sz w:val="20"/>
                <w:szCs w:val="20"/>
              </w:rPr>
              <w:t>e)</w:t>
            </w:r>
          </w:p>
        </w:tc>
        <w:tc>
          <w:tcPr>
            <w:tcW w:w="1773" w:type="dxa"/>
            <w:shd w:val="clear" w:color="auto" w:fill="auto"/>
          </w:tcPr>
          <w:p w:rsidR="00936540" w:rsidRPr="00422979" w:rsidRDefault="00936540" w:rsidP="00FB15C1">
            <w:pPr>
              <w:spacing w:line="240" w:lineRule="auto"/>
              <w:contextualSpacing/>
              <w:rPr>
                <w:rFonts w:ascii="Times New Roman" w:hAnsi="Times New Roman" w:cs="Times New Roman"/>
                <w:bCs/>
                <w:sz w:val="20"/>
                <w:szCs w:val="20"/>
              </w:rPr>
            </w:pPr>
            <w:r w:rsidRPr="00422979">
              <w:rPr>
                <w:rFonts w:ascii="Times New Roman" w:hAnsi="Times New Roman" w:cs="Times New Roman"/>
                <w:bCs/>
                <w:sz w:val="20"/>
                <w:szCs w:val="20"/>
              </w:rPr>
              <w:t>Financial Bid</w:t>
            </w:r>
          </w:p>
        </w:tc>
        <w:tc>
          <w:tcPr>
            <w:tcW w:w="6300" w:type="dxa"/>
            <w:shd w:val="clear" w:color="auto" w:fill="auto"/>
          </w:tcPr>
          <w:p w:rsidR="00936540" w:rsidRPr="00422979" w:rsidRDefault="00936540" w:rsidP="00936540">
            <w:pPr>
              <w:spacing w:line="240" w:lineRule="auto"/>
              <w:contextualSpacing/>
              <w:jc w:val="both"/>
              <w:rPr>
                <w:rFonts w:ascii="Times New Roman" w:hAnsi="Times New Roman" w:cs="Times New Roman"/>
                <w:bCs/>
                <w:sz w:val="20"/>
                <w:szCs w:val="20"/>
              </w:rPr>
            </w:pPr>
            <w:r w:rsidRPr="00422979">
              <w:rPr>
                <w:rFonts w:ascii="Times New Roman" w:hAnsi="Times New Roman" w:cs="Times New Roman"/>
                <w:bCs/>
                <w:sz w:val="20"/>
                <w:szCs w:val="20"/>
              </w:rPr>
              <w:t xml:space="preserve">The details of submission of Financial Bid is placed </w:t>
            </w:r>
            <w:r>
              <w:rPr>
                <w:rFonts w:ascii="Times New Roman" w:hAnsi="Times New Roman" w:cs="Times New Roman"/>
                <w:bCs/>
                <w:sz w:val="20"/>
                <w:szCs w:val="20"/>
              </w:rPr>
              <w:t xml:space="preserve"> on pages 21-22</w:t>
            </w:r>
          </w:p>
        </w:tc>
      </w:tr>
      <w:tr w:rsidR="00936540" w:rsidRPr="00422979" w:rsidTr="00936540">
        <w:tc>
          <w:tcPr>
            <w:tcW w:w="675" w:type="dxa"/>
            <w:shd w:val="clear" w:color="auto" w:fill="auto"/>
          </w:tcPr>
          <w:p w:rsidR="00936540" w:rsidRPr="00422979" w:rsidRDefault="00936540" w:rsidP="00936540">
            <w:pPr>
              <w:spacing w:line="240" w:lineRule="auto"/>
              <w:contextualSpacing/>
              <w:rPr>
                <w:rFonts w:ascii="Times New Roman" w:hAnsi="Times New Roman" w:cs="Times New Roman"/>
                <w:bCs/>
                <w:sz w:val="20"/>
                <w:szCs w:val="20"/>
              </w:rPr>
            </w:pPr>
            <w:r w:rsidRPr="00422979">
              <w:rPr>
                <w:rFonts w:ascii="Times New Roman" w:hAnsi="Times New Roman" w:cs="Times New Roman"/>
                <w:bCs/>
                <w:sz w:val="20"/>
                <w:szCs w:val="20"/>
              </w:rPr>
              <w:t>f)</w:t>
            </w:r>
          </w:p>
        </w:tc>
        <w:tc>
          <w:tcPr>
            <w:tcW w:w="1773" w:type="dxa"/>
            <w:shd w:val="clear" w:color="auto" w:fill="auto"/>
          </w:tcPr>
          <w:p w:rsidR="00936540" w:rsidRPr="00422979" w:rsidRDefault="00936540" w:rsidP="00FB15C1">
            <w:pPr>
              <w:spacing w:line="240" w:lineRule="auto"/>
              <w:contextualSpacing/>
              <w:rPr>
                <w:rFonts w:ascii="Times New Roman" w:hAnsi="Times New Roman" w:cs="Times New Roman"/>
                <w:bCs/>
                <w:sz w:val="20"/>
                <w:szCs w:val="20"/>
              </w:rPr>
            </w:pPr>
            <w:r w:rsidRPr="00422979">
              <w:rPr>
                <w:rFonts w:ascii="Times New Roman" w:hAnsi="Times New Roman" w:cs="Times New Roman"/>
                <w:bCs/>
                <w:sz w:val="20"/>
                <w:szCs w:val="20"/>
              </w:rPr>
              <w:t>Availability of Tender Document</w:t>
            </w:r>
          </w:p>
        </w:tc>
        <w:tc>
          <w:tcPr>
            <w:tcW w:w="6300" w:type="dxa"/>
            <w:shd w:val="clear" w:color="auto" w:fill="auto"/>
          </w:tcPr>
          <w:p w:rsidR="00936540" w:rsidRPr="00422979" w:rsidRDefault="00936540" w:rsidP="00FB15C1">
            <w:pPr>
              <w:spacing w:line="240" w:lineRule="auto"/>
              <w:contextualSpacing/>
              <w:jc w:val="both"/>
              <w:rPr>
                <w:rFonts w:ascii="Times New Roman" w:hAnsi="Times New Roman" w:cs="Times New Roman"/>
                <w:bCs/>
                <w:sz w:val="20"/>
                <w:szCs w:val="20"/>
              </w:rPr>
            </w:pPr>
            <w:r w:rsidRPr="00422979">
              <w:rPr>
                <w:rFonts w:ascii="Times New Roman" w:hAnsi="Times New Roman" w:cs="Times New Roman"/>
                <w:bCs/>
                <w:sz w:val="20"/>
                <w:szCs w:val="20"/>
              </w:rPr>
              <w:t xml:space="preserve">Tender documents may be downloaded from NCPUL web site </w:t>
            </w:r>
            <w:hyperlink r:id="rId10" w:history="1">
              <w:r w:rsidRPr="00422979">
                <w:rPr>
                  <w:rStyle w:val="Hyperlink"/>
                  <w:rFonts w:ascii="Times New Roman" w:hAnsi="Times New Roman" w:cs="Times New Roman"/>
                  <w:bCs/>
                  <w:color w:val="auto"/>
                  <w:sz w:val="20"/>
                  <w:szCs w:val="20"/>
                </w:rPr>
                <w:t>http://www.urducouncil.nic.in</w:t>
              </w:r>
            </w:hyperlink>
            <w:r w:rsidRPr="00422979">
              <w:rPr>
                <w:rFonts w:ascii="Times New Roman" w:hAnsi="Times New Roman" w:cs="Times New Roman"/>
                <w:bCs/>
                <w:sz w:val="20"/>
                <w:szCs w:val="20"/>
              </w:rPr>
              <w:t xml:space="preserve"> or CPPP website </w:t>
            </w:r>
            <w:hyperlink r:id="rId11" w:history="1">
              <w:r w:rsidRPr="00422979">
                <w:rPr>
                  <w:rStyle w:val="Hyperlink"/>
                  <w:rFonts w:ascii="Times New Roman" w:hAnsi="Times New Roman" w:cs="Times New Roman"/>
                  <w:bCs/>
                  <w:color w:val="auto"/>
                  <w:sz w:val="20"/>
                  <w:szCs w:val="20"/>
                </w:rPr>
                <w:t>https://eprocure.gov.in/eprocure/app</w:t>
              </w:r>
            </w:hyperlink>
          </w:p>
        </w:tc>
      </w:tr>
      <w:tr w:rsidR="00936540" w:rsidRPr="00422979" w:rsidTr="00936540">
        <w:tc>
          <w:tcPr>
            <w:tcW w:w="675" w:type="dxa"/>
            <w:shd w:val="clear" w:color="auto" w:fill="auto"/>
          </w:tcPr>
          <w:p w:rsidR="00936540" w:rsidRPr="00422979" w:rsidRDefault="00936540" w:rsidP="00936540">
            <w:pPr>
              <w:spacing w:line="240" w:lineRule="auto"/>
              <w:contextualSpacing/>
              <w:rPr>
                <w:rFonts w:ascii="Times New Roman" w:hAnsi="Times New Roman" w:cs="Times New Roman"/>
                <w:bCs/>
                <w:sz w:val="20"/>
                <w:szCs w:val="20"/>
              </w:rPr>
            </w:pPr>
            <w:r w:rsidRPr="00422979">
              <w:rPr>
                <w:rFonts w:ascii="Times New Roman" w:hAnsi="Times New Roman" w:cs="Times New Roman"/>
                <w:bCs/>
                <w:sz w:val="20"/>
                <w:szCs w:val="20"/>
              </w:rPr>
              <w:t>g)</w:t>
            </w:r>
          </w:p>
        </w:tc>
        <w:tc>
          <w:tcPr>
            <w:tcW w:w="1773" w:type="dxa"/>
            <w:shd w:val="clear" w:color="auto" w:fill="auto"/>
          </w:tcPr>
          <w:p w:rsidR="00936540" w:rsidRPr="00422979" w:rsidRDefault="00936540" w:rsidP="00FB15C1">
            <w:pPr>
              <w:spacing w:line="240" w:lineRule="auto"/>
              <w:contextualSpacing/>
              <w:rPr>
                <w:rFonts w:ascii="Times New Roman" w:hAnsi="Times New Roman" w:cs="Times New Roman"/>
                <w:bCs/>
                <w:sz w:val="20"/>
                <w:szCs w:val="20"/>
              </w:rPr>
            </w:pPr>
            <w:r w:rsidRPr="00422979">
              <w:rPr>
                <w:rFonts w:ascii="Times New Roman" w:hAnsi="Times New Roman" w:cs="Times New Roman"/>
                <w:bCs/>
                <w:sz w:val="20"/>
                <w:szCs w:val="20"/>
              </w:rPr>
              <w:t>Cost of Tender Document</w:t>
            </w:r>
          </w:p>
        </w:tc>
        <w:tc>
          <w:tcPr>
            <w:tcW w:w="6300" w:type="dxa"/>
            <w:shd w:val="clear" w:color="auto" w:fill="auto"/>
          </w:tcPr>
          <w:p w:rsidR="00936540" w:rsidRPr="00422979" w:rsidRDefault="00936540" w:rsidP="00311D58">
            <w:pPr>
              <w:spacing w:line="240" w:lineRule="auto"/>
              <w:contextualSpacing/>
              <w:jc w:val="both"/>
              <w:rPr>
                <w:rFonts w:ascii="Times New Roman" w:hAnsi="Times New Roman" w:cs="Times New Roman"/>
                <w:bCs/>
                <w:sz w:val="20"/>
                <w:szCs w:val="20"/>
              </w:rPr>
            </w:pPr>
            <w:r w:rsidRPr="00422979">
              <w:rPr>
                <w:rFonts w:ascii="Times New Roman" w:hAnsi="Times New Roman" w:cs="Times New Roman"/>
                <w:b/>
                <w:sz w:val="20"/>
                <w:szCs w:val="20"/>
              </w:rPr>
              <w:t>Rs. 500</w:t>
            </w:r>
            <w:r w:rsidRPr="00422979">
              <w:rPr>
                <w:rFonts w:ascii="Times New Roman" w:hAnsi="Times New Roman" w:cs="Times New Roman"/>
                <w:bCs/>
                <w:sz w:val="20"/>
                <w:szCs w:val="20"/>
              </w:rPr>
              <w:t>/- (Rupees five hundred only) which is to be deposited through Demand Draft in favour of Director, NCPUL or online through ECS/NEFT</w:t>
            </w:r>
          </w:p>
        </w:tc>
      </w:tr>
      <w:tr w:rsidR="00936540" w:rsidRPr="00422979" w:rsidTr="00936540">
        <w:tc>
          <w:tcPr>
            <w:tcW w:w="675" w:type="dxa"/>
            <w:shd w:val="clear" w:color="auto" w:fill="auto"/>
          </w:tcPr>
          <w:p w:rsidR="00936540" w:rsidRPr="00422979" w:rsidRDefault="00936540" w:rsidP="00936540">
            <w:pPr>
              <w:spacing w:line="240" w:lineRule="auto"/>
              <w:contextualSpacing/>
              <w:rPr>
                <w:rFonts w:ascii="Times New Roman" w:hAnsi="Times New Roman" w:cs="Times New Roman"/>
                <w:bCs/>
                <w:sz w:val="20"/>
                <w:szCs w:val="20"/>
              </w:rPr>
            </w:pPr>
            <w:r w:rsidRPr="00422979">
              <w:rPr>
                <w:rFonts w:ascii="Times New Roman" w:hAnsi="Times New Roman" w:cs="Times New Roman"/>
                <w:bCs/>
                <w:sz w:val="20"/>
                <w:szCs w:val="20"/>
              </w:rPr>
              <w:t>h)</w:t>
            </w:r>
          </w:p>
        </w:tc>
        <w:tc>
          <w:tcPr>
            <w:tcW w:w="1773" w:type="dxa"/>
            <w:shd w:val="clear" w:color="auto" w:fill="auto"/>
          </w:tcPr>
          <w:p w:rsidR="00936540" w:rsidRPr="00422979" w:rsidRDefault="00936540" w:rsidP="00FB15C1">
            <w:pPr>
              <w:spacing w:line="240" w:lineRule="auto"/>
              <w:contextualSpacing/>
              <w:rPr>
                <w:rFonts w:ascii="Times New Roman" w:hAnsi="Times New Roman" w:cs="Times New Roman"/>
                <w:bCs/>
                <w:sz w:val="20"/>
                <w:szCs w:val="20"/>
              </w:rPr>
            </w:pPr>
            <w:r w:rsidRPr="00422979">
              <w:rPr>
                <w:rFonts w:ascii="Times New Roman" w:hAnsi="Times New Roman" w:cs="Times New Roman"/>
                <w:bCs/>
                <w:sz w:val="20"/>
                <w:szCs w:val="20"/>
              </w:rPr>
              <w:t>EMD</w:t>
            </w:r>
          </w:p>
        </w:tc>
        <w:tc>
          <w:tcPr>
            <w:tcW w:w="6300" w:type="dxa"/>
            <w:shd w:val="clear" w:color="auto" w:fill="auto"/>
          </w:tcPr>
          <w:p w:rsidR="00936540" w:rsidRPr="00422979" w:rsidRDefault="00936540" w:rsidP="00B26CE9">
            <w:pPr>
              <w:spacing w:line="240" w:lineRule="auto"/>
              <w:contextualSpacing/>
              <w:jc w:val="both"/>
              <w:rPr>
                <w:rFonts w:ascii="Times New Roman" w:hAnsi="Times New Roman" w:cs="Times New Roman"/>
                <w:bCs/>
                <w:sz w:val="20"/>
                <w:szCs w:val="20"/>
              </w:rPr>
            </w:pPr>
            <w:r w:rsidRPr="00422979">
              <w:rPr>
                <w:rFonts w:ascii="Times New Roman" w:hAnsi="Times New Roman" w:cs="Times New Roman"/>
                <w:bCs/>
                <w:sz w:val="20"/>
                <w:szCs w:val="20"/>
              </w:rPr>
              <w:t xml:space="preserve">Bidder has to deposit interest-free  EMD of an amount of </w:t>
            </w:r>
            <w:r w:rsidRPr="00422979">
              <w:rPr>
                <w:rFonts w:ascii="Times New Roman" w:hAnsi="Times New Roman" w:cs="Times New Roman"/>
                <w:b/>
                <w:sz w:val="20"/>
                <w:szCs w:val="20"/>
              </w:rPr>
              <w:t xml:space="preserve">Rs. </w:t>
            </w:r>
            <w:r>
              <w:rPr>
                <w:rFonts w:ascii="Times New Roman" w:hAnsi="Times New Roman" w:cs="Times New Roman"/>
                <w:b/>
                <w:sz w:val="20"/>
                <w:szCs w:val="20"/>
              </w:rPr>
              <w:t xml:space="preserve">5000/-(Rupees five </w:t>
            </w:r>
            <w:r w:rsidRPr="00422979">
              <w:rPr>
                <w:rFonts w:ascii="Times New Roman" w:hAnsi="Times New Roman" w:cs="Times New Roman"/>
                <w:b/>
                <w:sz w:val="20"/>
                <w:szCs w:val="20"/>
              </w:rPr>
              <w:t>thousand only)</w:t>
            </w:r>
          </w:p>
        </w:tc>
      </w:tr>
      <w:tr w:rsidR="00936540" w:rsidRPr="00422979" w:rsidTr="00936540">
        <w:tc>
          <w:tcPr>
            <w:tcW w:w="675" w:type="dxa"/>
            <w:shd w:val="clear" w:color="auto" w:fill="auto"/>
          </w:tcPr>
          <w:p w:rsidR="00936540" w:rsidRPr="00422979" w:rsidRDefault="00936540" w:rsidP="00936540">
            <w:pPr>
              <w:spacing w:line="240" w:lineRule="auto"/>
              <w:contextualSpacing/>
              <w:rPr>
                <w:rFonts w:ascii="Times New Roman" w:hAnsi="Times New Roman" w:cs="Times New Roman"/>
                <w:bCs/>
                <w:sz w:val="20"/>
                <w:szCs w:val="20"/>
              </w:rPr>
            </w:pPr>
            <w:r w:rsidRPr="00422979">
              <w:rPr>
                <w:rFonts w:ascii="Times New Roman" w:hAnsi="Times New Roman" w:cs="Times New Roman"/>
                <w:bCs/>
                <w:sz w:val="20"/>
                <w:szCs w:val="20"/>
              </w:rPr>
              <w:t>i)</w:t>
            </w:r>
          </w:p>
        </w:tc>
        <w:tc>
          <w:tcPr>
            <w:tcW w:w="1773" w:type="dxa"/>
            <w:shd w:val="clear" w:color="auto" w:fill="auto"/>
          </w:tcPr>
          <w:p w:rsidR="00936540" w:rsidRPr="00422979" w:rsidRDefault="00936540" w:rsidP="00FB15C1">
            <w:pPr>
              <w:spacing w:line="240" w:lineRule="auto"/>
              <w:contextualSpacing/>
              <w:rPr>
                <w:rFonts w:ascii="Times New Roman" w:hAnsi="Times New Roman" w:cs="Times New Roman"/>
                <w:bCs/>
                <w:sz w:val="20"/>
                <w:szCs w:val="20"/>
              </w:rPr>
            </w:pPr>
            <w:r w:rsidRPr="00422979">
              <w:rPr>
                <w:rFonts w:ascii="Times New Roman" w:hAnsi="Times New Roman" w:cs="Times New Roman"/>
                <w:bCs/>
                <w:sz w:val="20"/>
                <w:szCs w:val="20"/>
              </w:rPr>
              <w:t>Bid submission</w:t>
            </w:r>
          </w:p>
        </w:tc>
        <w:tc>
          <w:tcPr>
            <w:tcW w:w="6300" w:type="dxa"/>
            <w:shd w:val="clear" w:color="auto" w:fill="auto"/>
          </w:tcPr>
          <w:p w:rsidR="00936540" w:rsidRDefault="00936540" w:rsidP="00FD4730">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Bids can be submitted only online on or before 5:00p.m.</w:t>
            </w:r>
            <w:r>
              <w:rPr>
                <w:rFonts w:ascii="Times New Roman" w:hAnsi="Times New Roman" w:cs="Times New Roman"/>
                <w:b/>
                <w:bCs/>
                <w:sz w:val="18"/>
                <w:szCs w:val="18"/>
              </w:rPr>
              <w:t xml:space="preserve"> </w:t>
            </w:r>
            <w:r>
              <w:rPr>
                <w:rFonts w:ascii="Times New Roman" w:hAnsi="Times New Roman" w:cs="Times New Roman"/>
                <w:sz w:val="18"/>
                <w:szCs w:val="18"/>
              </w:rPr>
              <w:t xml:space="preserve">on  </w:t>
            </w:r>
            <w:r w:rsidR="00FD4730">
              <w:rPr>
                <w:rFonts w:ascii="Times New Roman" w:hAnsi="Times New Roman" w:cs="Times New Roman"/>
                <w:sz w:val="18"/>
                <w:szCs w:val="18"/>
              </w:rPr>
              <w:t>06.05.2025</w:t>
            </w:r>
            <w:r>
              <w:rPr>
                <w:rFonts w:ascii="Times New Roman" w:hAnsi="Times New Roman" w:cs="Times New Roman"/>
                <w:b/>
                <w:bCs/>
                <w:sz w:val="18"/>
                <w:szCs w:val="18"/>
              </w:rPr>
              <w:t xml:space="preserve">  </w:t>
            </w:r>
            <w:r>
              <w:rPr>
                <w:rFonts w:ascii="Times New Roman" w:hAnsi="Times New Roman" w:cs="Times New Roman"/>
                <w:bCs/>
                <w:sz w:val="18"/>
                <w:szCs w:val="18"/>
              </w:rPr>
              <w:t xml:space="preserve">at CPPP website: </w:t>
            </w:r>
            <w:hyperlink r:id="rId12" w:history="1">
              <w:r>
                <w:rPr>
                  <w:rStyle w:val="Hyperlink"/>
                  <w:rFonts w:ascii="Times New Roman" w:hAnsi="Times New Roman" w:cs="Times New Roman"/>
                  <w:bCs/>
                  <w:sz w:val="18"/>
                  <w:szCs w:val="18"/>
                </w:rPr>
                <w:t>https://eprocure.gov.in/eprocure/app</w:t>
              </w:r>
            </w:hyperlink>
            <w:r>
              <w:rPr>
                <w:rFonts w:ascii="Times New Roman" w:hAnsi="Times New Roman" w:cs="Times New Roman"/>
                <w:bCs/>
                <w:sz w:val="18"/>
                <w:szCs w:val="18"/>
              </w:rPr>
              <w:t xml:space="preserve">.  </w:t>
            </w:r>
          </w:p>
        </w:tc>
      </w:tr>
      <w:tr w:rsidR="00936540" w:rsidRPr="00422979" w:rsidTr="00936540">
        <w:tc>
          <w:tcPr>
            <w:tcW w:w="675" w:type="dxa"/>
            <w:shd w:val="clear" w:color="auto" w:fill="auto"/>
          </w:tcPr>
          <w:p w:rsidR="00936540" w:rsidRPr="00422979" w:rsidRDefault="00936540" w:rsidP="00936540">
            <w:pPr>
              <w:spacing w:line="240" w:lineRule="auto"/>
              <w:contextualSpacing/>
              <w:rPr>
                <w:rFonts w:ascii="Times New Roman" w:hAnsi="Times New Roman" w:cs="Times New Roman"/>
                <w:bCs/>
                <w:sz w:val="20"/>
                <w:szCs w:val="20"/>
              </w:rPr>
            </w:pPr>
            <w:r w:rsidRPr="00422979">
              <w:rPr>
                <w:rFonts w:ascii="Times New Roman" w:hAnsi="Times New Roman" w:cs="Times New Roman"/>
                <w:bCs/>
                <w:sz w:val="20"/>
                <w:szCs w:val="20"/>
              </w:rPr>
              <w:t>j)</w:t>
            </w:r>
          </w:p>
        </w:tc>
        <w:tc>
          <w:tcPr>
            <w:tcW w:w="1773" w:type="dxa"/>
            <w:shd w:val="clear" w:color="auto" w:fill="auto"/>
          </w:tcPr>
          <w:p w:rsidR="00936540" w:rsidRPr="00422979" w:rsidRDefault="00936540" w:rsidP="00FB15C1">
            <w:pPr>
              <w:spacing w:line="240" w:lineRule="auto"/>
              <w:contextualSpacing/>
              <w:rPr>
                <w:rFonts w:ascii="Times New Roman" w:hAnsi="Times New Roman" w:cs="Times New Roman"/>
                <w:bCs/>
                <w:sz w:val="20"/>
                <w:szCs w:val="20"/>
              </w:rPr>
            </w:pPr>
            <w:r w:rsidRPr="00422979">
              <w:rPr>
                <w:rFonts w:ascii="Times New Roman" w:hAnsi="Times New Roman" w:cs="Times New Roman"/>
                <w:bCs/>
                <w:sz w:val="20"/>
                <w:szCs w:val="20"/>
              </w:rPr>
              <w:t xml:space="preserve">Date of opening of Technical Bid </w:t>
            </w:r>
          </w:p>
        </w:tc>
        <w:tc>
          <w:tcPr>
            <w:tcW w:w="6300" w:type="dxa"/>
            <w:shd w:val="clear" w:color="auto" w:fill="auto"/>
          </w:tcPr>
          <w:p w:rsidR="00936540" w:rsidRDefault="00936540" w:rsidP="00FD4730">
            <w:pPr>
              <w:spacing w:after="0" w:line="240" w:lineRule="auto"/>
              <w:rPr>
                <w:rFonts w:ascii="Times New Roman" w:hAnsi="Times New Roman" w:cs="Times New Roman"/>
                <w:bCs/>
                <w:sz w:val="18"/>
                <w:szCs w:val="18"/>
              </w:rPr>
            </w:pPr>
            <w:r>
              <w:rPr>
                <w:rFonts w:ascii="Times New Roman" w:hAnsi="Times New Roman" w:cs="Times New Roman"/>
                <w:bCs/>
                <w:sz w:val="18"/>
                <w:szCs w:val="18"/>
              </w:rPr>
              <w:t xml:space="preserve">The Technical Bid shall be opened and downloaded  </w:t>
            </w:r>
            <w:r w:rsidR="00FD4730">
              <w:rPr>
                <w:rFonts w:ascii="Times New Roman" w:hAnsi="Times New Roman" w:cs="Times New Roman"/>
                <w:bCs/>
                <w:sz w:val="18"/>
                <w:szCs w:val="18"/>
              </w:rPr>
              <w:t>08.05.2025</w:t>
            </w:r>
            <w:r>
              <w:rPr>
                <w:rFonts w:ascii="Times New Roman" w:hAnsi="Times New Roman" w:cs="Times New Roman"/>
                <w:bCs/>
                <w:sz w:val="18"/>
                <w:szCs w:val="18"/>
              </w:rPr>
              <w:t xml:space="preserve"> at 11:00 a.m.</w:t>
            </w:r>
          </w:p>
        </w:tc>
      </w:tr>
      <w:tr w:rsidR="00936540" w:rsidRPr="00422979" w:rsidTr="00936540">
        <w:tc>
          <w:tcPr>
            <w:tcW w:w="675" w:type="dxa"/>
            <w:shd w:val="clear" w:color="auto" w:fill="auto"/>
          </w:tcPr>
          <w:p w:rsidR="00936540" w:rsidRPr="00422979" w:rsidRDefault="00936540" w:rsidP="00936540">
            <w:pPr>
              <w:spacing w:line="240" w:lineRule="auto"/>
              <w:contextualSpacing/>
              <w:rPr>
                <w:rFonts w:ascii="Times New Roman" w:hAnsi="Times New Roman" w:cs="Times New Roman"/>
                <w:bCs/>
                <w:sz w:val="20"/>
                <w:szCs w:val="20"/>
              </w:rPr>
            </w:pPr>
            <w:r>
              <w:rPr>
                <w:rFonts w:ascii="Times New Roman" w:hAnsi="Times New Roman" w:cs="Times New Roman"/>
                <w:bCs/>
                <w:sz w:val="20"/>
                <w:szCs w:val="20"/>
              </w:rPr>
              <w:t>(k)</w:t>
            </w:r>
          </w:p>
        </w:tc>
        <w:tc>
          <w:tcPr>
            <w:tcW w:w="1773" w:type="dxa"/>
            <w:shd w:val="clear" w:color="auto" w:fill="auto"/>
          </w:tcPr>
          <w:p w:rsidR="00936540" w:rsidRPr="00422979" w:rsidRDefault="00936540" w:rsidP="00FB15C1">
            <w:pPr>
              <w:spacing w:line="240" w:lineRule="auto"/>
              <w:contextualSpacing/>
              <w:rPr>
                <w:rFonts w:ascii="Times New Roman" w:hAnsi="Times New Roman" w:cs="Times New Roman"/>
                <w:bCs/>
                <w:sz w:val="20"/>
                <w:szCs w:val="20"/>
              </w:rPr>
            </w:pPr>
            <w:r w:rsidRPr="00422979">
              <w:rPr>
                <w:rFonts w:ascii="Times New Roman" w:hAnsi="Times New Roman" w:cs="Times New Roman"/>
                <w:bCs/>
                <w:sz w:val="20"/>
                <w:szCs w:val="20"/>
              </w:rPr>
              <w:t>Date of opening of Financial Bid</w:t>
            </w:r>
          </w:p>
        </w:tc>
        <w:tc>
          <w:tcPr>
            <w:tcW w:w="6300" w:type="dxa"/>
            <w:shd w:val="clear" w:color="auto" w:fill="auto"/>
          </w:tcPr>
          <w:p w:rsidR="00936540" w:rsidRDefault="00936540" w:rsidP="00936540">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 xml:space="preserve">The date of opening of Financial Bid will be intimated to the qualified bidders separately.   </w:t>
            </w:r>
          </w:p>
        </w:tc>
      </w:tr>
    </w:tbl>
    <w:p w:rsidR="001007C6" w:rsidRDefault="001007C6" w:rsidP="00932006">
      <w:pPr>
        <w:spacing w:line="240" w:lineRule="auto"/>
        <w:jc w:val="both"/>
        <w:rPr>
          <w:rFonts w:ascii="Times New Roman" w:hAnsi="Times New Roman" w:cs="Times New Roman"/>
          <w:b/>
          <w:bCs/>
          <w:sz w:val="20"/>
          <w:szCs w:val="20"/>
        </w:rPr>
      </w:pPr>
    </w:p>
    <w:p w:rsidR="00936540" w:rsidRDefault="00936540" w:rsidP="00936540">
      <w:pPr>
        <w:spacing w:line="240" w:lineRule="auto"/>
        <w:ind w:left="709" w:hanging="709"/>
        <w:jc w:val="both"/>
        <w:rPr>
          <w:rFonts w:ascii="Times New Roman" w:hAnsi="Times New Roman" w:cs="Times New Roman"/>
          <w:bCs/>
          <w:sz w:val="20"/>
          <w:szCs w:val="20"/>
        </w:rPr>
      </w:pPr>
      <w:r>
        <w:rPr>
          <w:rFonts w:ascii="Times New Roman" w:hAnsi="Times New Roman" w:cs="Times New Roman"/>
          <w:b/>
          <w:bCs/>
          <w:sz w:val="20"/>
          <w:szCs w:val="20"/>
        </w:rPr>
        <w:t>Note:</w:t>
      </w:r>
      <w:r>
        <w:rPr>
          <w:rFonts w:ascii="Times New Roman" w:hAnsi="Times New Roman" w:cs="Times New Roman"/>
          <w:bCs/>
          <w:sz w:val="20"/>
          <w:szCs w:val="20"/>
        </w:rPr>
        <w:tab/>
        <w:t>In case any further detail is required, the same can be collected from the office of the Director, NCPUL, FC-33/9, Institutional Area, Jasola, New Delhi-1100250 (Tel. No.: 011-</w:t>
      </w:r>
      <w:r>
        <w:rPr>
          <w:rFonts w:ascii="Times New Roman" w:hAnsi="Times New Roman" w:cs="Times New Roman"/>
          <w:sz w:val="20"/>
          <w:szCs w:val="20"/>
        </w:rPr>
        <w:t>49539000</w:t>
      </w:r>
      <w:r>
        <w:rPr>
          <w:rFonts w:ascii="Times New Roman" w:hAnsi="Times New Roman" w:cs="Times New Roman"/>
          <w:bCs/>
          <w:sz w:val="20"/>
          <w:szCs w:val="20"/>
        </w:rPr>
        <w:t>) from  24.03.2025 to 14.04.2025 (except Saturday and Sunday) between  09:30 a.m. to 5:0</w:t>
      </w:r>
      <w:r>
        <w:rPr>
          <w:rFonts w:ascii="Times New Roman" w:hAnsi="Times New Roman" w:cs="Times New Roman"/>
          <w:sz w:val="20"/>
          <w:szCs w:val="20"/>
        </w:rPr>
        <w:t>0 p</w:t>
      </w:r>
      <w:r>
        <w:rPr>
          <w:rFonts w:ascii="Times New Roman" w:hAnsi="Times New Roman" w:cs="Times New Roman"/>
          <w:b/>
          <w:bCs/>
          <w:sz w:val="20"/>
          <w:szCs w:val="20"/>
        </w:rPr>
        <w:t>.</w:t>
      </w:r>
      <w:r>
        <w:rPr>
          <w:rFonts w:ascii="Times New Roman" w:hAnsi="Times New Roman" w:cs="Times New Roman"/>
          <w:bCs/>
          <w:sz w:val="20"/>
          <w:szCs w:val="20"/>
        </w:rPr>
        <w:t>m.</w:t>
      </w:r>
    </w:p>
    <w:p w:rsidR="00B26CE9" w:rsidRDefault="00B26CE9" w:rsidP="00377D30">
      <w:pPr>
        <w:spacing w:after="120" w:line="360" w:lineRule="auto"/>
        <w:jc w:val="both"/>
        <w:rPr>
          <w:rFonts w:ascii="Times New Roman" w:hAnsi="Times New Roman" w:cs="Times New Roman"/>
          <w:bCs/>
          <w:sz w:val="20"/>
          <w:szCs w:val="20"/>
        </w:rPr>
      </w:pPr>
    </w:p>
    <w:p w:rsidR="00936540" w:rsidRDefault="00936540" w:rsidP="00377D30">
      <w:pPr>
        <w:spacing w:after="120" w:line="360" w:lineRule="auto"/>
        <w:jc w:val="both"/>
        <w:rPr>
          <w:rFonts w:ascii="Times New Roman" w:hAnsi="Times New Roman" w:cs="Times New Roman"/>
          <w:bCs/>
          <w:sz w:val="20"/>
          <w:szCs w:val="20"/>
        </w:rPr>
      </w:pPr>
    </w:p>
    <w:p w:rsidR="00936540" w:rsidRDefault="00936540" w:rsidP="00377D30">
      <w:pPr>
        <w:spacing w:after="120" w:line="360" w:lineRule="auto"/>
        <w:jc w:val="both"/>
        <w:rPr>
          <w:rFonts w:ascii="Times New Roman" w:hAnsi="Times New Roman" w:cs="Times New Roman"/>
          <w:bCs/>
          <w:sz w:val="20"/>
          <w:szCs w:val="20"/>
        </w:rPr>
      </w:pPr>
    </w:p>
    <w:p w:rsidR="00936540" w:rsidRDefault="00936540" w:rsidP="00377D30">
      <w:pPr>
        <w:spacing w:after="120" w:line="360" w:lineRule="auto"/>
        <w:jc w:val="both"/>
        <w:rPr>
          <w:rFonts w:ascii="Times New Roman" w:hAnsi="Times New Roman" w:cs="Times New Roman"/>
          <w:bCs/>
          <w:sz w:val="20"/>
          <w:szCs w:val="20"/>
        </w:rPr>
      </w:pPr>
    </w:p>
    <w:p w:rsidR="00936540" w:rsidRDefault="00936540" w:rsidP="00377D30">
      <w:pPr>
        <w:spacing w:after="120" w:line="360" w:lineRule="auto"/>
        <w:jc w:val="both"/>
        <w:rPr>
          <w:rFonts w:ascii="Times New Roman" w:hAnsi="Times New Roman" w:cs="Times New Roman"/>
          <w:bCs/>
          <w:sz w:val="20"/>
          <w:szCs w:val="20"/>
        </w:rPr>
      </w:pPr>
    </w:p>
    <w:p w:rsidR="00936540" w:rsidRDefault="00936540" w:rsidP="00936540">
      <w:pPr>
        <w:spacing w:after="120" w:line="360" w:lineRule="auto"/>
        <w:jc w:val="both"/>
        <w:rPr>
          <w:rFonts w:ascii="Times New Roman" w:hAnsi="Times New Roman" w:cs="Times New Roman"/>
          <w:bCs/>
          <w:sz w:val="20"/>
          <w:szCs w:val="20"/>
        </w:rPr>
      </w:pPr>
      <w:r>
        <w:rPr>
          <w:rFonts w:ascii="Times New Roman" w:hAnsi="Times New Roman" w:cs="Times New Roman"/>
          <w:bCs/>
          <w:sz w:val="20"/>
          <w:szCs w:val="20"/>
        </w:rPr>
        <w:lastRenderedPageBreak/>
        <w:t xml:space="preserve">1.2. Tender documents may be downloaded from NCPUL website </w:t>
      </w:r>
      <w:hyperlink r:id="rId13" w:history="1">
        <w:r>
          <w:rPr>
            <w:rStyle w:val="Hyperlink"/>
            <w:rFonts w:ascii="Times New Roman" w:hAnsi="Times New Roman" w:cs="Times New Roman"/>
            <w:b/>
            <w:sz w:val="20"/>
            <w:szCs w:val="20"/>
          </w:rPr>
          <w:t>www.urducouncil.nic.in</w:t>
        </w:r>
      </w:hyperlink>
      <w:r>
        <w:rPr>
          <w:rFonts w:ascii="Times New Roman" w:hAnsi="Times New Roman" w:cs="Times New Roman"/>
          <w:bCs/>
          <w:sz w:val="20"/>
          <w:szCs w:val="20"/>
        </w:rPr>
        <w:t xml:space="preserve"> (for reference only) and CPPP site </w:t>
      </w:r>
      <w:hyperlink r:id="rId14" w:history="1">
        <w:r>
          <w:rPr>
            <w:rStyle w:val="Hyperlink"/>
            <w:rFonts w:ascii="Times New Roman" w:hAnsi="Times New Roman" w:cs="Times New Roman"/>
            <w:b/>
            <w:sz w:val="20"/>
            <w:szCs w:val="20"/>
          </w:rPr>
          <w:t>https://eprocure.gov.in</w:t>
        </w:r>
      </w:hyperlink>
      <w:r>
        <w:rPr>
          <w:rFonts w:ascii="Times New Roman" w:hAnsi="Times New Roman" w:cs="Times New Roman"/>
          <w:bCs/>
          <w:sz w:val="20"/>
          <w:szCs w:val="20"/>
          <w:shd w:val="clear" w:color="auto" w:fill="FFFFFF"/>
        </w:rPr>
        <w:t xml:space="preserve"> as per the schedule as given in CRITICAL DATE SHEET as under:-</w:t>
      </w:r>
    </w:p>
    <w:p w:rsidR="00936540" w:rsidRDefault="00936540" w:rsidP="00936540">
      <w:pPr>
        <w:pStyle w:val="BodyText2"/>
        <w:shd w:val="clear" w:color="auto" w:fill="FFFFFF"/>
        <w:ind w:right="-90"/>
        <w:jc w:val="left"/>
        <w:rPr>
          <w:sz w:val="20"/>
          <w:u w:val="none"/>
        </w:rPr>
      </w:pPr>
    </w:p>
    <w:p w:rsidR="00936540" w:rsidRDefault="00936540" w:rsidP="00936540">
      <w:pPr>
        <w:pStyle w:val="BodyText2"/>
        <w:shd w:val="clear" w:color="auto" w:fill="FFFFFF"/>
        <w:ind w:right="-90"/>
        <w:jc w:val="left"/>
        <w:rPr>
          <w:sz w:val="20"/>
          <w:u w:val="none"/>
        </w:rPr>
      </w:pPr>
    </w:p>
    <w:p w:rsidR="00FD4730" w:rsidRPr="000831DB" w:rsidRDefault="00FD4730" w:rsidP="00FD4730">
      <w:pPr>
        <w:pStyle w:val="BodyText2"/>
        <w:shd w:val="clear" w:color="auto" w:fill="FFFFFF"/>
        <w:ind w:right="-90"/>
        <w:rPr>
          <w:sz w:val="20"/>
          <w:u w:val="none"/>
        </w:rPr>
      </w:pPr>
      <w:r w:rsidRPr="000831DB">
        <w:rPr>
          <w:sz w:val="20"/>
        </w:rPr>
        <w:t>CRITICAL DATE SHEET</w:t>
      </w:r>
    </w:p>
    <w:p w:rsidR="00FD4730" w:rsidRPr="00AF0659" w:rsidRDefault="00FD4730" w:rsidP="00FD4730">
      <w:pPr>
        <w:pStyle w:val="BodyText2"/>
        <w:shd w:val="clear" w:color="auto" w:fill="FFFFFF"/>
        <w:ind w:right="-90"/>
        <w:jc w:val="both"/>
        <w:rPr>
          <w:b w:val="0"/>
          <w:sz w:val="20"/>
          <w:u w:val="none"/>
        </w:rPr>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6"/>
        <w:gridCol w:w="3724"/>
      </w:tblGrid>
      <w:tr w:rsidR="00FD4730" w:rsidRPr="00AF0659" w:rsidTr="00E716B7">
        <w:trPr>
          <w:trHeight w:val="467"/>
        </w:trPr>
        <w:tc>
          <w:tcPr>
            <w:tcW w:w="3926" w:type="dxa"/>
            <w:shd w:val="clear" w:color="auto" w:fill="auto"/>
            <w:vAlign w:val="center"/>
          </w:tcPr>
          <w:p w:rsidR="00FD4730" w:rsidRPr="00AF0659" w:rsidRDefault="00FD4730" w:rsidP="00E716B7">
            <w:pPr>
              <w:pStyle w:val="BodyText2"/>
              <w:shd w:val="clear" w:color="auto" w:fill="FFFFFF"/>
              <w:ind w:right="-90"/>
              <w:jc w:val="left"/>
              <w:rPr>
                <w:sz w:val="20"/>
                <w:u w:val="none"/>
              </w:rPr>
            </w:pPr>
            <w:r w:rsidRPr="00AF0659">
              <w:rPr>
                <w:sz w:val="20"/>
                <w:u w:val="none"/>
              </w:rPr>
              <w:t>Published Date</w:t>
            </w:r>
          </w:p>
        </w:tc>
        <w:tc>
          <w:tcPr>
            <w:tcW w:w="3724" w:type="dxa"/>
            <w:shd w:val="clear" w:color="auto" w:fill="auto"/>
            <w:vAlign w:val="center"/>
          </w:tcPr>
          <w:p w:rsidR="00FD4730" w:rsidRPr="00AF0659" w:rsidRDefault="00FD4730" w:rsidP="00E716B7">
            <w:pPr>
              <w:pStyle w:val="BodyText2"/>
              <w:shd w:val="clear" w:color="auto" w:fill="FFFFFF"/>
              <w:ind w:right="-90"/>
              <w:jc w:val="left"/>
              <w:rPr>
                <w:sz w:val="20"/>
                <w:u w:val="none"/>
              </w:rPr>
            </w:pPr>
            <w:r>
              <w:rPr>
                <w:sz w:val="20"/>
                <w:u w:val="none"/>
              </w:rPr>
              <w:t>15.04.20255 (10:00 a.m)</w:t>
            </w:r>
          </w:p>
        </w:tc>
      </w:tr>
      <w:tr w:rsidR="00FD4730" w:rsidRPr="00AF0659" w:rsidTr="00E716B7">
        <w:trPr>
          <w:trHeight w:val="539"/>
        </w:trPr>
        <w:tc>
          <w:tcPr>
            <w:tcW w:w="3926" w:type="dxa"/>
            <w:shd w:val="clear" w:color="auto" w:fill="auto"/>
            <w:vAlign w:val="center"/>
          </w:tcPr>
          <w:p w:rsidR="00FD4730" w:rsidRPr="00AF0659" w:rsidRDefault="00FD4730" w:rsidP="00E716B7">
            <w:pPr>
              <w:pStyle w:val="BodyText2"/>
              <w:shd w:val="clear" w:color="auto" w:fill="FFFFFF"/>
              <w:ind w:right="-90"/>
              <w:jc w:val="left"/>
              <w:rPr>
                <w:sz w:val="20"/>
                <w:u w:val="none"/>
              </w:rPr>
            </w:pPr>
            <w:r w:rsidRPr="00AF0659">
              <w:rPr>
                <w:sz w:val="20"/>
                <w:u w:val="none"/>
              </w:rPr>
              <w:t>Bid Document Download / Sale Start Date</w:t>
            </w:r>
          </w:p>
        </w:tc>
        <w:tc>
          <w:tcPr>
            <w:tcW w:w="3724" w:type="dxa"/>
            <w:shd w:val="clear" w:color="auto" w:fill="auto"/>
            <w:vAlign w:val="center"/>
          </w:tcPr>
          <w:p w:rsidR="00FD4730" w:rsidRPr="00AF0659" w:rsidRDefault="00FD4730" w:rsidP="00E716B7">
            <w:pPr>
              <w:pStyle w:val="BodyText2"/>
              <w:shd w:val="clear" w:color="auto" w:fill="FFFFFF"/>
              <w:ind w:right="-90"/>
              <w:jc w:val="left"/>
              <w:rPr>
                <w:sz w:val="20"/>
                <w:u w:val="none"/>
              </w:rPr>
            </w:pPr>
            <w:r>
              <w:rPr>
                <w:sz w:val="20"/>
                <w:u w:val="none"/>
              </w:rPr>
              <w:t>15.04.20255 (10:00 a.m)</w:t>
            </w:r>
          </w:p>
        </w:tc>
      </w:tr>
      <w:tr w:rsidR="00FD4730" w:rsidRPr="00AF0659" w:rsidTr="00E716B7">
        <w:trPr>
          <w:trHeight w:val="422"/>
        </w:trPr>
        <w:tc>
          <w:tcPr>
            <w:tcW w:w="3926" w:type="dxa"/>
            <w:shd w:val="clear" w:color="auto" w:fill="auto"/>
            <w:vAlign w:val="center"/>
          </w:tcPr>
          <w:p w:rsidR="00FD4730" w:rsidRPr="00AF0659" w:rsidRDefault="00FD4730" w:rsidP="00E716B7">
            <w:pPr>
              <w:pStyle w:val="BodyText2"/>
              <w:shd w:val="clear" w:color="auto" w:fill="FFFFFF"/>
              <w:ind w:right="-90"/>
              <w:jc w:val="left"/>
              <w:rPr>
                <w:sz w:val="20"/>
                <w:u w:val="none"/>
              </w:rPr>
            </w:pPr>
            <w:r w:rsidRPr="00AF0659">
              <w:rPr>
                <w:sz w:val="20"/>
                <w:u w:val="none"/>
              </w:rPr>
              <w:t>Bid Submission Start Date</w:t>
            </w:r>
          </w:p>
        </w:tc>
        <w:tc>
          <w:tcPr>
            <w:tcW w:w="3724" w:type="dxa"/>
            <w:shd w:val="clear" w:color="auto" w:fill="auto"/>
            <w:vAlign w:val="center"/>
          </w:tcPr>
          <w:p w:rsidR="00FD4730" w:rsidRPr="00AF0659" w:rsidRDefault="00FD4730" w:rsidP="00E716B7">
            <w:pPr>
              <w:pStyle w:val="BodyText2"/>
              <w:shd w:val="clear" w:color="auto" w:fill="FFFFFF"/>
              <w:ind w:right="-90"/>
              <w:jc w:val="left"/>
              <w:rPr>
                <w:sz w:val="20"/>
                <w:u w:val="none"/>
              </w:rPr>
            </w:pPr>
            <w:r>
              <w:rPr>
                <w:sz w:val="20"/>
                <w:u w:val="none"/>
              </w:rPr>
              <w:t>15.04.20255 (10:00 a.m)</w:t>
            </w:r>
          </w:p>
        </w:tc>
      </w:tr>
      <w:tr w:rsidR="00FD4730" w:rsidRPr="00AF0659" w:rsidTr="00E716B7">
        <w:trPr>
          <w:trHeight w:val="494"/>
        </w:trPr>
        <w:tc>
          <w:tcPr>
            <w:tcW w:w="3926" w:type="dxa"/>
            <w:shd w:val="clear" w:color="auto" w:fill="auto"/>
            <w:vAlign w:val="center"/>
          </w:tcPr>
          <w:p w:rsidR="00FD4730" w:rsidRPr="00AF0659" w:rsidRDefault="00FD4730" w:rsidP="00E716B7">
            <w:pPr>
              <w:pStyle w:val="BodyText2"/>
              <w:shd w:val="clear" w:color="auto" w:fill="FFFFFF"/>
              <w:ind w:right="-90"/>
              <w:jc w:val="left"/>
              <w:rPr>
                <w:sz w:val="20"/>
                <w:u w:val="none"/>
              </w:rPr>
            </w:pPr>
            <w:r w:rsidRPr="00AF0659">
              <w:rPr>
                <w:sz w:val="20"/>
                <w:u w:val="none"/>
              </w:rPr>
              <w:t>Bid Document Download / Sale End Date</w:t>
            </w:r>
          </w:p>
        </w:tc>
        <w:tc>
          <w:tcPr>
            <w:tcW w:w="3724" w:type="dxa"/>
            <w:shd w:val="clear" w:color="auto" w:fill="auto"/>
            <w:vAlign w:val="center"/>
          </w:tcPr>
          <w:p w:rsidR="00FD4730" w:rsidRPr="00AF0659" w:rsidRDefault="00FD4730" w:rsidP="00E716B7">
            <w:pPr>
              <w:pStyle w:val="BodyText2"/>
              <w:shd w:val="clear" w:color="auto" w:fill="FFFFFF"/>
              <w:ind w:right="-90"/>
              <w:jc w:val="left"/>
              <w:rPr>
                <w:sz w:val="20"/>
                <w:u w:val="none"/>
              </w:rPr>
            </w:pPr>
            <w:r>
              <w:rPr>
                <w:sz w:val="20"/>
                <w:u w:val="none"/>
              </w:rPr>
              <w:t>06.05.2025 (05:00P.M)</w:t>
            </w:r>
          </w:p>
        </w:tc>
      </w:tr>
      <w:tr w:rsidR="00FD4730" w:rsidRPr="00AF0659" w:rsidTr="00E716B7">
        <w:trPr>
          <w:trHeight w:val="386"/>
        </w:trPr>
        <w:tc>
          <w:tcPr>
            <w:tcW w:w="3926" w:type="dxa"/>
            <w:shd w:val="clear" w:color="auto" w:fill="auto"/>
            <w:vAlign w:val="center"/>
          </w:tcPr>
          <w:p w:rsidR="00FD4730" w:rsidRPr="00AF0659" w:rsidRDefault="00FD4730" w:rsidP="00E716B7">
            <w:pPr>
              <w:pStyle w:val="BodyText2"/>
              <w:shd w:val="clear" w:color="auto" w:fill="FFFFFF"/>
              <w:ind w:right="-90"/>
              <w:jc w:val="left"/>
              <w:rPr>
                <w:sz w:val="20"/>
                <w:u w:val="none"/>
              </w:rPr>
            </w:pPr>
            <w:r w:rsidRPr="00AF0659">
              <w:rPr>
                <w:sz w:val="20"/>
                <w:u w:val="none"/>
              </w:rPr>
              <w:t>Bid Submission End Date</w:t>
            </w:r>
          </w:p>
        </w:tc>
        <w:tc>
          <w:tcPr>
            <w:tcW w:w="3724" w:type="dxa"/>
            <w:shd w:val="clear" w:color="auto" w:fill="auto"/>
            <w:vAlign w:val="center"/>
          </w:tcPr>
          <w:p w:rsidR="00FD4730" w:rsidRPr="00AF0659" w:rsidRDefault="00FD4730" w:rsidP="00E716B7">
            <w:pPr>
              <w:pStyle w:val="BodyText2"/>
              <w:shd w:val="clear" w:color="auto" w:fill="FFFFFF"/>
              <w:ind w:right="-90"/>
              <w:jc w:val="left"/>
              <w:rPr>
                <w:sz w:val="20"/>
                <w:u w:val="none"/>
              </w:rPr>
            </w:pPr>
            <w:r>
              <w:rPr>
                <w:sz w:val="20"/>
                <w:u w:val="none"/>
              </w:rPr>
              <w:t>06.05.2025 (05:00P.M)</w:t>
            </w:r>
          </w:p>
        </w:tc>
      </w:tr>
      <w:tr w:rsidR="00FD4730" w:rsidRPr="00AF0659" w:rsidTr="00E716B7">
        <w:trPr>
          <w:trHeight w:val="530"/>
        </w:trPr>
        <w:tc>
          <w:tcPr>
            <w:tcW w:w="3926" w:type="dxa"/>
            <w:shd w:val="clear" w:color="auto" w:fill="auto"/>
            <w:vAlign w:val="center"/>
          </w:tcPr>
          <w:p w:rsidR="00FD4730" w:rsidRPr="00AF0659" w:rsidRDefault="00FD4730" w:rsidP="00E716B7">
            <w:pPr>
              <w:pStyle w:val="BodyText2"/>
              <w:shd w:val="clear" w:color="auto" w:fill="FFFFFF"/>
              <w:ind w:right="-90"/>
              <w:jc w:val="left"/>
              <w:rPr>
                <w:sz w:val="20"/>
                <w:u w:val="none"/>
              </w:rPr>
            </w:pPr>
            <w:r w:rsidRPr="00AF0659">
              <w:rPr>
                <w:sz w:val="20"/>
                <w:u w:val="none"/>
              </w:rPr>
              <w:t>Bid Opening Date (Technical)</w:t>
            </w:r>
          </w:p>
        </w:tc>
        <w:tc>
          <w:tcPr>
            <w:tcW w:w="3724" w:type="dxa"/>
            <w:shd w:val="clear" w:color="auto" w:fill="auto"/>
            <w:vAlign w:val="center"/>
          </w:tcPr>
          <w:p w:rsidR="00FD4730" w:rsidRPr="00AF0659" w:rsidRDefault="00FD4730" w:rsidP="00E716B7">
            <w:pPr>
              <w:pStyle w:val="BodyText2"/>
              <w:shd w:val="clear" w:color="auto" w:fill="FFFFFF"/>
              <w:ind w:right="-90"/>
              <w:jc w:val="left"/>
              <w:rPr>
                <w:sz w:val="20"/>
                <w:u w:val="none"/>
              </w:rPr>
            </w:pPr>
            <w:r>
              <w:rPr>
                <w:sz w:val="20"/>
                <w:u w:val="none"/>
              </w:rPr>
              <w:t>08.05.2025 (11:00 A.M)</w:t>
            </w:r>
          </w:p>
        </w:tc>
      </w:tr>
      <w:tr w:rsidR="00FD4730" w:rsidRPr="00AF0659" w:rsidTr="00E716B7">
        <w:trPr>
          <w:trHeight w:val="530"/>
        </w:trPr>
        <w:tc>
          <w:tcPr>
            <w:tcW w:w="3926" w:type="dxa"/>
            <w:shd w:val="clear" w:color="auto" w:fill="auto"/>
          </w:tcPr>
          <w:p w:rsidR="00FD4730" w:rsidRPr="00AF0659" w:rsidRDefault="00FD4730" w:rsidP="00E716B7">
            <w:pPr>
              <w:spacing w:after="0" w:line="240" w:lineRule="auto"/>
              <w:rPr>
                <w:rFonts w:ascii="Times New Roman" w:eastAsia="Times New Roman" w:hAnsi="Times New Roman" w:cs="Times New Roman"/>
                <w:b/>
                <w:sz w:val="20"/>
                <w:szCs w:val="20"/>
              </w:rPr>
            </w:pPr>
            <w:r w:rsidRPr="00AF0659">
              <w:rPr>
                <w:rFonts w:ascii="Times New Roman" w:eastAsia="Times New Roman" w:hAnsi="Times New Roman" w:cs="Times New Roman"/>
                <w:b/>
                <w:sz w:val="20"/>
                <w:szCs w:val="20"/>
              </w:rPr>
              <w:t>Venue of Bid Opening</w:t>
            </w:r>
          </w:p>
        </w:tc>
        <w:tc>
          <w:tcPr>
            <w:tcW w:w="3724" w:type="dxa"/>
            <w:shd w:val="clear" w:color="auto" w:fill="auto"/>
          </w:tcPr>
          <w:p w:rsidR="00FD4730" w:rsidRPr="00AF0659" w:rsidRDefault="00FD4730" w:rsidP="00E716B7">
            <w:pPr>
              <w:spacing w:after="0" w:line="240" w:lineRule="auto"/>
              <w:jc w:val="both"/>
              <w:rPr>
                <w:rFonts w:ascii="Times New Roman" w:eastAsia="Times New Roman" w:hAnsi="Times New Roman" w:cs="Times New Roman"/>
                <w:b/>
                <w:sz w:val="20"/>
                <w:szCs w:val="20"/>
              </w:rPr>
            </w:pPr>
            <w:r w:rsidRPr="00AF0659">
              <w:rPr>
                <w:rFonts w:ascii="Times New Roman" w:eastAsia="Times New Roman" w:hAnsi="Times New Roman" w:cs="Times New Roman"/>
                <w:b/>
                <w:sz w:val="20"/>
                <w:szCs w:val="20"/>
              </w:rPr>
              <w:t>NCPUL Head Office, FC-33/9, Institutional Area, Jasola, New Delhi-110025.</w:t>
            </w:r>
          </w:p>
        </w:tc>
      </w:tr>
    </w:tbl>
    <w:p w:rsidR="00FD4730" w:rsidRDefault="00FD4730" w:rsidP="00FD4730">
      <w:pPr>
        <w:jc w:val="both"/>
        <w:rPr>
          <w:rStyle w:val="Emphasis"/>
          <w:rFonts w:ascii="Times New Roman" w:hAnsi="Times New Roman" w:cs="Times New Roman"/>
          <w:sz w:val="20"/>
          <w:szCs w:val="20"/>
        </w:rPr>
      </w:pPr>
    </w:p>
    <w:p w:rsidR="00936540" w:rsidRDefault="00936540" w:rsidP="00936540">
      <w:pPr>
        <w:spacing w:after="120" w:line="360" w:lineRule="auto"/>
        <w:jc w:val="both"/>
        <w:rPr>
          <w:rFonts w:ascii="Times New Roman" w:hAnsi="Times New Roman" w:cs="Times New Roman"/>
          <w:bCs/>
          <w:sz w:val="20"/>
          <w:szCs w:val="20"/>
        </w:rPr>
      </w:pPr>
    </w:p>
    <w:p w:rsidR="00936540" w:rsidRDefault="00936540" w:rsidP="00936540">
      <w:pPr>
        <w:jc w:val="both"/>
        <w:rPr>
          <w:rStyle w:val="Emphasis"/>
          <w:rFonts w:ascii="Times New Roman" w:hAnsi="Times New Roman" w:cs="Times New Roman"/>
          <w:sz w:val="20"/>
          <w:szCs w:val="20"/>
        </w:rPr>
      </w:pPr>
    </w:p>
    <w:p w:rsidR="00936540" w:rsidRDefault="00936540" w:rsidP="00936540">
      <w:pPr>
        <w:jc w:val="both"/>
        <w:rPr>
          <w:rStyle w:val="Emphasis"/>
          <w:rFonts w:ascii="Times New Roman" w:hAnsi="Times New Roman" w:cs="Times New Roman"/>
          <w:sz w:val="20"/>
          <w:szCs w:val="20"/>
        </w:rPr>
      </w:pPr>
    </w:p>
    <w:p w:rsidR="00936540" w:rsidRDefault="00936540" w:rsidP="00936540">
      <w:pPr>
        <w:jc w:val="both"/>
        <w:rPr>
          <w:rStyle w:val="Emphasis"/>
          <w:rFonts w:ascii="Times New Roman" w:hAnsi="Times New Roman" w:cs="Times New Roman"/>
          <w:sz w:val="20"/>
          <w:szCs w:val="20"/>
        </w:rPr>
      </w:pPr>
    </w:p>
    <w:p w:rsidR="00936540" w:rsidRDefault="00936540" w:rsidP="00936540">
      <w:pPr>
        <w:jc w:val="both"/>
        <w:rPr>
          <w:rStyle w:val="Emphasis"/>
          <w:rFonts w:ascii="Times New Roman" w:hAnsi="Times New Roman" w:cs="Times New Roman"/>
          <w:sz w:val="20"/>
          <w:szCs w:val="20"/>
        </w:rPr>
      </w:pPr>
    </w:p>
    <w:p w:rsidR="00936540" w:rsidRDefault="00936540" w:rsidP="00936540">
      <w:pPr>
        <w:jc w:val="both"/>
        <w:rPr>
          <w:rStyle w:val="Emphasis"/>
          <w:rFonts w:ascii="Times New Roman" w:hAnsi="Times New Roman" w:cs="Times New Roman"/>
          <w:sz w:val="20"/>
          <w:szCs w:val="20"/>
        </w:rPr>
      </w:pPr>
    </w:p>
    <w:p w:rsidR="00936540" w:rsidRDefault="00936540" w:rsidP="00936540">
      <w:pPr>
        <w:jc w:val="both"/>
        <w:rPr>
          <w:rStyle w:val="Emphasis"/>
          <w:rFonts w:ascii="Times New Roman" w:hAnsi="Times New Roman" w:cs="Times New Roman"/>
          <w:sz w:val="20"/>
          <w:szCs w:val="20"/>
        </w:rPr>
      </w:pPr>
    </w:p>
    <w:p w:rsidR="00936540" w:rsidRDefault="00936540" w:rsidP="00E06D62">
      <w:pPr>
        <w:jc w:val="both"/>
        <w:rPr>
          <w:rStyle w:val="Emphasis"/>
          <w:rFonts w:ascii="Times New Roman" w:hAnsi="Times New Roman" w:cs="Times New Roman"/>
          <w:iCs w:val="0"/>
          <w:sz w:val="20"/>
          <w:szCs w:val="20"/>
          <w:u w:val="none"/>
        </w:rPr>
      </w:pPr>
    </w:p>
    <w:p w:rsidR="00936540" w:rsidRDefault="00936540" w:rsidP="00E06D62">
      <w:pPr>
        <w:jc w:val="both"/>
        <w:rPr>
          <w:rStyle w:val="Emphasis"/>
          <w:rFonts w:ascii="Times New Roman" w:hAnsi="Times New Roman" w:cs="Times New Roman"/>
          <w:iCs w:val="0"/>
          <w:sz w:val="20"/>
          <w:szCs w:val="20"/>
          <w:u w:val="none"/>
        </w:rPr>
      </w:pPr>
    </w:p>
    <w:p w:rsidR="00936540" w:rsidRDefault="00936540" w:rsidP="00E06D62">
      <w:pPr>
        <w:jc w:val="both"/>
        <w:rPr>
          <w:rStyle w:val="Emphasis"/>
          <w:rFonts w:ascii="Times New Roman" w:hAnsi="Times New Roman" w:cs="Times New Roman"/>
          <w:iCs w:val="0"/>
          <w:sz w:val="20"/>
          <w:szCs w:val="20"/>
          <w:u w:val="none"/>
        </w:rPr>
      </w:pPr>
    </w:p>
    <w:p w:rsidR="00936540" w:rsidRDefault="00936540" w:rsidP="00E06D62">
      <w:pPr>
        <w:jc w:val="both"/>
        <w:rPr>
          <w:rStyle w:val="Emphasis"/>
          <w:rFonts w:ascii="Times New Roman" w:hAnsi="Times New Roman" w:cs="Times New Roman"/>
          <w:iCs w:val="0"/>
          <w:sz w:val="20"/>
          <w:szCs w:val="20"/>
          <w:u w:val="none"/>
        </w:rPr>
      </w:pPr>
    </w:p>
    <w:p w:rsidR="00936540" w:rsidRDefault="00936540" w:rsidP="00E06D62">
      <w:pPr>
        <w:jc w:val="both"/>
        <w:rPr>
          <w:rStyle w:val="Emphasis"/>
          <w:rFonts w:ascii="Times New Roman" w:hAnsi="Times New Roman" w:cs="Times New Roman"/>
          <w:iCs w:val="0"/>
          <w:sz w:val="20"/>
          <w:szCs w:val="20"/>
          <w:u w:val="none"/>
        </w:rPr>
      </w:pPr>
    </w:p>
    <w:p w:rsidR="00936540" w:rsidRDefault="00936540" w:rsidP="00E06D62">
      <w:pPr>
        <w:jc w:val="both"/>
        <w:rPr>
          <w:rStyle w:val="Emphasis"/>
          <w:rFonts w:ascii="Times New Roman" w:hAnsi="Times New Roman" w:cs="Times New Roman"/>
          <w:iCs w:val="0"/>
          <w:sz w:val="20"/>
          <w:szCs w:val="20"/>
          <w:u w:val="none"/>
        </w:rPr>
      </w:pPr>
    </w:p>
    <w:p w:rsidR="00936540" w:rsidRDefault="00936540" w:rsidP="00E06D62">
      <w:pPr>
        <w:jc w:val="both"/>
        <w:rPr>
          <w:rStyle w:val="Emphasis"/>
          <w:rFonts w:ascii="Times New Roman" w:hAnsi="Times New Roman" w:cs="Times New Roman"/>
          <w:iCs w:val="0"/>
          <w:sz w:val="20"/>
          <w:szCs w:val="20"/>
          <w:u w:val="none"/>
        </w:rPr>
      </w:pPr>
    </w:p>
    <w:p w:rsidR="006E3FD4" w:rsidRPr="004F7306" w:rsidRDefault="006E3FD4" w:rsidP="00E06D62">
      <w:pPr>
        <w:jc w:val="both"/>
        <w:rPr>
          <w:rStyle w:val="Emphasis"/>
          <w:rFonts w:ascii="Times New Roman" w:hAnsi="Times New Roman" w:cs="Times New Roman"/>
          <w:iCs w:val="0"/>
          <w:sz w:val="20"/>
          <w:szCs w:val="20"/>
        </w:rPr>
      </w:pPr>
      <w:r w:rsidRPr="004F7306">
        <w:rPr>
          <w:rStyle w:val="Emphasis"/>
          <w:rFonts w:ascii="Times New Roman" w:hAnsi="Times New Roman" w:cs="Times New Roman"/>
          <w:iCs w:val="0"/>
          <w:sz w:val="20"/>
          <w:szCs w:val="20"/>
        </w:rPr>
        <w:lastRenderedPageBreak/>
        <w:t>Chapter-2: Conditions of Contract</w:t>
      </w:r>
    </w:p>
    <w:p w:rsidR="0043059D" w:rsidRPr="0034744D" w:rsidRDefault="00BD7C3E" w:rsidP="009053B5">
      <w:pPr>
        <w:spacing w:before="91"/>
        <w:rPr>
          <w:rFonts w:ascii="Times New Roman" w:hAnsi="Times New Roman" w:cs="Times New Roman"/>
          <w:b/>
          <w:sz w:val="20"/>
          <w:szCs w:val="20"/>
        </w:rPr>
      </w:pPr>
      <w:r w:rsidRPr="0034744D">
        <w:rPr>
          <w:rFonts w:ascii="Times New Roman" w:hAnsi="Times New Roman" w:cs="Times New Roman"/>
          <w:b/>
          <w:sz w:val="20"/>
          <w:szCs w:val="20"/>
        </w:rPr>
        <w:t>2.1</w:t>
      </w:r>
      <w:r w:rsidR="00326EB9" w:rsidRPr="0034744D">
        <w:rPr>
          <w:rFonts w:ascii="Times New Roman" w:hAnsi="Times New Roman" w:cs="Times New Roman"/>
          <w:b/>
          <w:sz w:val="20"/>
          <w:szCs w:val="20"/>
        </w:rPr>
        <w:tab/>
      </w:r>
      <w:r w:rsidR="0043059D" w:rsidRPr="0034744D">
        <w:rPr>
          <w:rFonts w:ascii="Times New Roman" w:hAnsi="Times New Roman" w:cs="Times New Roman"/>
          <w:b/>
          <w:sz w:val="20"/>
          <w:szCs w:val="20"/>
        </w:rPr>
        <w:t>ELIGIBILITY</w:t>
      </w:r>
      <w:r w:rsidR="0043059D" w:rsidRPr="0034744D">
        <w:rPr>
          <w:rFonts w:ascii="Times New Roman" w:hAnsi="Times New Roman" w:cs="Times New Roman"/>
          <w:b/>
          <w:spacing w:val="-2"/>
          <w:sz w:val="20"/>
          <w:szCs w:val="20"/>
        </w:rPr>
        <w:t xml:space="preserve"> </w:t>
      </w:r>
      <w:r w:rsidR="0043059D" w:rsidRPr="0034744D">
        <w:rPr>
          <w:rFonts w:ascii="Times New Roman" w:hAnsi="Times New Roman" w:cs="Times New Roman"/>
          <w:b/>
          <w:sz w:val="20"/>
          <w:szCs w:val="20"/>
        </w:rPr>
        <w:t>CRITERIA</w:t>
      </w:r>
      <w:r w:rsidR="0043059D" w:rsidRPr="0034744D">
        <w:rPr>
          <w:rFonts w:ascii="Times New Roman" w:hAnsi="Times New Roman" w:cs="Times New Roman"/>
          <w:b/>
          <w:spacing w:val="-5"/>
          <w:sz w:val="20"/>
          <w:szCs w:val="20"/>
        </w:rPr>
        <w:t xml:space="preserve"> </w:t>
      </w:r>
      <w:r w:rsidR="0043059D" w:rsidRPr="0034744D">
        <w:rPr>
          <w:rFonts w:ascii="Times New Roman" w:hAnsi="Times New Roman" w:cs="Times New Roman"/>
          <w:b/>
          <w:sz w:val="20"/>
          <w:szCs w:val="20"/>
        </w:rPr>
        <w:t>FOR</w:t>
      </w:r>
      <w:r w:rsidR="0043059D" w:rsidRPr="0034744D">
        <w:rPr>
          <w:rFonts w:ascii="Times New Roman" w:hAnsi="Times New Roman" w:cs="Times New Roman"/>
          <w:b/>
          <w:spacing w:val="-3"/>
          <w:sz w:val="20"/>
          <w:szCs w:val="20"/>
        </w:rPr>
        <w:t xml:space="preserve"> </w:t>
      </w:r>
      <w:r w:rsidR="0043059D" w:rsidRPr="0034744D">
        <w:rPr>
          <w:rFonts w:ascii="Times New Roman" w:hAnsi="Times New Roman" w:cs="Times New Roman"/>
          <w:b/>
          <w:sz w:val="20"/>
          <w:szCs w:val="20"/>
        </w:rPr>
        <w:t>BIDDERS</w:t>
      </w:r>
    </w:p>
    <w:tbl>
      <w:tblPr>
        <w:tblW w:w="7920" w:type="dxa"/>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30"/>
        <w:gridCol w:w="4410"/>
        <w:gridCol w:w="2880"/>
      </w:tblGrid>
      <w:tr w:rsidR="0043059D" w:rsidRPr="007F0F22" w:rsidTr="005E4034">
        <w:trPr>
          <w:trHeight w:val="604"/>
        </w:trPr>
        <w:tc>
          <w:tcPr>
            <w:tcW w:w="630" w:type="dxa"/>
          </w:tcPr>
          <w:p w:rsidR="0043059D" w:rsidRPr="007F0F22" w:rsidRDefault="0043059D" w:rsidP="0062253A">
            <w:pPr>
              <w:pStyle w:val="TableParagraph"/>
              <w:spacing w:line="249" w:lineRule="exact"/>
              <w:ind w:left="105"/>
              <w:rPr>
                <w:b/>
                <w:sz w:val="20"/>
                <w:szCs w:val="20"/>
              </w:rPr>
            </w:pPr>
            <w:r w:rsidRPr="007F0F22">
              <w:rPr>
                <w:b/>
                <w:sz w:val="20"/>
                <w:szCs w:val="20"/>
              </w:rPr>
              <w:t>S</w:t>
            </w:r>
            <w:r w:rsidR="0062253A" w:rsidRPr="007F0F22">
              <w:rPr>
                <w:b/>
                <w:sz w:val="20"/>
                <w:szCs w:val="20"/>
              </w:rPr>
              <w:t>l No.</w:t>
            </w:r>
          </w:p>
        </w:tc>
        <w:tc>
          <w:tcPr>
            <w:tcW w:w="4410" w:type="dxa"/>
          </w:tcPr>
          <w:p w:rsidR="0043059D" w:rsidRPr="007F0F22" w:rsidRDefault="0062253A" w:rsidP="0062253A">
            <w:pPr>
              <w:pStyle w:val="TableParagraph"/>
              <w:spacing w:line="249" w:lineRule="exact"/>
              <w:ind w:left="105"/>
              <w:rPr>
                <w:b/>
                <w:sz w:val="20"/>
                <w:szCs w:val="20"/>
              </w:rPr>
            </w:pPr>
            <w:r w:rsidRPr="007F0F22">
              <w:rPr>
                <w:b/>
                <w:sz w:val="20"/>
                <w:szCs w:val="20"/>
              </w:rPr>
              <w:t>Component of Work</w:t>
            </w:r>
          </w:p>
        </w:tc>
        <w:tc>
          <w:tcPr>
            <w:tcW w:w="2880" w:type="dxa"/>
          </w:tcPr>
          <w:p w:rsidR="0043059D" w:rsidRPr="007F0F22" w:rsidRDefault="0062253A" w:rsidP="0062253A">
            <w:pPr>
              <w:pStyle w:val="TableParagraph"/>
              <w:spacing w:line="249" w:lineRule="exact"/>
              <w:ind w:left="1339"/>
              <w:rPr>
                <w:b/>
                <w:sz w:val="20"/>
                <w:szCs w:val="20"/>
              </w:rPr>
            </w:pPr>
            <w:r w:rsidRPr="007F0F22">
              <w:rPr>
                <w:b/>
                <w:sz w:val="20"/>
                <w:szCs w:val="20"/>
              </w:rPr>
              <w:t xml:space="preserve">Eligibility </w:t>
            </w:r>
          </w:p>
        </w:tc>
      </w:tr>
      <w:tr w:rsidR="0043059D" w:rsidRPr="007F0F22" w:rsidTr="005E4034">
        <w:trPr>
          <w:trHeight w:val="782"/>
        </w:trPr>
        <w:tc>
          <w:tcPr>
            <w:tcW w:w="630" w:type="dxa"/>
          </w:tcPr>
          <w:p w:rsidR="0043059D" w:rsidRPr="007F0F22" w:rsidRDefault="0043059D" w:rsidP="00936540">
            <w:pPr>
              <w:pStyle w:val="TableParagraph"/>
              <w:spacing w:before="135"/>
              <w:ind w:left="105"/>
              <w:rPr>
                <w:sz w:val="20"/>
                <w:szCs w:val="20"/>
              </w:rPr>
            </w:pPr>
            <w:r w:rsidRPr="007F0F22">
              <w:rPr>
                <w:sz w:val="20"/>
                <w:szCs w:val="20"/>
              </w:rPr>
              <w:t>1.</w:t>
            </w:r>
          </w:p>
        </w:tc>
        <w:tc>
          <w:tcPr>
            <w:tcW w:w="4410" w:type="dxa"/>
          </w:tcPr>
          <w:p w:rsidR="0043059D" w:rsidRPr="007F0F22" w:rsidRDefault="00435550" w:rsidP="00936540">
            <w:pPr>
              <w:spacing w:line="240" w:lineRule="auto"/>
              <w:ind w:right="270"/>
              <w:jc w:val="both"/>
              <w:rPr>
                <w:sz w:val="20"/>
                <w:szCs w:val="20"/>
              </w:rPr>
            </w:pPr>
            <w:r>
              <w:rPr>
                <w:bCs/>
                <w:color w:val="000000"/>
                <w:sz w:val="20"/>
                <w:szCs w:val="20"/>
              </w:rPr>
              <w:t xml:space="preserve"> </w:t>
            </w:r>
            <w:r w:rsidR="00B26CE9">
              <w:rPr>
                <w:color w:val="000000"/>
                <w:sz w:val="20"/>
                <w:szCs w:val="20"/>
              </w:rPr>
              <w:t>Non-</w:t>
            </w:r>
            <w:r w:rsidR="00B26CE9" w:rsidRPr="00A22C39">
              <w:rPr>
                <w:bCs/>
                <w:color w:val="000000"/>
                <w:sz w:val="20"/>
                <w:szCs w:val="20"/>
              </w:rPr>
              <w:t xml:space="preserve">Comprehensive Annual Maintenance Contract of </w:t>
            </w:r>
            <w:r w:rsidR="00B26CE9">
              <w:rPr>
                <w:rFonts w:ascii="Times New Roman" w:hAnsi="Times New Roman" w:cs="Times New Roman"/>
                <w:bCs/>
                <w:color w:val="000000"/>
                <w:sz w:val="20"/>
                <w:szCs w:val="20"/>
              </w:rPr>
              <w:t>Siemens Business Communication System (</w:t>
            </w:r>
            <w:r w:rsidR="005E4034">
              <w:rPr>
                <w:rFonts w:ascii="Times New Roman" w:hAnsi="Times New Roman" w:cs="Times New Roman"/>
                <w:bCs/>
                <w:color w:val="000000"/>
                <w:sz w:val="20"/>
                <w:szCs w:val="20"/>
              </w:rPr>
              <w:t>Siemens/</w:t>
            </w:r>
            <w:r w:rsidR="00B26CE9">
              <w:rPr>
                <w:rFonts w:ascii="Times New Roman" w:hAnsi="Times New Roman" w:cs="Times New Roman"/>
                <w:bCs/>
                <w:color w:val="000000"/>
                <w:sz w:val="20"/>
                <w:szCs w:val="20"/>
              </w:rPr>
              <w:t>Unify EPABX System) installed in NCPUL o</w:t>
            </w:r>
            <w:r w:rsidR="00B26CE9" w:rsidRPr="00A22C39">
              <w:rPr>
                <w:rFonts w:ascii="Times New Roman" w:hAnsi="Times New Roman" w:cs="Times New Roman"/>
                <w:bCs/>
                <w:color w:val="000000"/>
                <w:sz w:val="20"/>
                <w:szCs w:val="20"/>
              </w:rPr>
              <w:t xml:space="preserve">ffice building at Jasola and in Sale Section of NCPUL in Block VIII R.K. Puram) </w:t>
            </w:r>
            <w:r w:rsidR="00B26CE9" w:rsidRPr="00A22C39">
              <w:rPr>
                <w:rFonts w:ascii="Times New Roman" w:hAnsi="Times New Roman" w:cs="Times New Roman"/>
                <w:color w:val="000000" w:themeColor="text1"/>
                <w:sz w:val="20"/>
                <w:szCs w:val="20"/>
                <w:shd w:val="clear" w:color="auto" w:fill="FFFFFF"/>
              </w:rPr>
              <w:t>  </w:t>
            </w:r>
          </w:p>
        </w:tc>
        <w:tc>
          <w:tcPr>
            <w:tcW w:w="2880" w:type="dxa"/>
          </w:tcPr>
          <w:p w:rsidR="0043059D" w:rsidRPr="007F0F22" w:rsidRDefault="005E4034" w:rsidP="00936540">
            <w:pPr>
              <w:pStyle w:val="TableParagraph"/>
              <w:ind w:left="180" w:right="90"/>
              <w:rPr>
                <w:sz w:val="20"/>
                <w:szCs w:val="20"/>
              </w:rPr>
            </w:pPr>
            <w:r>
              <w:rPr>
                <w:sz w:val="20"/>
                <w:szCs w:val="20"/>
              </w:rPr>
              <w:t>A</w:t>
            </w:r>
            <w:r w:rsidR="00B26CE9">
              <w:rPr>
                <w:sz w:val="20"/>
                <w:szCs w:val="20"/>
              </w:rPr>
              <w:t xml:space="preserve">gencies  </w:t>
            </w:r>
            <w:r>
              <w:rPr>
                <w:sz w:val="20"/>
                <w:szCs w:val="20"/>
              </w:rPr>
              <w:t>holding MAF (Manufacturing Authorization Form) from OEM for  maintenance of unify EPABX System)</w:t>
            </w:r>
          </w:p>
        </w:tc>
      </w:tr>
    </w:tbl>
    <w:p w:rsidR="0043059D" w:rsidRPr="007F0F22" w:rsidRDefault="0043059D" w:rsidP="0043059D">
      <w:pPr>
        <w:pStyle w:val="BodyText"/>
        <w:spacing w:before="9"/>
        <w:rPr>
          <w:sz w:val="20"/>
        </w:rPr>
      </w:pPr>
    </w:p>
    <w:p w:rsidR="0062253A" w:rsidRPr="007F0F22" w:rsidRDefault="00377D30" w:rsidP="00BD7C3E">
      <w:pPr>
        <w:pStyle w:val="Heading2"/>
        <w:keepNext w:val="0"/>
        <w:widowControl w:val="0"/>
        <w:tabs>
          <w:tab w:val="left" w:pos="1281"/>
          <w:tab w:val="left" w:pos="1282"/>
        </w:tabs>
        <w:autoSpaceDE w:val="0"/>
        <w:autoSpaceDN w:val="0"/>
        <w:ind w:left="571"/>
        <w:rPr>
          <w:sz w:val="20"/>
        </w:rPr>
      </w:pPr>
      <w:r w:rsidRPr="007F0F22">
        <w:rPr>
          <w:sz w:val="20"/>
        </w:rPr>
        <w:t xml:space="preserve"> </w:t>
      </w:r>
      <w:r w:rsidR="00BD7C3E" w:rsidRPr="007F0F22">
        <w:rPr>
          <w:sz w:val="20"/>
        </w:rPr>
        <w:t>(a)</w:t>
      </w:r>
      <w:r w:rsidR="00BD7C3E" w:rsidRPr="007F0F22">
        <w:rPr>
          <w:sz w:val="20"/>
        </w:rPr>
        <w:tab/>
      </w:r>
      <w:r w:rsidR="0062253A" w:rsidRPr="007F0F22">
        <w:rPr>
          <w:sz w:val="20"/>
        </w:rPr>
        <w:t>Other Eligibility</w:t>
      </w:r>
      <w:r w:rsidR="0062253A" w:rsidRPr="007F0F22">
        <w:rPr>
          <w:spacing w:val="-6"/>
          <w:sz w:val="20"/>
        </w:rPr>
        <w:t xml:space="preserve"> </w:t>
      </w:r>
      <w:r w:rsidR="0062253A" w:rsidRPr="007F0F22">
        <w:rPr>
          <w:sz w:val="20"/>
        </w:rPr>
        <w:t>Criteria:</w:t>
      </w:r>
    </w:p>
    <w:p w:rsidR="0062253A" w:rsidRPr="00E716B7" w:rsidRDefault="0062253A" w:rsidP="00936540">
      <w:pPr>
        <w:widowControl w:val="0"/>
        <w:autoSpaceDE w:val="0"/>
        <w:autoSpaceDN w:val="0"/>
        <w:spacing w:after="0" w:line="360" w:lineRule="auto"/>
        <w:ind w:left="1291" w:right="366"/>
        <w:jc w:val="both"/>
        <w:rPr>
          <w:rFonts w:asciiTheme="majorBidi" w:hAnsiTheme="majorBidi" w:cstheme="majorBidi"/>
          <w:b/>
          <w:sz w:val="20"/>
          <w:szCs w:val="20"/>
        </w:rPr>
      </w:pPr>
      <w:r w:rsidRPr="007F0F22">
        <w:rPr>
          <w:rFonts w:ascii="Times New Roman" w:hAnsi="Times New Roman" w:cs="Times New Roman"/>
          <w:sz w:val="20"/>
          <w:szCs w:val="20"/>
        </w:rPr>
        <w:t>(</w:t>
      </w:r>
      <w:r w:rsidR="00BD7C3E" w:rsidRPr="00E716B7">
        <w:rPr>
          <w:rFonts w:asciiTheme="majorBidi" w:hAnsiTheme="majorBidi" w:cstheme="majorBidi"/>
          <w:sz w:val="20"/>
          <w:szCs w:val="20"/>
        </w:rPr>
        <w:t>i</w:t>
      </w:r>
      <w:r w:rsidRPr="00E716B7">
        <w:rPr>
          <w:rFonts w:asciiTheme="majorBidi" w:hAnsiTheme="majorBidi" w:cstheme="majorBidi"/>
          <w:sz w:val="20"/>
          <w:szCs w:val="20"/>
        </w:rPr>
        <w:t xml:space="preserve">)  </w:t>
      </w:r>
      <w:r w:rsidR="001D1890" w:rsidRPr="00E716B7">
        <w:rPr>
          <w:rFonts w:asciiTheme="majorBidi" w:hAnsiTheme="majorBidi" w:cstheme="majorBidi"/>
          <w:sz w:val="20"/>
          <w:szCs w:val="20"/>
        </w:rPr>
        <w:t xml:space="preserve">  </w:t>
      </w:r>
      <w:r w:rsidRPr="00E716B7">
        <w:rPr>
          <w:rFonts w:asciiTheme="majorBidi" w:hAnsiTheme="majorBidi" w:cstheme="majorBidi"/>
          <w:sz w:val="20"/>
          <w:szCs w:val="20"/>
        </w:rPr>
        <w:t xml:space="preserve">The bidder must be a company </w:t>
      </w:r>
      <w:r w:rsidR="00785E7D" w:rsidRPr="00E716B7">
        <w:rPr>
          <w:rFonts w:asciiTheme="majorBidi" w:hAnsiTheme="majorBidi" w:cstheme="majorBidi"/>
          <w:sz w:val="20"/>
          <w:szCs w:val="20"/>
        </w:rPr>
        <w:t xml:space="preserve">holding valid </w:t>
      </w:r>
      <w:r w:rsidR="005E4034" w:rsidRPr="00E716B7">
        <w:rPr>
          <w:rFonts w:asciiTheme="majorBidi" w:hAnsiTheme="majorBidi" w:cstheme="majorBidi"/>
          <w:sz w:val="20"/>
          <w:szCs w:val="20"/>
        </w:rPr>
        <w:t xml:space="preserve">MAF (Manufacturing Authorization Form) from OEM for repair and  maintenance of unify EPABX System) and </w:t>
      </w:r>
      <w:r w:rsidR="00785E7D" w:rsidRPr="00E716B7">
        <w:rPr>
          <w:rFonts w:asciiTheme="majorBidi" w:hAnsiTheme="majorBidi" w:cstheme="majorBidi"/>
          <w:sz w:val="20"/>
          <w:szCs w:val="20"/>
        </w:rPr>
        <w:t xml:space="preserve"> providing maintenance services in the field of communications (EPBAX System).</w:t>
      </w:r>
      <w:r w:rsidR="001D1890" w:rsidRPr="00E716B7">
        <w:rPr>
          <w:rFonts w:asciiTheme="majorBidi" w:hAnsiTheme="majorBidi" w:cstheme="majorBidi"/>
          <w:sz w:val="20"/>
          <w:szCs w:val="20"/>
        </w:rPr>
        <w:t xml:space="preserve"> Similar services means </w:t>
      </w:r>
      <w:r w:rsidR="00E716B7" w:rsidRPr="00E716B7">
        <w:rPr>
          <w:rFonts w:asciiTheme="majorBidi" w:hAnsiTheme="majorBidi" w:cstheme="majorBidi"/>
          <w:sz w:val="20"/>
          <w:szCs w:val="20"/>
        </w:rPr>
        <w:t>Bidder should</w:t>
      </w:r>
      <w:r w:rsidR="001D1890" w:rsidRPr="00E716B7">
        <w:rPr>
          <w:rFonts w:asciiTheme="majorBidi" w:hAnsiTheme="majorBidi" w:cstheme="majorBidi"/>
          <w:sz w:val="20"/>
          <w:szCs w:val="20"/>
        </w:rPr>
        <w:t xml:space="preserve"> have completed the AMC of </w:t>
      </w:r>
      <w:r w:rsidR="005E4034" w:rsidRPr="00E716B7">
        <w:rPr>
          <w:rFonts w:asciiTheme="majorBidi" w:hAnsiTheme="majorBidi" w:cstheme="majorBidi"/>
          <w:bCs/>
          <w:color w:val="000000"/>
          <w:sz w:val="20"/>
          <w:szCs w:val="20"/>
        </w:rPr>
        <w:t>Siemens Business Communication System (Siemens/Unify EPABX System).</w:t>
      </w:r>
      <w:r w:rsidRPr="00E716B7">
        <w:rPr>
          <w:rFonts w:asciiTheme="majorBidi" w:hAnsiTheme="majorBidi" w:cstheme="majorBidi"/>
          <w:spacing w:val="9"/>
          <w:sz w:val="20"/>
          <w:szCs w:val="20"/>
        </w:rPr>
        <w:t xml:space="preserve"> </w:t>
      </w:r>
      <w:r w:rsidRPr="00E716B7">
        <w:rPr>
          <w:rFonts w:asciiTheme="majorBidi" w:hAnsiTheme="majorBidi" w:cstheme="majorBidi"/>
          <w:sz w:val="20"/>
          <w:szCs w:val="20"/>
        </w:rPr>
        <w:t>Documentary</w:t>
      </w:r>
      <w:r w:rsidRPr="00E716B7">
        <w:rPr>
          <w:rFonts w:asciiTheme="majorBidi" w:hAnsiTheme="majorBidi" w:cstheme="majorBidi"/>
          <w:spacing w:val="1"/>
          <w:sz w:val="20"/>
          <w:szCs w:val="20"/>
        </w:rPr>
        <w:t xml:space="preserve"> </w:t>
      </w:r>
      <w:r w:rsidRPr="00E716B7">
        <w:rPr>
          <w:rFonts w:asciiTheme="majorBidi" w:hAnsiTheme="majorBidi" w:cstheme="majorBidi"/>
          <w:sz w:val="20"/>
          <w:szCs w:val="20"/>
        </w:rPr>
        <w:t>evidence</w:t>
      </w:r>
      <w:r w:rsidR="00311D58" w:rsidRPr="00E716B7">
        <w:rPr>
          <w:rFonts w:asciiTheme="majorBidi" w:hAnsiTheme="majorBidi" w:cstheme="majorBidi"/>
          <w:sz w:val="20"/>
          <w:szCs w:val="20"/>
        </w:rPr>
        <w:t xml:space="preserve"> is</w:t>
      </w:r>
      <w:r w:rsidRPr="00E716B7">
        <w:rPr>
          <w:rFonts w:asciiTheme="majorBidi" w:hAnsiTheme="majorBidi" w:cstheme="majorBidi"/>
          <w:spacing w:val="-6"/>
          <w:sz w:val="20"/>
          <w:szCs w:val="20"/>
        </w:rPr>
        <w:t xml:space="preserve"> </w:t>
      </w:r>
      <w:r w:rsidRPr="00E716B7">
        <w:rPr>
          <w:rFonts w:asciiTheme="majorBidi" w:hAnsiTheme="majorBidi" w:cstheme="majorBidi"/>
          <w:sz w:val="20"/>
          <w:szCs w:val="20"/>
        </w:rPr>
        <w:t>to</w:t>
      </w:r>
      <w:r w:rsidRPr="00E716B7">
        <w:rPr>
          <w:rFonts w:asciiTheme="majorBidi" w:hAnsiTheme="majorBidi" w:cstheme="majorBidi"/>
          <w:spacing w:val="-2"/>
          <w:sz w:val="20"/>
          <w:szCs w:val="20"/>
        </w:rPr>
        <w:t xml:space="preserve"> </w:t>
      </w:r>
      <w:r w:rsidRPr="00E716B7">
        <w:rPr>
          <w:rFonts w:asciiTheme="majorBidi" w:hAnsiTheme="majorBidi" w:cstheme="majorBidi"/>
          <w:sz w:val="20"/>
          <w:szCs w:val="20"/>
        </w:rPr>
        <w:t>be</w:t>
      </w:r>
      <w:r w:rsidRPr="00E716B7">
        <w:rPr>
          <w:rFonts w:asciiTheme="majorBidi" w:hAnsiTheme="majorBidi" w:cstheme="majorBidi"/>
          <w:spacing w:val="-1"/>
          <w:sz w:val="20"/>
          <w:szCs w:val="20"/>
        </w:rPr>
        <w:t xml:space="preserve"> </w:t>
      </w:r>
      <w:r w:rsidRPr="00E716B7">
        <w:rPr>
          <w:rFonts w:asciiTheme="majorBidi" w:hAnsiTheme="majorBidi" w:cstheme="majorBidi"/>
          <w:sz w:val="20"/>
          <w:szCs w:val="20"/>
        </w:rPr>
        <w:t>submitted</w:t>
      </w:r>
      <w:r w:rsidRPr="00E716B7">
        <w:rPr>
          <w:rFonts w:asciiTheme="majorBidi" w:hAnsiTheme="majorBidi" w:cstheme="majorBidi"/>
          <w:spacing w:val="1"/>
          <w:sz w:val="20"/>
          <w:szCs w:val="20"/>
        </w:rPr>
        <w:t xml:space="preserve"> </w:t>
      </w:r>
      <w:r w:rsidR="00A474CA" w:rsidRPr="00E716B7">
        <w:rPr>
          <w:rFonts w:asciiTheme="majorBidi" w:hAnsiTheme="majorBidi" w:cstheme="majorBidi"/>
          <w:spacing w:val="1"/>
          <w:sz w:val="20"/>
          <w:szCs w:val="20"/>
        </w:rPr>
        <w:t xml:space="preserve">by bidders </w:t>
      </w:r>
      <w:r w:rsidR="006D7534" w:rsidRPr="00E716B7">
        <w:rPr>
          <w:rFonts w:asciiTheme="majorBidi" w:hAnsiTheme="majorBidi" w:cstheme="majorBidi"/>
          <w:spacing w:val="1"/>
          <w:sz w:val="20"/>
          <w:szCs w:val="20"/>
        </w:rPr>
        <w:t>along</w:t>
      </w:r>
      <w:r w:rsidR="001246F4" w:rsidRPr="00E716B7">
        <w:rPr>
          <w:rFonts w:asciiTheme="majorBidi" w:hAnsiTheme="majorBidi" w:cstheme="majorBidi"/>
          <w:spacing w:val="1"/>
          <w:sz w:val="20"/>
          <w:szCs w:val="20"/>
        </w:rPr>
        <w:t xml:space="preserve"> </w:t>
      </w:r>
      <w:r w:rsidR="006D7534" w:rsidRPr="00E716B7">
        <w:rPr>
          <w:rFonts w:asciiTheme="majorBidi" w:hAnsiTheme="majorBidi" w:cstheme="majorBidi"/>
          <w:spacing w:val="1"/>
          <w:sz w:val="20"/>
          <w:szCs w:val="20"/>
        </w:rPr>
        <w:t xml:space="preserve">with Technical Bid </w:t>
      </w:r>
      <w:r w:rsidRPr="00E716B7">
        <w:rPr>
          <w:rFonts w:asciiTheme="majorBidi" w:hAnsiTheme="majorBidi" w:cstheme="majorBidi"/>
          <w:sz w:val="20"/>
          <w:szCs w:val="20"/>
        </w:rPr>
        <w:t xml:space="preserve"> of the Tender. </w:t>
      </w:r>
    </w:p>
    <w:p w:rsidR="006D7534" w:rsidRDefault="0062253A" w:rsidP="00936540">
      <w:pPr>
        <w:widowControl w:val="0"/>
        <w:autoSpaceDE w:val="0"/>
        <w:autoSpaceDN w:val="0"/>
        <w:spacing w:after="0" w:line="360" w:lineRule="auto"/>
        <w:ind w:left="1291" w:right="370"/>
        <w:jc w:val="both"/>
        <w:rPr>
          <w:rFonts w:ascii="Times New Roman" w:hAnsi="Times New Roman" w:cs="Times New Roman"/>
          <w:sz w:val="20"/>
          <w:szCs w:val="20"/>
        </w:rPr>
      </w:pPr>
      <w:r w:rsidRPr="007F0F22">
        <w:rPr>
          <w:rFonts w:ascii="Times New Roman" w:hAnsi="Times New Roman" w:cs="Times New Roman"/>
          <w:sz w:val="20"/>
          <w:szCs w:val="20"/>
        </w:rPr>
        <w:t>(</w:t>
      </w:r>
      <w:r w:rsidR="00BD7C3E" w:rsidRPr="007F0F22">
        <w:rPr>
          <w:rFonts w:ascii="Times New Roman" w:hAnsi="Times New Roman" w:cs="Times New Roman"/>
          <w:sz w:val="20"/>
          <w:szCs w:val="20"/>
        </w:rPr>
        <w:t>ii</w:t>
      </w:r>
      <w:r w:rsidRPr="007F0F22">
        <w:rPr>
          <w:rFonts w:ascii="Times New Roman" w:hAnsi="Times New Roman" w:cs="Times New Roman"/>
          <w:sz w:val="20"/>
          <w:szCs w:val="20"/>
        </w:rPr>
        <w:t xml:space="preserve">)    </w:t>
      </w:r>
      <w:r w:rsidR="00BD7C3E" w:rsidRPr="007F0F22">
        <w:rPr>
          <w:rFonts w:ascii="Times New Roman" w:hAnsi="Times New Roman" w:cs="Times New Roman"/>
          <w:sz w:val="20"/>
          <w:szCs w:val="20"/>
        </w:rPr>
        <w:t xml:space="preserve"> </w:t>
      </w:r>
      <w:r w:rsidRPr="007F0F22">
        <w:rPr>
          <w:rFonts w:ascii="Times New Roman" w:hAnsi="Times New Roman" w:cs="Times New Roman"/>
          <w:sz w:val="20"/>
          <w:szCs w:val="20"/>
        </w:rPr>
        <w:t xml:space="preserve">The agency should have </w:t>
      </w:r>
      <w:r w:rsidR="006A65AD" w:rsidRPr="007F0F22">
        <w:rPr>
          <w:rFonts w:ascii="Times New Roman" w:hAnsi="Times New Roman" w:cs="Times New Roman"/>
          <w:sz w:val="20"/>
          <w:szCs w:val="20"/>
        </w:rPr>
        <w:t xml:space="preserve">a </w:t>
      </w:r>
      <w:r w:rsidRPr="007F0F22">
        <w:rPr>
          <w:rFonts w:ascii="Times New Roman" w:hAnsi="Times New Roman" w:cs="Times New Roman"/>
          <w:sz w:val="20"/>
          <w:szCs w:val="20"/>
        </w:rPr>
        <w:t>minimum ave</w:t>
      </w:r>
      <w:r w:rsidR="00F9711C">
        <w:rPr>
          <w:rFonts w:ascii="Times New Roman" w:hAnsi="Times New Roman" w:cs="Times New Roman"/>
          <w:sz w:val="20"/>
          <w:szCs w:val="20"/>
        </w:rPr>
        <w:t>rage annual turnover of</w:t>
      </w:r>
      <w:r w:rsidR="00B45A4E">
        <w:rPr>
          <w:rFonts w:ascii="Times New Roman" w:hAnsi="Times New Roman" w:cs="Times New Roman"/>
          <w:sz w:val="20"/>
          <w:szCs w:val="20"/>
        </w:rPr>
        <w:t xml:space="preserve"> </w:t>
      </w:r>
      <w:r w:rsidR="00F9711C">
        <w:rPr>
          <w:rFonts w:ascii="Times New Roman" w:hAnsi="Times New Roman" w:cs="Times New Roman"/>
          <w:sz w:val="20"/>
          <w:szCs w:val="20"/>
        </w:rPr>
        <w:t xml:space="preserve"> </w:t>
      </w:r>
      <w:r w:rsidR="00F9711C" w:rsidRPr="009642CE">
        <w:rPr>
          <w:rFonts w:ascii="Times New Roman" w:hAnsi="Times New Roman" w:cs="Times New Roman"/>
          <w:sz w:val="20"/>
          <w:szCs w:val="20"/>
        </w:rPr>
        <w:t>Rs.</w:t>
      </w:r>
      <w:r w:rsidR="001246F4" w:rsidRPr="009642CE">
        <w:rPr>
          <w:rFonts w:ascii="Times New Roman" w:hAnsi="Times New Roman" w:cs="Times New Roman"/>
          <w:sz w:val="20"/>
          <w:szCs w:val="20"/>
        </w:rPr>
        <w:t xml:space="preserve"> </w:t>
      </w:r>
      <w:r w:rsidR="009642CE" w:rsidRPr="009642CE">
        <w:rPr>
          <w:rFonts w:ascii="Times New Roman" w:hAnsi="Times New Roman" w:cs="Times New Roman"/>
          <w:sz w:val="20"/>
          <w:szCs w:val="20"/>
        </w:rPr>
        <w:t>150000=00</w:t>
      </w:r>
      <w:r w:rsidR="006D7534">
        <w:rPr>
          <w:rFonts w:ascii="Times New Roman" w:hAnsi="Times New Roman" w:cs="Times New Roman"/>
          <w:sz w:val="20"/>
          <w:szCs w:val="20"/>
        </w:rPr>
        <w:t xml:space="preserve"> f</w:t>
      </w:r>
      <w:r w:rsidRPr="007F0F22">
        <w:rPr>
          <w:rFonts w:ascii="Times New Roman" w:hAnsi="Times New Roman" w:cs="Times New Roman"/>
          <w:sz w:val="20"/>
          <w:szCs w:val="20"/>
        </w:rPr>
        <w:t>or the last three</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financial year</w:t>
      </w:r>
      <w:r w:rsidR="006A65AD" w:rsidRPr="007F0F22">
        <w:rPr>
          <w:rFonts w:ascii="Times New Roman" w:hAnsi="Times New Roman" w:cs="Times New Roman"/>
          <w:sz w:val="20"/>
          <w:szCs w:val="20"/>
        </w:rPr>
        <w:t>s</w:t>
      </w:r>
      <w:r w:rsidRPr="007F0F22">
        <w:rPr>
          <w:rFonts w:ascii="Times New Roman" w:hAnsi="Times New Roman" w:cs="Times New Roman"/>
          <w:sz w:val="20"/>
          <w:szCs w:val="20"/>
        </w:rPr>
        <w:t xml:space="preserve"> </w:t>
      </w:r>
      <w:r w:rsidR="001246F4">
        <w:rPr>
          <w:rFonts w:ascii="Times New Roman" w:hAnsi="Times New Roman" w:cs="Times New Roman"/>
          <w:sz w:val="20"/>
          <w:szCs w:val="20"/>
        </w:rPr>
        <w:t>Documentary evidence is</w:t>
      </w:r>
      <w:r w:rsidR="006D7534">
        <w:rPr>
          <w:rFonts w:ascii="Times New Roman" w:hAnsi="Times New Roman" w:cs="Times New Roman"/>
          <w:sz w:val="20"/>
          <w:szCs w:val="20"/>
        </w:rPr>
        <w:t xml:space="preserve"> to be uploaded along</w:t>
      </w:r>
      <w:r w:rsidR="001246F4">
        <w:rPr>
          <w:rFonts w:ascii="Times New Roman" w:hAnsi="Times New Roman" w:cs="Times New Roman"/>
          <w:sz w:val="20"/>
          <w:szCs w:val="20"/>
        </w:rPr>
        <w:t xml:space="preserve"> </w:t>
      </w:r>
      <w:r w:rsidR="006D7534">
        <w:rPr>
          <w:rFonts w:ascii="Times New Roman" w:hAnsi="Times New Roman" w:cs="Times New Roman"/>
          <w:sz w:val="20"/>
          <w:szCs w:val="20"/>
        </w:rPr>
        <w:t>with the Technical Bid of the Tender.</w:t>
      </w:r>
    </w:p>
    <w:p w:rsidR="0062253A" w:rsidRPr="007F0F22" w:rsidRDefault="0062253A" w:rsidP="00FA33EB">
      <w:pPr>
        <w:pStyle w:val="ListParagraph"/>
        <w:widowControl w:val="0"/>
        <w:numPr>
          <w:ilvl w:val="0"/>
          <w:numId w:val="4"/>
        </w:numPr>
        <w:autoSpaceDE w:val="0"/>
        <w:autoSpaceDN w:val="0"/>
        <w:spacing w:before="119" w:after="0" w:line="240" w:lineRule="auto"/>
        <w:ind w:left="2520" w:hanging="540"/>
        <w:contextualSpacing w:val="0"/>
        <w:jc w:val="both"/>
        <w:rPr>
          <w:rFonts w:ascii="Times New Roman" w:hAnsi="Times New Roman" w:cs="Times New Roman"/>
          <w:sz w:val="20"/>
          <w:szCs w:val="20"/>
        </w:rPr>
      </w:pPr>
      <w:r w:rsidRPr="007F0F22">
        <w:rPr>
          <w:rFonts w:ascii="Times New Roman" w:hAnsi="Times New Roman" w:cs="Times New Roman"/>
          <w:spacing w:val="-1"/>
          <w:sz w:val="20"/>
          <w:szCs w:val="20"/>
        </w:rPr>
        <w:t>Registration</w:t>
      </w:r>
      <w:r w:rsidRPr="007F0F22">
        <w:rPr>
          <w:rFonts w:ascii="Times New Roman" w:hAnsi="Times New Roman" w:cs="Times New Roman"/>
          <w:spacing w:val="-9"/>
          <w:sz w:val="20"/>
          <w:szCs w:val="20"/>
        </w:rPr>
        <w:t xml:space="preserve"> </w:t>
      </w:r>
      <w:r w:rsidRPr="007F0F22">
        <w:rPr>
          <w:rFonts w:ascii="Times New Roman" w:hAnsi="Times New Roman" w:cs="Times New Roman"/>
          <w:sz w:val="20"/>
          <w:szCs w:val="20"/>
        </w:rPr>
        <w:t>Certificate</w:t>
      </w:r>
      <w:r w:rsidRPr="007F0F22">
        <w:rPr>
          <w:rFonts w:ascii="Times New Roman" w:hAnsi="Times New Roman" w:cs="Times New Roman"/>
          <w:spacing w:val="-9"/>
          <w:sz w:val="20"/>
          <w:szCs w:val="20"/>
        </w:rPr>
        <w:t xml:space="preserve"> </w:t>
      </w:r>
      <w:r w:rsidRPr="007F0F22">
        <w:rPr>
          <w:rFonts w:ascii="Times New Roman" w:hAnsi="Times New Roman" w:cs="Times New Roman"/>
          <w:sz w:val="20"/>
          <w:szCs w:val="20"/>
        </w:rPr>
        <w:t>to</w:t>
      </w:r>
      <w:r w:rsidRPr="007F0F22">
        <w:rPr>
          <w:rFonts w:ascii="Times New Roman" w:hAnsi="Times New Roman" w:cs="Times New Roman"/>
          <w:spacing w:val="-11"/>
          <w:sz w:val="20"/>
          <w:szCs w:val="20"/>
        </w:rPr>
        <w:t xml:space="preserve"> </w:t>
      </w:r>
      <w:r w:rsidRPr="007F0F22">
        <w:rPr>
          <w:rFonts w:ascii="Times New Roman" w:hAnsi="Times New Roman" w:cs="Times New Roman"/>
          <w:sz w:val="20"/>
          <w:szCs w:val="20"/>
        </w:rPr>
        <w:t>do</w:t>
      </w:r>
      <w:r w:rsidR="007C75B6" w:rsidRPr="007F0F22">
        <w:rPr>
          <w:rFonts w:ascii="Times New Roman" w:hAnsi="Times New Roman" w:cs="Times New Roman"/>
          <w:spacing w:val="-8"/>
          <w:sz w:val="20"/>
          <w:szCs w:val="20"/>
        </w:rPr>
        <w:t xml:space="preserve"> </w:t>
      </w:r>
      <w:r w:rsidRPr="007F0F22">
        <w:rPr>
          <w:rFonts w:ascii="Times New Roman" w:hAnsi="Times New Roman" w:cs="Times New Roman"/>
          <w:sz w:val="20"/>
          <w:szCs w:val="20"/>
        </w:rPr>
        <w:t>business for</w:t>
      </w:r>
      <w:r w:rsidRPr="007F0F22">
        <w:rPr>
          <w:rFonts w:ascii="Times New Roman" w:hAnsi="Times New Roman" w:cs="Times New Roman"/>
          <w:spacing w:val="-2"/>
          <w:sz w:val="20"/>
          <w:szCs w:val="20"/>
        </w:rPr>
        <w:t xml:space="preserve"> </w:t>
      </w:r>
      <w:r w:rsidRPr="007F0F22">
        <w:rPr>
          <w:rFonts w:ascii="Times New Roman" w:hAnsi="Times New Roman" w:cs="Times New Roman"/>
          <w:sz w:val="20"/>
          <w:szCs w:val="20"/>
        </w:rPr>
        <w:t>similar</w:t>
      </w:r>
      <w:r w:rsidRPr="007F0F22">
        <w:rPr>
          <w:rFonts w:ascii="Times New Roman" w:hAnsi="Times New Roman" w:cs="Times New Roman"/>
          <w:spacing w:val="-2"/>
          <w:sz w:val="20"/>
          <w:szCs w:val="20"/>
        </w:rPr>
        <w:t xml:space="preserve"> </w:t>
      </w:r>
      <w:r w:rsidRPr="007F0F22">
        <w:rPr>
          <w:rFonts w:ascii="Times New Roman" w:hAnsi="Times New Roman" w:cs="Times New Roman"/>
          <w:sz w:val="20"/>
          <w:szCs w:val="20"/>
        </w:rPr>
        <w:t>services.</w:t>
      </w:r>
    </w:p>
    <w:p w:rsidR="0062253A" w:rsidRPr="007F0F22" w:rsidRDefault="0062253A" w:rsidP="00FA33EB">
      <w:pPr>
        <w:pStyle w:val="ListParagraph"/>
        <w:widowControl w:val="0"/>
        <w:numPr>
          <w:ilvl w:val="0"/>
          <w:numId w:val="4"/>
        </w:numPr>
        <w:autoSpaceDE w:val="0"/>
        <w:autoSpaceDN w:val="0"/>
        <w:spacing w:before="138" w:after="0" w:line="360" w:lineRule="auto"/>
        <w:ind w:left="2520" w:right="486" w:hanging="540"/>
        <w:contextualSpacing w:val="0"/>
        <w:jc w:val="both"/>
        <w:rPr>
          <w:rFonts w:ascii="Times New Roman" w:hAnsi="Times New Roman" w:cs="Times New Roman"/>
          <w:sz w:val="20"/>
          <w:szCs w:val="20"/>
        </w:rPr>
      </w:pPr>
      <w:r w:rsidRPr="007F0F22">
        <w:rPr>
          <w:rFonts w:ascii="Times New Roman" w:hAnsi="Times New Roman" w:cs="Times New Roman"/>
          <w:spacing w:val="-2"/>
          <w:sz w:val="20"/>
          <w:szCs w:val="20"/>
        </w:rPr>
        <w:t>Bidder</w:t>
      </w:r>
      <w:r w:rsidRPr="007F0F22">
        <w:rPr>
          <w:rFonts w:ascii="Times New Roman" w:hAnsi="Times New Roman" w:cs="Times New Roman"/>
          <w:spacing w:val="-13"/>
          <w:sz w:val="20"/>
          <w:szCs w:val="20"/>
        </w:rPr>
        <w:t xml:space="preserve"> </w:t>
      </w:r>
      <w:r w:rsidRPr="007F0F22">
        <w:rPr>
          <w:rFonts w:ascii="Times New Roman" w:hAnsi="Times New Roman" w:cs="Times New Roman"/>
          <w:spacing w:val="-2"/>
          <w:sz w:val="20"/>
          <w:szCs w:val="20"/>
        </w:rPr>
        <w:t>should</w:t>
      </w:r>
      <w:r w:rsidRPr="007F0F22">
        <w:rPr>
          <w:rFonts w:ascii="Times New Roman" w:hAnsi="Times New Roman" w:cs="Times New Roman"/>
          <w:spacing w:val="-14"/>
          <w:sz w:val="20"/>
          <w:szCs w:val="20"/>
        </w:rPr>
        <w:t xml:space="preserve"> </w:t>
      </w:r>
      <w:r w:rsidRPr="007F0F22">
        <w:rPr>
          <w:rFonts w:ascii="Times New Roman" w:hAnsi="Times New Roman" w:cs="Times New Roman"/>
          <w:spacing w:val="-2"/>
          <w:sz w:val="20"/>
          <w:szCs w:val="20"/>
        </w:rPr>
        <w:t>have</w:t>
      </w:r>
      <w:r w:rsidRPr="007F0F22">
        <w:rPr>
          <w:rFonts w:ascii="Times New Roman" w:hAnsi="Times New Roman" w:cs="Times New Roman"/>
          <w:spacing w:val="-12"/>
          <w:sz w:val="20"/>
          <w:szCs w:val="20"/>
        </w:rPr>
        <w:t xml:space="preserve"> </w:t>
      </w:r>
      <w:r w:rsidRPr="007F0F22">
        <w:rPr>
          <w:rFonts w:ascii="Times New Roman" w:hAnsi="Times New Roman" w:cs="Times New Roman"/>
          <w:spacing w:val="-2"/>
          <w:sz w:val="20"/>
          <w:szCs w:val="20"/>
        </w:rPr>
        <w:t>experience</w:t>
      </w:r>
      <w:r w:rsidRPr="007F0F22">
        <w:rPr>
          <w:rFonts w:ascii="Times New Roman" w:hAnsi="Times New Roman" w:cs="Times New Roman"/>
          <w:spacing w:val="-25"/>
          <w:sz w:val="20"/>
          <w:szCs w:val="20"/>
        </w:rPr>
        <w:t xml:space="preserve"> </w:t>
      </w:r>
      <w:r w:rsidRPr="007F0F22">
        <w:rPr>
          <w:rFonts w:ascii="Times New Roman" w:hAnsi="Times New Roman" w:cs="Times New Roman"/>
          <w:spacing w:val="-2"/>
          <w:sz w:val="20"/>
          <w:szCs w:val="20"/>
        </w:rPr>
        <w:t>of</w:t>
      </w:r>
      <w:r w:rsidRPr="007F0F22">
        <w:rPr>
          <w:rFonts w:ascii="Times New Roman" w:hAnsi="Times New Roman" w:cs="Times New Roman"/>
          <w:spacing w:val="11"/>
          <w:sz w:val="20"/>
          <w:szCs w:val="20"/>
        </w:rPr>
        <w:t xml:space="preserve"> </w:t>
      </w:r>
      <w:r w:rsidRPr="007F0F22">
        <w:rPr>
          <w:rFonts w:ascii="Times New Roman" w:hAnsi="Times New Roman" w:cs="Times New Roman"/>
          <w:spacing w:val="-2"/>
          <w:sz w:val="20"/>
          <w:szCs w:val="20"/>
        </w:rPr>
        <w:t>providing satisfactor</w:t>
      </w:r>
      <w:r w:rsidR="006A65AD" w:rsidRPr="007F0F22">
        <w:rPr>
          <w:rFonts w:ascii="Times New Roman" w:hAnsi="Times New Roman" w:cs="Times New Roman"/>
          <w:spacing w:val="-2"/>
          <w:sz w:val="20"/>
          <w:szCs w:val="20"/>
        </w:rPr>
        <w:t xml:space="preserve">y </w:t>
      </w:r>
      <w:r w:rsidRPr="007F0F22">
        <w:rPr>
          <w:rFonts w:ascii="Times New Roman" w:hAnsi="Times New Roman" w:cs="Times New Roman"/>
          <w:spacing w:val="-2"/>
          <w:sz w:val="20"/>
          <w:szCs w:val="20"/>
        </w:rPr>
        <w:t>similar services</w:t>
      </w:r>
      <w:r w:rsidRPr="007F0F22">
        <w:rPr>
          <w:rFonts w:ascii="Times New Roman" w:hAnsi="Times New Roman" w:cs="Times New Roman"/>
          <w:spacing w:val="1"/>
          <w:sz w:val="20"/>
          <w:szCs w:val="20"/>
        </w:rPr>
        <w:t xml:space="preserve"> </w:t>
      </w:r>
      <w:r w:rsidR="00A474CA" w:rsidRPr="007F0F22">
        <w:rPr>
          <w:rFonts w:ascii="Times New Roman" w:hAnsi="Times New Roman" w:cs="Times New Roman"/>
          <w:spacing w:val="1"/>
          <w:sz w:val="20"/>
          <w:szCs w:val="20"/>
        </w:rPr>
        <w:t>to the departments</w:t>
      </w:r>
      <w:r w:rsidRPr="007F0F22">
        <w:rPr>
          <w:rFonts w:ascii="Times New Roman" w:hAnsi="Times New Roman" w:cs="Times New Roman"/>
          <w:spacing w:val="1"/>
          <w:sz w:val="20"/>
          <w:szCs w:val="20"/>
        </w:rPr>
        <w:t xml:space="preserve"> u</w:t>
      </w:r>
      <w:r w:rsidRPr="007F0F22">
        <w:rPr>
          <w:rFonts w:ascii="Times New Roman" w:hAnsi="Times New Roman" w:cs="Times New Roman"/>
          <w:spacing w:val="-1"/>
          <w:sz w:val="20"/>
          <w:szCs w:val="20"/>
        </w:rPr>
        <w:t xml:space="preserve">nder </w:t>
      </w:r>
      <w:r w:rsidR="00A474CA" w:rsidRPr="007F0F22">
        <w:rPr>
          <w:rFonts w:ascii="Times New Roman" w:hAnsi="Times New Roman" w:cs="Times New Roman"/>
          <w:spacing w:val="-1"/>
          <w:sz w:val="20"/>
          <w:szCs w:val="20"/>
        </w:rPr>
        <w:t>Central /State</w:t>
      </w:r>
      <w:r w:rsidRPr="007F0F22">
        <w:rPr>
          <w:rFonts w:ascii="Times New Roman" w:hAnsi="Times New Roman" w:cs="Times New Roman"/>
          <w:sz w:val="20"/>
          <w:szCs w:val="20"/>
        </w:rPr>
        <w:t xml:space="preserve"> </w:t>
      </w:r>
      <w:r w:rsidRPr="007F0F22">
        <w:rPr>
          <w:rFonts w:ascii="Times New Roman" w:hAnsi="Times New Roman" w:cs="Times New Roman"/>
          <w:spacing w:val="-1"/>
          <w:sz w:val="20"/>
          <w:szCs w:val="20"/>
        </w:rPr>
        <w:t>Government</w:t>
      </w:r>
      <w:r w:rsidR="00A474CA" w:rsidRPr="007F0F22">
        <w:rPr>
          <w:rFonts w:ascii="Times New Roman" w:hAnsi="Times New Roman" w:cs="Times New Roman"/>
          <w:spacing w:val="-1"/>
          <w:sz w:val="20"/>
          <w:szCs w:val="20"/>
        </w:rPr>
        <w:t xml:space="preserve">, </w:t>
      </w:r>
      <w:r w:rsidRPr="007F0F22">
        <w:rPr>
          <w:rFonts w:ascii="Times New Roman" w:hAnsi="Times New Roman" w:cs="Times New Roman"/>
          <w:spacing w:val="-1"/>
          <w:sz w:val="20"/>
          <w:szCs w:val="20"/>
        </w:rPr>
        <w:t xml:space="preserve">Autonomous </w:t>
      </w:r>
      <w:r w:rsidRPr="007F0F22">
        <w:rPr>
          <w:rFonts w:ascii="Times New Roman" w:hAnsi="Times New Roman" w:cs="Times New Roman"/>
          <w:sz w:val="20"/>
          <w:szCs w:val="20"/>
        </w:rPr>
        <w:t>Bodies</w:t>
      </w:r>
      <w:r w:rsidR="00A474CA" w:rsidRPr="007F0F22">
        <w:rPr>
          <w:rFonts w:ascii="Times New Roman" w:hAnsi="Times New Roman" w:cs="Times New Roman"/>
          <w:sz w:val="20"/>
          <w:szCs w:val="20"/>
        </w:rPr>
        <w:t>,</w:t>
      </w:r>
      <w:r w:rsidRPr="007F0F22">
        <w:rPr>
          <w:rFonts w:ascii="Times New Roman" w:hAnsi="Times New Roman" w:cs="Times New Roman"/>
          <w:sz w:val="20"/>
          <w:szCs w:val="20"/>
        </w:rPr>
        <w:t xml:space="preserve"> Public sector</w:t>
      </w:r>
      <w:r w:rsidR="00A474CA" w:rsidRPr="007F0F22">
        <w:rPr>
          <w:rFonts w:ascii="Times New Roman" w:hAnsi="Times New Roman" w:cs="Times New Roman"/>
          <w:sz w:val="20"/>
          <w:szCs w:val="20"/>
        </w:rPr>
        <w:t xml:space="preserve"> or </w:t>
      </w:r>
      <w:r w:rsidRPr="007F0F22">
        <w:rPr>
          <w:rFonts w:ascii="Times New Roman" w:hAnsi="Times New Roman" w:cs="Times New Roman"/>
          <w:sz w:val="20"/>
          <w:szCs w:val="20"/>
        </w:rPr>
        <w:t xml:space="preserve">reputed firms during last </w:t>
      </w:r>
      <w:r w:rsidR="006D7534">
        <w:rPr>
          <w:rFonts w:ascii="Times New Roman" w:hAnsi="Times New Roman" w:cs="Times New Roman"/>
          <w:sz w:val="20"/>
          <w:szCs w:val="20"/>
        </w:rPr>
        <w:t>three</w:t>
      </w:r>
      <w:r w:rsidRPr="007F0F22">
        <w:rPr>
          <w:rFonts w:ascii="Times New Roman" w:hAnsi="Times New Roman" w:cs="Times New Roman"/>
          <w:sz w:val="20"/>
          <w:szCs w:val="20"/>
        </w:rPr>
        <w:t xml:space="preserve"> years as</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under:</w:t>
      </w:r>
    </w:p>
    <w:p w:rsidR="0062253A" w:rsidRPr="007F0F22" w:rsidRDefault="0062253A" w:rsidP="005E4034">
      <w:pPr>
        <w:pStyle w:val="ListParagraph"/>
        <w:widowControl w:val="0"/>
        <w:numPr>
          <w:ilvl w:val="0"/>
          <w:numId w:val="4"/>
        </w:numPr>
        <w:autoSpaceDE w:val="0"/>
        <w:autoSpaceDN w:val="0"/>
        <w:spacing w:before="117" w:after="0" w:line="240" w:lineRule="auto"/>
        <w:ind w:left="2520" w:hanging="540"/>
        <w:rPr>
          <w:rFonts w:ascii="Times New Roman" w:hAnsi="Times New Roman" w:cs="Times New Roman"/>
          <w:sz w:val="20"/>
          <w:szCs w:val="20"/>
        </w:rPr>
      </w:pPr>
      <w:r w:rsidRPr="007F0F22">
        <w:rPr>
          <w:rFonts w:ascii="Times New Roman" w:hAnsi="Times New Roman" w:cs="Times New Roman"/>
          <w:sz w:val="20"/>
          <w:szCs w:val="20"/>
        </w:rPr>
        <w:t>One</w:t>
      </w:r>
      <w:r w:rsidRPr="007F0F22">
        <w:rPr>
          <w:rFonts w:ascii="Times New Roman" w:hAnsi="Times New Roman" w:cs="Times New Roman"/>
          <w:spacing w:val="-2"/>
          <w:sz w:val="20"/>
          <w:szCs w:val="20"/>
        </w:rPr>
        <w:t xml:space="preserve"> </w:t>
      </w:r>
      <w:r w:rsidRPr="007F0F22">
        <w:rPr>
          <w:rFonts w:ascii="Times New Roman" w:hAnsi="Times New Roman" w:cs="Times New Roman"/>
          <w:sz w:val="20"/>
          <w:szCs w:val="20"/>
        </w:rPr>
        <w:t>similar</w:t>
      </w:r>
      <w:r w:rsidRPr="007F0F22">
        <w:rPr>
          <w:rFonts w:ascii="Times New Roman" w:hAnsi="Times New Roman" w:cs="Times New Roman"/>
          <w:spacing w:val="-3"/>
          <w:sz w:val="20"/>
          <w:szCs w:val="20"/>
        </w:rPr>
        <w:t xml:space="preserve"> </w:t>
      </w:r>
      <w:r w:rsidRPr="007F0F22">
        <w:rPr>
          <w:rFonts w:ascii="Times New Roman" w:hAnsi="Times New Roman" w:cs="Times New Roman"/>
          <w:sz w:val="20"/>
          <w:szCs w:val="20"/>
        </w:rPr>
        <w:t>work</w:t>
      </w:r>
      <w:r w:rsidRPr="007F0F22">
        <w:rPr>
          <w:rFonts w:ascii="Times New Roman" w:hAnsi="Times New Roman" w:cs="Times New Roman"/>
          <w:spacing w:val="-3"/>
          <w:sz w:val="20"/>
          <w:szCs w:val="20"/>
        </w:rPr>
        <w:t xml:space="preserve"> </w:t>
      </w:r>
      <w:r w:rsidRPr="007F0F22">
        <w:rPr>
          <w:rFonts w:ascii="Times New Roman" w:hAnsi="Times New Roman" w:cs="Times New Roman"/>
          <w:sz w:val="20"/>
          <w:szCs w:val="20"/>
        </w:rPr>
        <w:t>of</w:t>
      </w:r>
      <w:r w:rsidRPr="007F0F22">
        <w:rPr>
          <w:rFonts w:ascii="Times New Roman" w:hAnsi="Times New Roman" w:cs="Times New Roman"/>
          <w:spacing w:val="44"/>
          <w:sz w:val="20"/>
          <w:szCs w:val="20"/>
        </w:rPr>
        <w:t xml:space="preserve"> </w:t>
      </w:r>
      <w:r w:rsidRPr="007F0F22">
        <w:rPr>
          <w:rFonts w:ascii="Times New Roman" w:hAnsi="Times New Roman" w:cs="Times New Roman"/>
          <w:sz w:val="20"/>
          <w:szCs w:val="20"/>
        </w:rPr>
        <w:t>Value</w:t>
      </w:r>
      <w:r w:rsidRPr="007F0F22">
        <w:rPr>
          <w:rFonts w:ascii="Times New Roman" w:hAnsi="Times New Roman" w:cs="Times New Roman"/>
          <w:spacing w:val="-1"/>
          <w:sz w:val="20"/>
          <w:szCs w:val="20"/>
        </w:rPr>
        <w:t xml:space="preserve"> </w:t>
      </w:r>
      <w:r w:rsidR="00AE5020"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Rs.</w:t>
      </w:r>
      <w:r w:rsidR="005E4034">
        <w:rPr>
          <w:rFonts w:ascii="Times New Roman" w:hAnsi="Times New Roman" w:cs="Times New Roman"/>
          <w:spacing w:val="-1"/>
          <w:sz w:val="20"/>
          <w:szCs w:val="20"/>
        </w:rPr>
        <w:t xml:space="preserve">  0.50   </w:t>
      </w:r>
      <w:r w:rsidRPr="007F0F22">
        <w:rPr>
          <w:rFonts w:ascii="Times New Roman" w:hAnsi="Times New Roman" w:cs="Times New Roman"/>
          <w:sz w:val="20"/>
          <w:szCs w:val="20"/>
        </w:rPr>
        <w:t>Lakhs</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OR</w:t>
      </w:r>
    </w:p>
    <w:p w:rsidR="0062253A" w:rsidRPr="007F0F22" w:rsidRDefault="0062253A" w:rsidP="005E4034">
      <w:pPr>
        <w:pStyle w:val="ListParagraph"/>
        <w:widowControl w:val="0"/>
        <w:numPr>
          <w:ilvl w:val="0"/>
          <w:numId w:val="4"/>
        </w:numPr>
        <w:autoSpaceDE w:val="0"/>
        <w:autoSpaceDN w:val="0"/>
        <w:spacing w:before="138" w:after="0" w:line="240" w:lineRule="auto"/>
        <w:ind w:left="2520" w:hanging="540"/>
        <w:rPr>
          <w:rFonts w:ascii="Times New Roman" w:hAnsi="Times New Roman" w:cs="Times New Roman"/>
          <w:sz w:val="20"/>
          <w:szCs w:val="20"/>
        </w:rPr>
      </w:pPr>
      <w:r w:rsidRPr="007F0F22">
        <w:rPr>
          <w:rFonts w:ascii="Times New Roman" w:hAnsi="Times New Roman" w:cs="Times New Roman"/>
          <w:sz w:val="20"/>
          <w:szCs w:val="20"/>
        </w:rPr>
        <w:t>Two</w:t>
      </w:r>
      <w:r w:rsidRPr="007F0F22">
        <w:rPr>
          <w:rFonts w:ascii="Times New Roman" w:hAnsi="Times New Roman" w:cs="Times New Roman"/>
          <w:spacing w:val="-3"/>
          <w:sz w:val="20"/>
          <w:szCs w:val="20"/>
        </w:rPr>
        <w:t xml:space="preserve"> </w:t>
      </w:r>
      <w:r w:rsidRPr="007F0F22">
        <w:rPr>
          <w:rFonts w:ascii="Times New Roman" w:hAnsi="Times New Roman" w:cs="Times New Roman"/>
          <w:sz w:val="20"/>
          <w:szCs w:val="20"/>
        </w:rPr>
        <w:t>similar</w:t>
      </w:r>
      <w:r w:rsidRPr="007F0F22">
        <w:rPr>
          <w:rFonts w:ascii="Times New Roman" w:hAnsi="Times New Roman" w:cs="Times New Roman"/>
          <w:spacing w:val="-3"/>
          <w:sz w:val="20"/>
          <w:szCs w:val="20"/>
        </w:rPr>
        <w:t xml:space="preserve"> </w:t>
      </w:r>
      <w:r w:rsidRPr="007F0F22">
        <w:rPr>
          <w:rFonts w:ascii="Times New Roman" w:hAnsi="Times New Roman" w:cs="Times New Roman"/>
          <w:sz w:val="20"/>
          <w:szCs w:val="20"/>
        </w:rPr>
        <w:t>works</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of</w:t>
      </w:r>
      <w:r w:rsidRPr="007F0F22">
        <w:rPr>
          <w:rFonts w:ascii="Times New Roman" w:hAnsi="Times New Roman" w:cs="Times New Roman"/>
          <w:spacing w:val="43"/>
          <w:sz w:val="20"/>
          <w:szCs w:val="20"/>
        </w:rPr>
        <w:t xml:space="preserve"> </w:t>
      </w:r>
      <w:r w:rsidRPr="007F0F22">
        <w:rPr>
          <w:rFonts w:ascii="Times New Roman" w:hAnsi="Times New Roman" w:cs="Times New Roman"/>
          <w:sz w:val="20"/>
          <w:szCs w:val="20"/>
        </w:rPr>
        <w:t>Value</w:t>
      </w:r>
      <w:r w:rsidRPr="007F0F22">
        <w:rPr>
          <w:rFonts w:ascii="Times New Roman" w:hAnsi="Times New Roman" w:cs="Times New Roman"/>
          <w:spacing w:val="-2"/>
          <w:sz w:val="20"/>
          <w:szCs w:val="20"/>
        </w:rPr>
        <w:t xml:space="preserve"> </w:t>
      </w:r>
      <w:r w:rsidR="00AE5020" w:rsidRPr="007F0F22">
        <w:rPr>
          <w:rFonts w:ascii="Times New Roman" w:hAnsi="Times New Roman" w:cs="Times New Roman"/>
          <w:spacing w:val="-2"/>
          <w:sz w:val="20"/>
          <w:szCs w:val="20"/>
        </w:rPr>
        <w:t xml:space="preserve">    </w:t>
      </w:r>
      <w:r w:rsidRPr="007F0F22">
        <w:rPr>
          <w:rFonts w:ascii="Times New Roman" w:hAnsi="Times New Roman" w:cs="Times New Roman"/>
          <w:sz w:val="20"/>
          <w:szCs w:val="20"/>
        </w:rPr>
        <w:t>Rs.</w:t>
      </w:r>
      <w:r w:rsidRPr="007F0F22">
        <w:rPr>
          <w:rFonts w:ascii="Times New Roman" w:hAnsi="Times New Roman" w:cs="Times New Roman"/>
          <w:spacing w:val="-1"/>
          <w:sz w:val="20"/>
          <w:szCs w:val="20"/>
        </w:rPr>
        <w:t xml:space="preserve"> </w:t>
      </w:r>
      <w:r w:rsidR="005E4034">
        <w:rPr>
          <w:rFonts w:ascii="Times New Roman" w:hAnsi="Times New Roman" w:cs="Times New Roman"/>
          <w:spacing w:val="-1"/>
          <w:sz w:val="20"/>
          <w:szCs w:val="20"/>
        </w:rPr>
        <w:t xml:space="preserve"> 0.30   </w:t>
      </w:r>
      <w:r w:rsidRPr="007F0F22">
        <w:rPr>
          <w:rFonts w:ascii="Times New Roman" w:hAnsi="Times New Roman" w:cs="Times New Roman"/>
          <w:sz w:val="20"/>
          <w:szCs w:val="20"/>
        </w:rPr>
        <w:t>Lakhs</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Each</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OR</w:t>
      </w:r>
    </w:p>
    <w:p w:rsidR="001D1890" w:rsidRDefault="0062253A" w:rsidP="005E4034">
      <w:pPr>
        <w:pStyle w:val="ListParagraph"/>
        <w:widowControl w:val="0"/>
        <w:numPr>
          <w:ilvl w:val="0"/>
          <w:numId w:val="4"/>
        </w:numPr>
        <w:autoSpaceDE w:val="0"/>
        <w:autoSpaceDN w:val="0"/>
        <w:spacing w:before="138" w:after="0" w:line="240" w:lineRule="auto"/>
        <w:ind w:left="2520" w:hanging="540"/>
        <w:rPr>
          <w:rFonts w:ascii="Times New Roman" w:hAnsi="Times New Roman" w:cs="Times New Roman"/>
          <w:sz w:val="20"/>
          <w:szCs w:val="20"/>
        </w:rPr>
      </w:pPr>
      <w:r w:rsidRPr="007F0F22">
        <w:rPr>
          <w:rFonts w:ascii="Times New Roman" w:hAnsi="Times New Roman" w:cs="Times New Roman"/>
          <w:sz w:val="20"/>
          <w:szCs w:val="20"/>
        </w:rPr>
        <w:t>Three</w:t>
      </w:r>
      <w:r w:rsidRPr="007F0F22">
        <w:rPr>
          <w:rFonts w:ascii="Times New Roman" w:hAnsi="Times New Roman" w:cs="Times New Roman"/>
          <w:spacing w:val="-5"/>
          <w:sz w:val="20"/>
          <w:szCs w:val="20"/>
        </w:rPr>
        <w:t xml:space="preserve"> </w:t>
      </w:r>
      <w:r w:rsidRPr="007F0F22">
        <w:rPr>
          <w:rFonts w:ascii="Times New Roman" w:hAnsi="Times New Roman" w:cs="Times New Roman"/>
          <w:sz w:val="20"/>
          <w:szCs w:val="20"/>
        </w:rPr>
        <w:t>Similar</w:t>
      </w:r>
      <w:r w:rsidRPr="007F0F22">
        <w:rPr>
          <w:rFonts w:ascii="Times New Roman" w:hAnsi="Times New Roman" w:cs="Times New Roman"/>
          <w:spacing w:val="-3"/>
          <w:sz w:val="20"/>
          <w:szCs w:val="20"/>
        </w:rPr>
        <w:t xml:space="preserve"> </w:t>
      </w:r>
      <w:r w:rsidRPr="007F0F22">
        <w:rPr>
          <w:rFonts w:ascii="Times New Roman" w:hAnsi="Times New Roman" w:cs="Times New Roman"/>
          <w:sz w:val="20"/>
          <w:szCs w:val="20"/>
        </w:rPr>
        <w:t>works</w:t>
      </w:r>
      <w:r w:rsidRPr="007F0F22">
        <w:rPr>
          <w:rFonts w:ascii="Times New Roman" w:hAnsi="Times New Roman" w:cs="Times New Roman"/>
          <w:spacing w:val="-4"/>
          <w:sz w:val="20"/>
          <w:szCs w:val="20"/>
        </w:rPr>
        <w:t xml:space="preserve"> </w:t>
      </w:r>
      <w:r w:rsidRPr="007F0F22">
        <w:rPr>
          <w:rFonts w:ascii="Times New Roman" w:hAnsi="Times New Roman" w:cs="Times New Roman"/>
          <w:sz w:val="20"/>
          <w:szCs w:val="20"/>
        </w:rPr>
        <w:t>of</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Value</w:t>
      </w:r>
      <w:r w:rsidRPr="007F0F22">
        <w:rPr>
          <w:rFonts w:ascii="Times New Roman" w:hAnsi="Times New Roman" w:cs="Times New Roman"/>
          <w:spacing w:val="-1"/>
          <w:sz w:val="20"/>
          <w:szCs w:val="20"/>
        </w:rPr>
        <w:t xml:space="preserve"> </w:t>
      </w:r>
      <w:r w:rsidR="00AE5020"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Rs,</w:t>
      </w:r>
      <w:r w:rsidRPr="007F0F22">
        <w:rPr>
          <w:rFonts w:ascii="Times New Roman" w:hAnsi="Times New Roman" w:cs="Times New Roman"/>
          <w:spacing w:val="-1"/>
          <w:sz w:val="20"/>
          <w:szCs w:val="20"/>
        </w:rPr>
        <w:t xml:space="preserve"> </w:t>
      </w:r>
      <w:r w:rsidR="005E4034">
        <w:rPr>
          <w:rFonts w:ascii="Times New Roman" w:hAnsi="Times New Roman" w:cs="Times New Roman"/>
          <w:spacing w:val="-1"/>
          <w:sz w:val="20"/>
          <w:szCs w:val="20"/>
        </w:rPr>
        <w:t>0.20</w:t>
      </w:r>
      <w:r w:rsidR="007D6E8C">
        <w:rPr>
          <w:rFonts w:ascii="Times New Roman" w:hAnsi="Times New Roman" w:cs="Times New Roman"/>
          <w:spacing w:val="-1"/>
          <w:sz w:val="20"/>
          <w:szCs w:val="20"/>
        </w:rPr>
        <w:t xml:space="preserve"> </w:t>
      </w:r>
      <w:r w:rsidR="005E4034">
        <w:rPr>
          <w:rFonts w:ascii="Times New Roman" w:hAnsi="Times New Roman" w:cs="Times New Roman"/>
          <w:spacing w:val="-1"/>
          <w:sz w:val="20"/>
          <w:szCs w:val="20"/>
        </w:rPr>
        <w:t xml:space="preserve"> </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Lakhs Each.</w:t>
      </w:r>
      <w:r w:rsidR="001D1890">
        <w:rPr>
          <w:rFonts w:ascii="Times New Roman" w:hAnsi="Times New Roman" w:cs="Times New Roman"/>
          <w:sz w:val="20"/>
          <w:szCs w:val="20"/>
        </w:rPr>
        <w:t xml:space="preserve"> </w:t>
      </w:r>
    </w:p>
    <w:p w:rsidR="0062253A" w:rsidRPr="001D1890" w:rsidRDefault="001D1890" w:rsidP="001D1890">
      <w:pPr>
        <w:widowControl w:val="0"/>
        <w:autoSpaceDE w:val="0"/>
        <w:autoSpaceDN w:val="0"/>
        <w:spacing w:before="138" w:after="0" w:line="240" w:lineRule="auto"/>
        <w:ind w:left="1980"/>
        <w:rPr>
          <w:rFonts w:ascii="Times New Roman" w:hAnsi="Times New Roman" w:cs="Times New Roman"/>
          <w:sz w:val="20"/>
          <w:szCs w:val="20"/>
        </w:rPr>
      </w:pPr>
      <w:r>
        <w:rPr>
          <w:rFonts w:ascii="Times New Roman" w:hAnsi="Times New Roman" w:cs="Times New Roman"/>
          <w:sz w:val="20"/>
          <w:szCs w:val="20"/>
        </w:rPr>
        <w:t xml:space="preserve">          </w:t>
      </w:r>
      <w:r w:rsidR="0062253A" w:rsidRPr="001D1890">
        <w:rPr>
          <w:rFonts w:ascii="Times New Roman" w:hAnsi="Times New Roman" w:cs="Times New Roman"/>
          <w:sz w:val="20"/>
          <w:szCs w:val="20"/>
        </w:rPr>
        <w:t>(</w:t>
      </w:r>
      <w:r w:rsidR="006D7534" w:rsidRPr="001D1890">
        <w:rPr>
          <w:rFonts w:ascii="Times New Roman" w:hAnsi="Times New Roman" w:cs="Times New Roman"/>
          <w:sz w:val="20"/>
          <w:szCs w:val="20"/>
        </w:rPr>
        <w:t xml:space="preserve">Documentary evidence should be </w:t>
      </w:r>
      <w:r w:rsidR="006C5388" w:rsidRPr="001D1890">
        <w:rPr>
          <w:rFonts w:ascii="Times New Roman" w:hAnsi="Times New Roman" w:cs="Times New Roman"/>
          <w:sz w:val="20"/>
          <w:szCs w:val="20"/>
        </w:rPr>
        <w:t>uploaded</w:t>
      </w:r>
      <w:r w:rsidR="006D7534" w:rsidRPr="001D1890">
        <w:rPr>
          <w:rFonts w:ascii="Times New Roman" w:hAnsi="Times New Roman" w:cs="Times New Roman"/>
          <w:sz w:val="20"/>
          <w:szCs w:val="20"/>
        </w:rPr>
        <w:t xml:space="preserve"> buy the bidders in support of the same</w:t>
      </w:r>
      <w:r w:rsidR="006D7534" w:rsidRPr="001D1890">
        <w:rPr>
          <w:rFonts w:ascii="Times New Roman" w:hAnsi="Times New Roman" w:cs="Times New Roman"/>
          <w:b/>
          <w:sz w:val="20"/>
          <w:szCs w:val="20"/>
        </w:rPr>
        <w:t>)</w:t>
      </w:r>
    </w:p>
    <w:p w:rsidR="0062253A" w:rsidRPr="007F0F22" w:rsidRDefault="0062253A" w:rsidP="00CA0C5A">
      <w:pPr>
        <w:pStyle w:val="ListParagraph"/>
        <w:widowControl w:val="0"/>
        <w:numPr>
          <w:ilvl w:val="0"/>
          <w:numId w:val="4"/>
        </w:numPr>
        <w:autoSpaceDE w:val="0"/>
        <w:autoSpaceDN w:val="0"/>
        <w:spacing w:before="160" w:after="0" w:line="360" w:lineRule="auto"/>
        <w:ind w:left="2610" w:right="369" w:hanging="540"/>
        <w:contextualSpacing w:val="0"/>
        <w:jc w:val="both"/>
        <w:rPr>
          <w:rFonts w:ascii="Times New Roman" w:hAnsi="Times New Roman" w:cs="Times New Roman"/>
          <w:sz w:val="20"/>
          <w:szCs w:val="20"/>
        </w:rPr>
      </w:pPr>
      <w:r w:rsidRPr="007F0F22">
        <w:rPr>
          <w:rFonts w:ascii="Times New Roman" w:hAnsi="Times New Roman" w:cs="Times New Roman"/>
          <w:sz w:val="20"/>
          <w:szCs w:val="20"/>
        </w:rPr>
        <w:t>The</w:t>
      </w:r>
      <w:r w:rsidRPr="007F0F22">
        <w:rPr>
          <w:rFonts w:ascii="Times New Roman" w:hAnsi="Times New Roman" w:cs="Times New Roman"/>
          <w:spacing w:val="28"/>
          <w:sz w:val="20"/>
          <w:szCs w:val="20"/>
        </w:rPr>
        <w:t xml:space="preserve"> </w:t>
      </w:r>
      <w:r w:rsidRPr="007F0F22">
        <w:rPr>
          <w:rFonts w:ascii="Times New Roman" w:hAnsi="Times New Roman" w:cs="Times New Roman"/>
          <w:sz w:val="20"/>
          <w:szCs w:val="20"/>
        </w:rPr>
        <w:t>Agency</w:t>
      </w:r>
      <w:r w:rsidRPr="007F0F22">
        <w:rPr>
          <w:rFonts w:ascii="Times New Roman" w:hAnsi="Times New Roman" w:cs="Times New Roman"/>
          <w:spacing w:val="27"/>
          <w:sz w:val="20"/>
          <w:szCs w:val="20"/>
        </w:rPr>
        <w:t xml:space="preserve"> </w:t>
      </w:r>
      <w:r w:rsidRPr="007F0F22">
        <w:rPr>
          <w:rFonts w:ascii="Times New Roman" w:hAnsi="Times New Roman" w:cs="Times New Roman"/>
          <w:sz w:val="20"/>
          <w:szCs w:val="20"/>
        </w:rPr>
        <w:t>should</w:t>
      </w:r>
      <w:r w:rsidRPr="007F0F22">
        <w:rPr>
          <w:rFonts w:ascii="Times New Roman" w:hAnsi="Times New Roman" w:cs="Times New Roman"/>
          <w:spacing w:val="29"/>
          <w:sz w:val="20"/>
          <w:szCs w:val="20"/>
        </w:rPr>
        <w:t xml:space="preserve"> </w:t>
      </w:r>
      <w:r w:rsidR="00F361FB" w:rsidRPr="007F0F22">
        <w:rPr>
          <w:rFonts w:ascii="Times New Roman" w:hAnsi="Times New Roman" w:cs="Times New Roman"/>
          <w:sz w:val="20"/>
          <w:szCs w:val="20"/>
        </w:rPr>
        <w:t xml:space="preserve">have </w:t>
      </w:r>
      <w:r w:rsidRPr="007F0F22">
        <w:rPr>
          <w:rFonts w:ascii="Times New Roman" w:hAnsi="Times New Roman" w:cs="Times New Roman"/>
          <w:sz w:val="20"/>
          <w:szCs w:val="20"/>
        </w:rPr>
        <w:t>Valid</w:t>
      </w:r>
      <w:r w:rsidRPr="007F0F22">
        <w:rPr>
          <w:rFonts w:ascii="Times New Roman" w:hAnsi="Times New Roman" w:cs="Times New Roman"/>
          <w:spacing w:val="25"/>
          <w:sz w:val="20"/>
          <w:szCs w:val="20"/>
        </w:rPr>
        <w:t xml:space="preserve"> </w:t>
      </w:r>
      <w:r w:rsidRPr="007F0F22">
        <w:rPr>
          <w:rFonts w:ascii="Times New Roman" w:hAnsi="Times New Roman" w:cs="Times New Roman"/>
          <w:sz w:val="20"/>
          <w:szCs w:val="20"/>
        </w:rPr>
        <w:t>P</w:t>
      </w:r>
      <w:r w:rsidR="00BD7C3E" w:rsidRPr="007F0F22">
        <w:rPr>
          <w:rFonts w:ascii="Times New Roman" w:hAnsi="Times New Roman" w:cs="Times New Roman"/>
          <w:sz w:val="20"/>
          <w:szCs w:val="20"/>
        </w:rPr>
        <w:t>AN</w:t>
      </w:r>
      <w:r w:rsidRPr="007F0F22">
        <w:rPr>
          <w:rFonts w:ascii="Times New Roman" w:hAnsi="Times New Roman" w:cs="Times New Roman"/>
          <w:spacing w:val="28"/>
          <w:sz w:val="20"/>
          <w:szCs w:val="20"/>
        </w:rPr>
        <w:t xml:space="preserve"> </w:t>
      </w:r>
      <w:r w:rsidRPr="007F0F22">
        <w:rPr>
          <w:rFonts w:ascii="Times New Roman" w:hAnsi="Times New Roman" w:cs="Times New Roman"/>
          <w:sz w:val="20"/>
          <w:szCs w:val="20"/>
        </w:rPr>
        <w:t>and</w:t>
      </w:r>
      <w:r w:rsidRPr="007F0F22">
        <w:rPr>
          <w:rFonts w:ascii="Times New Roman" w:hAnsi="Times New Roman" w:cs="Times New Roman"/>
          <w:spacing w:val="27"/>
          <w:sz w:val="20"/>
          <w:szCs w:val="20"/>
        </w:rPr>
        <w:t xml:space="preserve"> </w:t>
      </w:r>
      <w:r w:rsidRPr="007F0F22">
        <w:rPr>
          <w:rFonts w:ascii="Times New Roman" w:hAnsi="Times New Roman" w:cs="Times New Roman"/>
          <w:sz w:val="20"/>
          <w:szCs w:val="20"/>
        </w:rPr>
        <w:t>GST</w:t>
      </w:r>
      <w:r w:rsidRPr="007F0F22">
        <w:rPr>
          <w:rFonts w:ascii="Times New Roman" w:hAnsi="Times New Roman" w:cs="Times New Roman"/>
          <w:spacing w:val="28"/>
          <w:sz w:val="20"/>
          <w:szCs w:val="20"/>
        </w:rPr>
        <w:t xml:space="preserve"> </w:t>
      </w:r>
      <w:r w:rsidRPr="007F0F22">
        <w:rPr>
          <w:rFonts w:ascii="Times New Roman" w:hAnsi="Times New Roman" w:cs="Times New Roman"/>
          <w:sz w:val="20"/>
          <w:szCs w:val="20"/>
        </w:rPr>
        <w:t>registration.</w:t>
      </w:r>
      <w:r w:rsidRPr="007F0F22">
        <w:rPr>
          <w:rFonts w:ascii="Times New Roman" w:hAnsi="Times New Roman" w:cs="Times New Roman"/>
          <w:spacing w:val="25"/>
          <w:sz w:val="20"/>
          <w:szCs w:val="20"/>
        </w:rPr>
        <w:t xml:space="preserve"> </w:t>
      </w:r>
      <w:r w:rsidRPr="007F0F22">
        <w:rPr>
          <w:rFonts w:ascii="Times New Roman" w:hAnsi="Times New Roman" w:cs="Times New Roman"/>
          <w:sz w:val="20"/>
          <w:szCs w:val="20"/>
        </w:rPr>
        <w:t>A</w:t>
      </w:r>
      <w:r w:rsidRPr="007F0F22">
        <w:rPr>
          <w:rFonts w:ascii="Times New Roman" w:hAnsi="Times New Roman" w:cs="Times New Roman"/>
          <w:spacing w:val="29"/>
          <w:sz w:val="20"/>
          <w:szCs w:val="20"/>
        </w:rPr>
        <w:t xml:space="preserve"> </w:t>
      </w:r>
      <w:r w:rsidRPr="007F0F22">
        <w:rPr>
          <w:rFonts w:ascii="Times New Roman" w:hAnsi="Times New Roman" w:cs="Times New Roman"/>
          <w:sz w:val="20"/>
          <w:szCs w:val="20"/>
        </w:rPr>
        <w:t>copy</w:t>
      </w:r>
      <w:r w:rsidRPr="007F0F22">
        <w:rPr>
          <w:rFonts w:ascii="Times New Roman" w:hAnsi="Times New Roman" w:cs="Times New Roman"/>
          <w:spacing w:val="26"/>
          <w:sz w:val="20"/>
          <w:szCs w:val="20"/>
        </w:rPr>
        <w:t xml:space="preserve"> </w:t>
      </w:r>
      <w:r w:rsidRPr="007F0F22">
        <w:rPr>
          <w:rFonts w:ascii="Times New Roman" w:hAnsi="Times New Roman" w:cs="Times New Roman"/>
          <w:sz w:val="20"/>
          <w:szCs w:val="20"/>
        </w:rPr>
        <w:t>of</w:t>
      </w:r>
      <w:r w:rsidRPr="007F0F22">
        <w:rPr>
          <w:rFonts w:ascii="Times New Roman" w:hAnsi="Times New Roman" w:cs="Times New Roman"/>
          <w:spacing w:val="29"/>
          <w:sz w:val="20"/>
          <w:szCs w:val="20"/>
        </w:rPr>
        <w:t xml:space="preserve"> </w:t>
      </w:r>
      <w:r w:rsidRPr="007F0F22">
        <w:rPr>
          <w:rFonts w:ascii="Times New Roman" w:hAnsi="Times New Roman" w:cs="Times New Roman"/>
          <w:sz w:val="20"/>
          <w:szCs w:val="20"/>
        </w:rPr>
        <w:t>the</w:t>
      </w:r>
      <w:r w:rsidRPr="007F0F22">
        <w:rPr>
          <w:rFonts w:ascii="Times New Roman" w:hAnsi="Times New Roman" w:cs="Times New Roman"/>
          <w:spacing w:val="27"/>
          <w:sz w:val="20"/>
          <w:szCs w:val="20"/>
        </w:rPr>
        <w:t xml:space="preserve"> </w:t>
      </w:r>
      <w:r w:rsidRPr="007F0F22">
        <w:rPr>
          <w:rFonts w:ascii="Times New Roman" w:hAnsi="Times New Roman" w:cs="Times New Roman"/>
          <w:sz w:val="20"/>
          <w:szCs w:val="20"/>
        </w:rPr>
        <w:t>same</w:t>
      </w:r>
      <w:r w:rsidR="006C5388">
        <w:rPr>
          <w:rFonts w:ascii="Times New Roman" w:hAnsi="Times New Roman" w:cs="Times New Roman"/>
          <w:sz w:val="20"/>
          <w:szCs w:val="20"/>
        </w:rPr>
        <w:t xml:space="preserve"> is to be uploaded along</w:t>
      </w:r>
      <w:r w:rsidR="001246F4">
        <w:rPr>
          <w:rFonts w:ascii="Times New Roman" w:hAnsi="Times New Roman" w:cs="Times New Roman"/>
          <w:sz w:val="20"/>
          <w:szCs w:val="20"/>
        </w:rPr>
        <w:t xml:space="preserve"> </w:t>
      </w:r>
      <w:r w:rsidR="006C5388">
        <w:rPr>
          <w:rFonts w:ascii="Times New Roman" w:hAnsi="Times New Roman" w:cs="Times New Roman"/>
          <w:sz w:val="20"/>
          <w:szCs w:val="20"/>
        </w:rPr>
        <w:t>with Technical Bid papers of the Tender.</w:t>
      </w:r>
    </w:p>
    <w:p w:rsidR="0043059D" w:rsidRPr="00936540" w:rsidRDefault="006C3246" w:rsidP="003E7CFE">
      <w:pPr>
        <w:widowControl w:val="0"/>
        <w:autoSpaceDE w:val="0"/>
        <w:autoSpaceDN w:val="0"/>
        <w:spacing w:after="0" w:line="360" w:lineRule="auto"/>
        <w:ind w:left="1350" w:right="26" w:hanging="630"/>
        <w:jc w:val="both"/>
        <w:rPr>
          <w:rFonts w:ascii="Times New Roman" w:hAnsi="Times New Roman" w:cs="Times New Roman"/>
          <w:sz w:val="18"/>
          <w:szCs w:val="18"/>
        </w:rPr>
      </w:pPr>
      <w:r w:rsidRPr="007F0F22">
        <w:rPr>
          <w:rFonts w:ascii="Times New Roman" w:hAnsi="Times New Roman" w:cs="Times New Roman"/>
          <w:sz w:val="20"/>
          <w:szCs w:val="20"/>
        </w:rPr>
        <w:tab/>
      </w:r>
      <w:r w:rsidR="00BD7C3E" w:rsidRPr="007F0F22">
        <w:rPr>
          <w:rFonts w:ascii="Times New Roman" w:hAnsi="Times New Roman" w:cs="Times New Roman"/>
          <w:sz w:val="20"/>
          <w:szCs w:val="20"/>
        </w:rPr>
        <w:t>(</w:t>
      </w:r>
      <w:r w:rsidR="00BD7C3E" w:rsidRPr="00936540">
        <w:rPr>
          <w:rFonts w:ascii="Times New Roman" w:hAnsi="Times New Roman" w:cs="Times New Roman"/>
          <w:sz w:val="18"/>
          <w:szCs w:val="18"/>
        </w:rPr>
        <w:t>iii)</w:t>
      </w:r>
      <w:r w:rsidR="00BD7C3E" w:rsidRPr="00936540">
        <w:rPr>
          <w:rFonts w:ascii="Times New Roman" w:hAnsi="Times New Roman" w:cs="Times New Roman"/>
          <w:sz w:val="18"/>
          <w:szCs w:val="18"/>
        </w:rPr>
        <w:tab/>
      </w:r>
      <w:r w:rsidR="006A65AD" w:rsidRPr="00936540">
        <w:rPr>
          <w:rFonts w:ascii="Times New Roman" w:hAnsi="Times New Roman" w:cs="Times New Roman"/>
          <w:sz w:val="18"/>
          <w:szCs w:val="18"/>
        </w:rPr>
        <w:t>The Bidder</w:t>
      </w:r>
      <w:r w:rsidR="00C15893" w:rsidRPr="00936540">
        <w:rPr>
          <w:rFonts w:ascii="Times New Roman" w:hAnsi="Times New Roman" w:cs="Times New Roman"/>
          <w:sz w:val="18"/>
          <w:szCs w:val="18"/>
        </w:rPr>
        <w:t xml:space="preserve"> will </w:t>
      </w:r>
      <w:r w:rsidR="0043059D" w:rsidRPr="00936540">
        <w:rPr>
          <w:rFonts w:ascii="Times New Roman" w:hAnsi="Times New Roman" w:cs="Times New Roman"/>
          <w:sz w:val="18"/>
          <w:szCs w:val="18"/>
        </w:rPr>
        <w:t xml:space="preserve"> have to submit a Self-Certificate that </w:t>
      </w:r>
      <w:r w:rsidR="00BD7C3E" w:rsidRPr="00936540">
        <w:rPr>
          <w:rFonts w:ascii="Times New Roman" w:hAnsi="Times New Roman" w:cs="Times New Roman"/>
          <w:sz w:val="18"/>
          <w:szCs w:val="18"/>
        </w:rPr>
        <w:t>he has</w:t>
      </w:r>
      <w:r w:rsidR="0043059D" w:rsidRPr="00936540">
        <w:rPr>
          <w:rFonts w:ascii="Times New Roman" w:hAnsi="Times New Roman" w:cs="Times New Roman"/>
          <w:sz w:val="18"/>
          <w:szCs w:val="18"/>
        </w:rPr>
        <w:t xml:space="preserve"> not been indicted for any</w:t>
      </w:r>
      <w:r w:rsidR="0043059D" w:rsidRPr="00936540">
        <w:rPr>
          <w:rFonts w:ascii="Times New Roman" w:hAnsi="Times New Roman" w:cs="Times New Roman"/>
          <w:spacing w:val="1"/>
          <w:sz w:val="18"/>
          <w:szCs w:val="18"/>
        </w:rPr>
        <w:t xml:space="preserve"> </w:t>
      </w:r>
      <w:r w:rsidR="0043059D" w:rsidRPr="00936540">
        <w:rPr>
          <w:rFonts w:ascii="Times New Roman" w:hAnsi="Times New Roman" w:cs="Times New Roman"/>
          <w:sz w:val="18"/>
          <w:szCs w:val="18"/>
        </w:rPr>
        <w:t>criminal, fraudulent or anti-co</w:t>
      </w:r>
      <w:r w:rsidR="003E7CFE" w:rsidRPr="00936540">
        <w:rPr>
          <w:rFonts w:ascii="Times New Roman" w:hAnsi="Times New Roman" w:cs="Times New Roman"/>
          <w:sz w:val="18"/>
          <w:szCs w:val="18"/>
        </w:rPr>
        <w:t>rruption</w:t>
      </w:r>
      <w:r w:rsidR="0043059D" w:rsidRPr="00936540">
        <w:rPr>
          <w:rFonts w:ascii="Times New Roman" w:hAnsi="Times New Roman" w:cs="Times New Roman"/>
          <w:sz w:val="18"/>
          <w:szCs w:val="18"/>
        </w:rPr>
        <w:t xml:space="preserve"> activity and have </w:t>
      </w:r>
      <w:r w:rsidR="00BD7C3E" w:rsidRPr="00936540">
        <w:rPr>
          <w:rFonts w:ascii="Times New Roman" w:hAnsi="Times New Roman" w:cs="Times New Roman"/>
          <w:sz w:val="18"/>
          <w:szCs w:val="18"/>
        </w:rPr>
        <w:t xml:space="preserve">never been </w:t>
      </w:r>
      <w:r w:rsidR="0043059D" w:rsidRPr="00936540">
        <w:rPr>
          <w:rFonts w:ascii="Times New Roman" w:hAnsi="Times New Roman" w:cs="Times New Roman"/>
          <w:sz w:val="18"/>
          <w:szCs w:val="18"/>
        </w:rPr>
        <w:t xml:space="preserve">blacklisted by any </w:t>
      </w:r>
      <w:r w:rsidR="00BD7C3E" w:rsidRPr="00936540">
        <w:rPr>
          <w:rFonts w:ascii="Times New Roman" w:hAnsi="Times New Roman" w:cs="Times New Roman"/>
          <w:spacing w:val="-1"/>
          <w:sz w:val="18"/>
          <w:szCs w:val="18"/>
        </w:rPr>
        <w:t>State/</w:t>
      </w:r>
      <w:r w:rsidR="00BD7C3E" w:rsidRPr="00936540">
        <w:rPr>
          <w:rFonts w:ascii="Times New Roman" w:hAnsi="Times New Roman" w:cs="Times New Roman"/>
          <w:spacing w:val="-4"/>
          <w:sz w:val="18"/>
          <w:szCs w:val="18"/>
        </w:rPr>
        <w:t xml:space="preserve"> </w:t>
      </w:r>
      <w:r w:rsidR="00BD7C3E" w:rsidRPr="00936540">
        <w:rPr>
          <w:rFonts w:ascii="Times New Roman" w:hAnsi="Times New Roman" w:cs="Times New Roman"/>
          <w:spacing w:val="-1"/>
          <w:sz w:val="18"/>
          <w:szCs w:val="18"/>
        </w:rPr>
        <w:t>Central</w:t>
      </w:r>
      <w:r w:rsidR="00BD7C3E" w:rsidRPr="00936540">
        <w:rPr>
          <w:rFonts w:ascii="Times New Roman" w:hAnsi="Times New Roman" w:cs="Times New Roman"/>
          <w:sz w:val="18"/>
          <w:szCs w:val="18"/>
        </w:rPr>
        <w:t xml:space="preserve"> </w:t>
      </w:r>
      <w:r w:rsidR="00BD7C3E" w:rsidRPr="00936540">
        <w:rPr>
          <w:rFonts w:ascii="Times New Roman" w:hAnsi="Times New Roman" w:cs="Times New Roman"/>
          <w:spacing w:val="-1"/>
          <w:sz w:val="18"/>
          <w:szCs w:val="18"/>
        </w:rPr>
        <w:t xml:space="preserve">Government /Autonomous </w:t>
      </w:r>
      <w:r w:rsidR="00BD7C3E" w:rsidRPr="00936540">
        <w:rPr>
          <w:rFonts w:ascii="Times New Roman" w:hAnsi="Times New Roman" w:cs="Times New Roman"/>
          <w:sz w:val="18"/>
          <w:szCs w:val="18"/>
        </w:rPr>
        <w:t xml:space="preserve">Body/ Public sector/reputed firm </w:t>
      </w:r>
      <w:r w:rsidR="0043059D" w:rsidRPr="00936540">
        <w:rPr>
          <w:rFonts w:ascii="Times New Roman" w:hAnsi="Times New Roman" w:cs="Times New Roman"/>
          <w:sz w:val="18"/>
          <w:szCs w:val="18"/>
        </w:rPr>
        <w:t>.</w:t>
      </w:r>
    </w:p>
    <w:p w:rsidR="00CC3719" w:rsidRPr="00936540" w:rsidRDefault="00BD7C3E" w:rsidP="006C3246">
      <w:pPr>
        <w:spacing w:line="360" w:lineRule="auto"/>
        <w:ind w:left="1350"/>
        <w:jc w:val="both"/>
        <w:rPr>
          <w:rFonts w:ascii="Times New Roman" w:hAnsi="Times New Roman" w:cs="Times New Roman"/>
          <w:sz w:val="18"/>
          <w:szCs w:val="18"/>
          <w:lang w:bidi="hi-IN"/>
        </w:rPr>
      </w:pPr>
      <w:r w:rsidRPr="00936540">
        <w:rPr>
          <w:rFonts w:ascii="Times New Roman" w:hAnsi="Times New Roman" w:cs="Times New Roman"/>
          <w:sz w:val="18"/>
          <w:szCs w:val="18"/>
          <w:lang w:bidi="hi-IN"/>
        </w:rPr>
        <w:t xml:space="preserve">(iv)    </w:t>
      </w:r>
      <w:r w:rsidR="00C15893" w:rsidRPr="00936540">
        <w:rPr>
          <w:rFonts w:ascii="Times New Roman" w:hAnsi="Times New Roman" w:cs="Times New Roman"/>
          <w:sz w:val="18"/>
          <w:szCs w:val="18"/>
          <w:lang w:bidi="hi-IN"/>
        </w:rPr>
        <w:t xml:space="preserve">The Bidder </w:t>
      </w:r>
      <w:r w:rsidR="00CC3719" w:rsidRPr="00936540">
        <w:rPr>
          <w:rFonts w:ascii="Times New Roman" w:hAnsi="Times New Roman" w:cs="Times New Roman"/>
          <w:sz w:val="18"/>
          <w:szCs w:val="18"/>
          <w:lang w:bidi="hi-IN"/>
        </w:rPr>
        <w:t xml:space="preserve">should fill-in the tender and </w:t>
      </w:r>
      <w:r w:rsidR="008E2C62" w:rsidRPr="00936540">
        <w:rPr>
          <w:rFonts w:ascii="Times New Roman" w:hAnsi="Times New Roman" w:cs="Times New Roman"/>
          <w:sz w:val="18"/>
          <w:szCs w:val="18"/>
          <w:lang w:bidi="hi-IN"/>
        </w:rPr>
        <w:t>provide</w:t>
      </w:r>
      <w:r w:rsidR="0034744D" w:rsidRPr="00936540">
        <w:rPr>
          <w:rFonts w:ascii="Times New Roman" w:hAnsi="Times New Roman" w:cs="Times New Roman"/>
          <w:sz w:val="18"/>
          <w:szCs w:val="18"/>
          <w:lang w:bidi="hi-IN"/>
        </w:rPr>
        <w:t xml:space="preserve"> essential documents</w:t>
      </w:r>
      <w:r w:rsidR="00CC3719" w:rsidRPr="00936540">
        <w:rPr>
          <w:rFonts w:ascii="Times New Roman" w:hAnsi="Times New Roman" w:cs="Times New Roman"/>
          <w:sz w:val="18"/>
          <w:szCs w:val="18"/>
          <w:lang w:bidi="hi-IN"/>
        </w:rPr>
        <w:t xml:space="preserve">. They should clearly mark either </w:t>
      </w:r>
      <w:r w:rsidR="00CC3719" w:rsidRPr="00936540">
        <w:rPr>
          <w:rFonts w:ascii="Times New Roman" w:hAnsi="Times New Roman" w:cs="Times New Roman"/>
          <w:b/>
          <w:bCs/>
          <w:sz w:val="18"/>
          <w:szCs w:val="18"/>
          <w:u w:val="single"/>
          <w:lang w:bidi="hi-IN"/>
        </w:rPr>
        <w:t>YES</w:t>
      </w:r>
      <w:r w:rsidR="00CC3719" w:rsidRPr="00936540">
        <w:rPr>
          <w:rFonts w:ascii="Times New Roman" w:hAnsi="Times New Roman" w:cs="Times New Roman"/>
          <w:sz w:val="18"/>
          <w:szCs w:val="18"/>
          <w:lang w:bidi="hi-IN"/>
        </w:rPr>
        <w:t xml:space="preserve"> </w:t>
      </w:r>
      <w:r w:rsidR="00C15893" w:rsidRPr="00936540">
        <w:rPr>
          <w:rFonts w:ascii="Times New Roman" w:hAnsi="Times New Roman" w:cs="Times New Roman"/>
          <w:sz w:val="18"/>
          <w:szCs w:val="18"/>
          <w:lang w:bidi="hi-IN"/>
        </w:rPr>
        <w:t>or</w:t>
      </w:r>
      <w:r w:rsidR="00CC3719" w:rsidRPr="00936540">
        <w:rPr>
          <w:rFonts w:ascii="Times New Roman" w:hAnsi="Times New Roman" w:cs="Times New Roman"/>
          <w:sz w:val="18"/>
          <w:szCs w:val="18"/>
          <w:lang w:bidi="hi-IN"/>
        </w:rPr>
        <w:t xml:space="preserve"> </w:t>
      </w:r>
      <w:r w:rsidR="00CC3719" w:rsidRPr="00936540">
        <w:rPr>
          <w:rFonts w:ascii="Times New Roman" w:hAnsi="Times New Roman" w:cs="Times New Roman"/>
          <w:b/>
          <w:bCs/>
          <w:sz w:val="18"/>
          <w:szCs w:val="18"/>
          <w:u w:val="single"/>
          <w:lang w:bidi="hi-IN"/>
        </w:rPr>
        <w:t>NO</w:t>
      </w:r>
      <w:r w:rsidR="00CC3719" w:rsidRPr="00936540">
        <w:rPr>
          <w:rFonts w:ascii="Times New Roman" w:hAnsi="Times New Roman" w:cs="Times New Roman"/>
          <w:sz w:val="18"/>
          <w:szCs w:val="18"/>
          <w:lang w:bidi="hi-IN"/>
        </w:rPr>
        <w:t xml:space="preserve"> for each item. </w:t>
      </w:r>
      <w:r w:rsidR="00C15893" w:rsidRPr="00936540">
        <w:rPr>
          <w:rFonts w:ascii="Times New Roman" w:hAnsi="Times New Roman" w:cs="Times New Roman"/>
          <w:sz w:val="18"/>
          <w:szCs w:val="18"/>
          <w:lang w:bidi="hi-IN"/>
        </w:rPr>
        <w:t>Bidders</w:t>
      </w:r>
      <w:r w:rsidR="00CC3719" w:rsidRPr="00936540">
        <w:rPr>
          <w:rFonts w:ascii="Times New Roman" w:hAnsi="Times New Roman" w:cs="Times New Roman"/>
          <w:sz w:val="18"/>
          <w:szCs w:val="18"/>
          <w:lang w:bidi="hi-IN"/>
        </w:rPr>
        <w:t xml:space="preserve"> not fulfilling </w:t>
      </w:r>
      <w:r w:rsidR="00C15893" w:rsidRPr="00936540">
        <w:rPr>
          <w:rFonts w:ascii="Times New Roman" w:hAnsi="Times New Roman" w:cs="Times New Roman"/>
          <w:sz w:val="18"/>
          <w:szCs w:val="18"/>
          <w:lang w:bidi="hi-IN"/>
        </w:rPr>
        <w:t xml:space="preserve">the conditions </w:t>
      </w:r>
      <w:r w:rsidR="00CC3719" w:rsidRPr="00936540">
        <w:rPr>
          <w:rFonts w:ascii="Times New Roman" w:hAnsi="Times New Roman" w:cs="Times New Roman"/>
          <w:sz w:val="18"/>
          <w:szCs w:val="18"/>
          <w:lang w:bidi="hi-IN"/>
        </w:rPr>
        <w:t>or not providing documents in respect of any of the above stated item shall not be considered and their tender shall be rejected.</w:t>
      </w:r>
    </w:p>
    <w:p w:rsidR="007C7E63" w:rsidRPr="007F0F22" w:rsidRDefault="006C3246" w:rsidP="00010FE4">
      <w:pPr>
        <w:widowControl w:val="0"/>
        <w:autoSpaceDE w:val="0"/>
        <w:autoSpaceDN w:val="0"/>
        <w:spacing w:after="0" w:line="360" w:lineRule="auto"/>
        <w:ind w:right="366" w:firstLine="90"/>
        <w:jc w:val="both"/>
        <w:rPr>
          <w:rFonts w:ascii="Times New Roman" w:hAnsi="Times New Roman" w:cs="Times New Roman"/>
          <w:b/>
          <w:bCs/>
          <w:sz w:val="20"/>
          <w:szCs w:val="20"/>
        </w:rPr>
      </w:pPr>
      <w:r w:rsidRPr="007F0F22">
        <w:rPr>
          <w:rFonts w:ascii="Times New Roman" w:hAnsi="Times New Roman" w:cs="Times New Roman"/>
          <w:b/>
          <w:bCs/>
          <w:sz w:val="20"/>
          <w:szCs w:val="20"/>
        </w:rPr>
        <w:lastRenderedPageBreak/>
        <w:t>2.</w:t>
      </w:r>
      <w:r w:rsidR="009053B5" w:rsidRPr="007F0F22">
        <w:rPr>
          <w:rFonts w:ascii="Times New Roman" w:hAnsi="Times New Roman" w:cs="Times New Roman"/>
          <w:b/>
          <w:bCs/>
          <w:sz w:val="20"/>
          <w:szCs w:val="20"/>
        </w:rPr>
        <w:t>2</w:t>
      </w:r>
      <w:r w:rsidRPr="007F0F22">
        <w:rPr>
          <w:rFonts w:ascii="Times New Roman" w:hAnsi="Times New Roman" w:cs="Times New Roman"/>
          <w:b/>
          <w:bCs/>
          <w:sz w:val="20"/>
          <w:szCs w:val="20"/>
        </w:rPr>
        <w:tab/>
      </w:r>
      <w:r w:rsidR="00A474CA" w:rsidRPr="007F0F22">
        <w:rPr>
          <w:rFonts w:ascii="Times New Roman" w:hAnsi="Times New Roman" w:cs="Times New Roman"/>
          <w:b/>
          <w:bCs/>
          <w:sz w:val="20"/>
          <w:szCs w:val="20"/>
        </w:rPr>
        <w:t>Scope of Work:</w:t>
      </w:r>
    </w:p>
    <w:bookmarkEnd w:id="0"/>
    <w:p w:rsidR="003C7E49" w:rsidRDefault="006C5388" w:rsidP="00010FE4">
      <w:pPr>
        <w:widowControl w:val="0"/>
        <w:autoSpaceDE w:val="0"/>
        <w:autoSpaceDN w:val="0"/>
        <w:spacing w:after="0" w:line="360" w:lineRule="auto"/>
        <w:ind w:right="366" w:firstLine="720"/>
        <w:jc w:val="both"/>
        <w:rPr>
          <w:rFonts w:ascii="Times New Roman" w:hAnsi="Times New Roman" w:cs="Times New Roman"/>
          <w:sz w:val="20"/>
          <w:szCs w:val="20"/>
        </w:rPr>
      </w:pPr>
      <w:r>
        <w:rPr>
          <w:rFonts w:ascii="Times New Roman" w:hAnsi="Times New Roman" w:cs="Times New Roman"/>
          <w:sz w:val="20"/>
          <w:szCs w:val="20"/>
        </w:rPr>
        <w:t xml:space="preserve">Scope </w:t>
      </w:r>
      <w:r w:rsidR="00D2505C">
        <w:rPr>
          <w:rFonts w:ascii="Times New Roman" w:hAnsi="Times New Roman" w:cs="Times New Roman"/>
          <w:sz w:val="20"/>
          <w:szCs w:val="20"/>
        </w:rPr>
        <w:t>of the</w:t>
      </w:r>
      <w:r>
        <w:rPr>
          <w:rFonts w:ascii="Times New Roman" w:hAnsi="Times New Roman" w:cs="Times New Roman"/>
          <w:sz w:val="20"/>
          <w:szCs w:val="20"/>
        </w:rPr>
        <w:t xml:space="preserve"> work involves maintenance of</w:t>
      </w:r>
      <w:r w:rsidR="005E4034">
        <w:rPr>
          <w:rFonts w:ascii="Times New Roman" w:hAnsi="Times New Roman" w:cs="Times New Roman"/>
          <w:sz w:val="20"/>
          <w:szCs w:val="20"/>
        </w:rPr>
        <w:t xml:space="preserve"> </w:t>
      </w:r>
      <w:r w:rsidR="005E4034">
        <w:rPr>
          <w:rFonts w:ascii="Times New Roman" w:hAnsi="Times New Roman" w:cs="Times New Roman"/>
          <w:bCs/>
          <w:color w:val="000000"/>
          <w:sz w:val="20"/>
          <w:szCs w:val="20"/>
        </w:rPr>
        <w:t>Siemens Business Communication System (Siemens/Unify EPABX System) installed in NCPUL o</w:t>
      </w:r>
      <w:r w:rsidR="005E4034" w:rsidRPr="00A22C39">
        <w:rPr>
          <w:rFonts w:ascii="Times New Roman" w:hAnsi="Times New Roman" w:cs="Times New Roman"/>
          <w:bCs/>
          <w:color w:val="000000"/>
          <w:sz w:val="20"/>
          <w:szCs w:val="20"/>
        </w:rPr>
        <w:t xml:space="preserve">ffice building at Jasola and in Sale Section of NCPUL in Block VIII R.K. </w:t>
      </w:r>
      <w:r w:rsidR="005E4034" w:rsidRPr="00A22C39">
        <w:rPr>
          <w:rFonts w:ascii="Times New Roman" w:hAnsi="Times New Roman" w:cs="Times New Roman"/>
          <w:color w:val="000000" w:themeColor="text1"/>
          <w:sz w:val="20"/>
          <w:szCs w:val="20"/>
          <w:shd w:val="clear" w:color="auto" w:fill="FFFFFF"/>
        </w:rPr>
        <w:t> </w:t>
      </w:r>
      <w:r w:rsidR="005E4034">
        <w:rPr>
          <w:rFonts w:ascii="Times New Roman" w:hAnsi="Times New Roman" w:cs="Times New Roman"/>
          <w:color w:val="000000" w:themeColor="text1"/>
          <w:sz w:val="20"/>
          <w:szCs w:val="20"/>
          <w:shd w:val="clear" w:color="auto" w:fill="FFFFFF"/>
        </w:rPr>
        <w:t xml:space="preserve">Puram </w:t>
      </w:r>
      <w:r w:rsidR="00D2505C">
        <w:rPr>
          <w:rFonts w:ascii="Times New Roman" w:hAnsi="Times New Roman" w:cs="Times New Roman"/>
          <w:sz w:val="20"/>
          <w:szCs w:val="20"/>
        </w:rPr>
        <w:t xml:space="preserve"> </w:t>
      </w:r>
      <w:r w:rsidR="001246F4">
        <w:rPr>
          <w:rFonts w:ascii="Times New Roman" w:hAnsi="Times New Roman" w:cs="Times New Roman"/>
          <w:sz w:val="20"/>
          <w:szCs w:val="20"/>
        </w:rPr>
        <w:t>as shown below</w:t>
      </w:r>
      <w:r w:rsidR="00CD3AF8">
        <w:rPr>
          <w:rFonts w:ascii="Times New Roman" w:hAnsi="Times New Roman" w:cs="Times New Roman"/>
          <w:sz w:val="20"/>
          <w:szCs w:val="20"/>
        </w:rPr>
        <w:t xml:space="preserve">. </w:t>
      </w:r>
      <w:r w:rsidR="00692B53" w:rsidRPr="001246F4">
        <w:rPr>
          <w:rFonts w:ascii="Times New Roman" w:hAnsi="Times New Roman" w:cs="Times New Roman"/>
          <w:sz w:val="20"/>
          <w:szCs w:val="20"/>
        </w:rPr>
        <w:t xml:space="preserve">The agency will </w:t>
      </w:r>
      <w:r w:rsidR="00692B53">
        <w:rPr>
          <w:rFonts w:ascii="Times New Roman" w:hAnsi="Times New Roman" w:cs="Times New Roman"/>
          <w:sz w:val="20"/>
          <w:szCs w:val="20"/>
        </w:rPr>
        <w:t>always utilize services of</w:t>
      </w:r>
      <w:r w:rsidR="00692B53" w:rsidRPr="001246F4">
        <w:rPr>
          <w:rFonts w:ascii="Times New Roman" w:hAnsi="Times New Roman" w:cs="Times New Roman"/>
          <w:sz w:val="20"/>
          <w:szCs w:val="20"/>
        </w:rPr>
        <w:t xml:space="preserve"> trained servicemen/mechanic </w:t>
      </w:r>
      <w:r w:rsidR="00692B53">
        <w:rPr>
          <w:rFonts w:ascii="Times New Roman" w:hAnsi="Times New Roman" w:cs="Times New Roman"/>
          <w:sz w:val="20"/>
          <w:szCs w:val="20"/>
        </w:rPr>
        <w:t>(</w:t>
      </w:r>
      <w:r w:rsidR="00692B53" w:rsidRPr="001246F4">
        <w:rPr>
          <w:rFonts w:ascii="Times New Roman" w:hAnsi="Times New Roman" w:cs="Times New Roman"/>
          <w:sz w:val="20"/>
          <w:szCs w:val="20"/>
        </w:rPr>
        <w:t xml:space="preserve">skilled labour) </w:t>
      </w:r>
      <w:r w:rsidR="00010FE4">
        <w:rPr>
          <w:rFonts w:ascii="Times New Roman" w:hAnsi="Times New Roman" w:cs="Times New Roman"/>
          <w:sz w:val="20"/>
          <w:szCs w:val="20"/>
        </w:rPr>
        <w:t>I</w:t>
      </w:r>
      <w:r w:rsidR="00692B53">
        <w:rPr>
          <w:rFonts w:ascii="Times New Roman" w:hAnsi="Times New Roman" w:cs="Times New Roman"/>
          <w:sz w:val="20"/>
          <w:szCs w:val="20"/>
        </w:rPr>
        <w:t>n routine service or other repair work</w:t>
      </w:r>
      <w:r w:rsidR="003C7E49">
        <w:rPr>
          <w:rFonts w:ascii="Times New Roman" w:hAnsi="Times New Roman" w:cs="Times New Roman"/>
          <w:sz w:val="20"/>
          <w:szCs w:val="20"/>
        </w:rPr>
        <w:t xml:space="preserve"> and work is to be carried out in compliance of  ISO standards.  A report to this effect is to be prepared and after obtaining signatures of authorities of  NCPUL, one copy is to be submitted to NCPUL and one copy of the same is to be retained by the agency.  In case,  any fault is observed/ diagnosed during inspection, </w:t>
      </w:r>
      <w:r w:rsidR="003C7E49" w:rsidRPr="001246F4">
        <w:rPr>
          <w:rFonts w:ascii="Times New Roman" w:hAnsi="Times New Roman" w:cs="Times New Roman"/>
          <w:sz w:val="20"/>
          <w:szCs w:val="20"/>
        </w:rPr>
        <w:t>the faults</w:t>
      </w:r>
      <w:r w:rsidR="003C7E49">
        <w:rPr>
          <w:rFonts w:ascii="Times New Roman" w:hAnsi="Times New Roman" w:cs="Times New Roman"/>
          <w:sz w:val="20"/>
          <w:szCs w:val="20"/>
        </w:rPr>
        <w:t xml:space="preserve"> should be rectified  wi</w:t>
      </w:r>
      <w:r w:rsidR="003C7E49" w:rsidRPr="001246F4">
        <w:rPr>
          <w:rFonts w:ascii="Times New Roman" w:hAnsi="Times New Roman" w:cs="Times New Roman"/>
          <w:sz w:val="20"/>
          <w:szCs w:val="20"/>
        </w:rPr>
        <w:t xml:space="preserve">thin </w:t>
      </w:r>
      <w:r w:rsidR="003C7E49">
        <w:rPr>
          <w:rFonts w:ascii="Times New Roman" w:hAnsi="Times New Roman" w:cs="Times New Roman"/>
          <w:sz w:val="20"/>
          <w:szCs w:val="20"/>
        </w:rPr>
        <w:t>specified time period shown below</w:t>
      </w:r>
      <w:r w:rsidR="003C7E49" w:rsidRPr="001246F4">
        <w:rPr>
          <w:rFonts w:ascii="Times New Roman" w:hAnsi="Times New Roman" w:cs="Times New Roman"/>
          <w:sz w:val="20"/>
          <w:szCs w:val="20"/>
        </w:rPr>
        <w:t>.</w:t>
      </w:r>
      <w:r w:rsidR="003C7E49">
        <w:rPr>
          <w:rFonts w:ascii="Times New Roman" w:hAnsi="Times New Roman" w:cs="Times New Roman"/>
          <w:sz w:val="20"/>
          <w:szCs w:val="20"/>
        </w:rPr>
        <w:t xml:space="preserve">  If the faulty/defective part is required to be taken for repair to the laborartory of  agency, it should be reinstalled within 24 hours.  If the defective part is </w:t>
      </w:r>
      <w:r w:rsidR="003C7E49" w:rsidRPr="001246F4">
        <w:rPr>
          <w:rFonts w:ascii="Times New Roman" w:hAnsi="Times New Roman" w:cs="Times New Roman"/>
          <w:sz w:val="20"/>
          <w:szCs w:val="20"/>
        </w:rPr>
        <w:t>not repar</w:t>
      </w:r>
      <w:r w:rsidR="003C7E49">
        <w:rPr>
          <w:rFonts w:ascii="Times New Roman" w:hAnsi="Times New Roman" w:cs="Times New Roman"/>
          <w:sz w:val="20"/>
          <w:szCs w:val="20"/>
        </w:rPr>
        <w:t>able or likely to take more than 48 hours</w:t>
      </w:r>
      <w:r w:rsidR="003C7E49" w:rsidRPr="001246F4">
        <w:rPr>
          <w:rFonts w:ascii="Times New Roman" w:hAnsi="Times New Roman" w:cs="Times New Roman"/>
          <w:sz w:val="20"/>
          <w:szCs w:val="20"/>
        </w:rPr>
        <w:t>, substitute part is to be provided by the agency</w:t>
      </w:r>
      <w:r w:rsidR="003C7E49">
        <w:rPr>
          <w:rFonts w:ascii="Times New Roman" w:hAnsi="Times New Roman" w:cs="Times New Roman"/>
          <w:sz w:val="20"/>
          <w:szCs w:val="20"/>
        </w:rPr>
        <w:t xml:space="preserve"> to keep the system functional</w:t>
      </w:r>
      <w:r w:rsidR="003C7E49" w:rsidRPr="001246F4">
        <w:rPr>
          <w:rFonts w:ascii="Times New Roman" w:hAnsi="Times New Roman" w:cs="Times New Roman"/>
          <w:sz w:val="20"/>
          <w:szCs w:val="20"/>
        </w:rPr>
        <w:t xml:space="preserve">. </w:t>
      </w:r>
      <w:r w:rsidR="003C7E49">
        <w:rPr>
          <w:rFonts w:ascii="Times New Roman" w:hAnsi="Times New Roman" w:cs="Times New Roman"/>
          <w:sz w:val="20"/>
          <w:szCs w:val="20"/>
        </w:rPr>
        <w:t>Since the AMC is non-comprehensive, agency will submit an estimate of the part to be replaced and supply and install the part on approval of the same by NCPUL authorities. NCPUL is free to purchase the part from market</w:t>
      </w:r>
      <w:r w:rsidR="00010FE4">
        <w:rPr>
          <w:rFonts w:ascii="Times New Roman" w:hAnsi="Times New Roman" w:cs="Times New Roman"/>
          <w:sz w:val="20"/>
          <w:szCs w:val="20"/>
        </w:rPr>
        <w:t xml:space="preserve"> </w:t>
      </w:r>
      <w:r w:rsidR="003C7E49">
        <w:rPr>
          <w:rFonts w:ascii="Times New Roman" w:hAnsi="Times New Roman" w:cs="Times New Roman"/>
          <w:sz w:val="20"/>
          <w:szCs w:val="20"/>
        </w:rPr>
        <w:t xml:space="preserve"> keeping the interest</w:t>
      </w:r>
      <w:r w:rsidR="00010FE4">
        <w:rPr>
          <w:rFonts w:ascii="Times New Roman" w:hAnsi="Times New Roman" w:cs="Times New Roman"/>
          <w:sz w:val="20"/>
          <w:szCs w:val="20"/>
        </w:rPr>
        <w:t xml:space="preserve"> of </w:t>
      </w:r>
      <w:r w:rsidR="003C7E49">
        <w:rPr>
          <w:rFonts w:ascii="Times New Roman" w:hAnsi="Times New Roman" w:cs="Times New Roman"/>
          <w:sz w:val="20"/>
          <w:szCs w:val="20"/>
        </w:rPr>
        <w:t xml:space="preserve"> NCPUL in view.</w:t>
      </w:r>
      <w:r w:rsidR="003C7E49" w:rsidRPr="001246F4">
        <w:rPr>
          <w:rFonts w:ascii="Times New Roman" w:hAnsi="Times New Roman" w:cs="Times New Roman"/>
          <w:sz w:val="20"/>
          <w:szCs w:val="20"/>
        </w:rPr>
        <w:t xml:space="preserve"> </w:t>
      </w:r>
    </w:p>
    <w:p w:rsidR="005E4034" w:rsidRDefault="005E4034" w:rsidP="00010FE4">
      <w:pPr>
        <w:spacing w:after="0" w:line="360" w:lineRule="auto"/>
        <w:ind w:left="720"/>
        <w:jc w:val="both"/>
        <w:rPr>
          <w:rFonts w:ascii="Times New Roman" w:hAnsi="Times New Roman" w:cs="Times New Roman"/>
          <w:sz w:val="20"/>
          <w:szCs w:val="20"/>
        </w:rPr>
      </w:pPr>
      <w:r w:rsidRPr="005E4034">
        <w:rPr>
          <w:rFonts w:ascii="Times New Roman" w:hAnsi="Times New Roman" w:cs="Times New Roman"/>
          <w:sz w:val="20"/>
          <w:szCs w:val="20"/>
        </w:rPr>
        <w:t>The Scope of work</w:t>
      </w:r>
      <w:r w:rsidR="003C7E49">
        <w:rPr>
          <w:rFonts w:ascii="Times New Roman" w:hAnsi="Times New Roman" w:cs="Times New Roman"/>
          <w:sz w:val="20"/>
          <w:szCs w:val="20"/>
        </w:rPr>
        <w:t xml:space="preserve"> also</w:t>
      </w:r>
      <w:r w:rsidRPr="005E4034">
        <w:rPr>
          <w:rFonts w:ascii="Times New Roman" w:hAnsi="Times New Roman" w:cs="Times New Roman"/>
          <w:sz w:val="20"/>
          <w:szCs w:val="20"/>
        </w:rPr>
        <w:t xml:space="preserve"> includes” but not limited” </w:t>
      </w:r>
      <w:r w:rsidR="00010FE4">
        <w:rPr>
          <w:rFonts w:ascii="Times New Roman" w:hAnsi="Times New Roman" w:cs="Times New Roman"/>
          <w:sz w:val="20"/>
          <w:szCs w:val="20"/>
        </w:rPr>
        <w:t xml:space="preserve"> to </w:t>
      </w:r>
      <w:r w:rsidRPr="005E4034">
        <w:rPr>
          <w:rFonts w:ascii="Times New Roman" w:hAnsi="Times New Roman" w:cs="Times New Roman"/>
          <w:sz w:val="20"/>
          <w:szCs w:val="20"/>
        </w:rPr>
        <w:t xml:space="preserve">the following  activities /tasks: </w:t>
      </w:r>
    </w:p>
    <w:p w:rsidR="005E4034" w:rsidRDefault="005E4034" w:rsidP="00692B53">
      <w:pPr>
        <w:spacing w:after="0" w:line="360" w:lineRule="auto"/>
        <w:ind w:left="720"/>
        <w:jc w:val="both"/>
        <w:rPr>
          <w:rFonts w:ascii="Times New Roman" w:hAnsi="Times New Roman" w:cs="Times New Roman"/>
          <w:sz w:val="20"/>
          <w:szCs w:val="20"/>
        </w:rPr>
      </w:pPr>
      <w:r w:rsidRPr="005E4034">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E4034">
        <w:rPr>
          <w:rFonts w:ascii="Times New Roman" w:hAnsi="Times New Roman" w:cs="Times New Roman"/>
          <w:sz w:val="20"/>
          <w:szCs w:val="20"/>
        </w:rPr>
        <w:t xml:space="preserve">Preventive maintenance of the EPABX system. </w:t>
      </w:r>
    </w:p>
    <w:p w:rsidR="005E4034" w:rsidRDefault="005E4034" w:rsidP="00692B53">
      <w:pPr>
        <w:spacing w:after="0" w:line="360" w:lineRule="auto"/>
        <w:ind w:left="720"/>
        <w:jc w:val="both"/>
        <w:rPr>
          <w:rFonts w:ascii="Times New Roman" w:hAnsi="Times New Roman" w:cs="Times New Roman"/>
          <w:sz w:val="20"/>
          <w:szCs w:val="20"/>
        </w:rPr>
      </w:pPr>
      <w:r w:rsidRPr="005E4034">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E4034">
        <w:rPr>
          <w:rFonts w:ascii="Times New Roman" w:hAnsi="Times New Roman" w:cs="Times New Roman"/>
          <w:sz w:val="20"/>
          <w:szCs w:val="20"/>
        </w:rPr>
        <w:t xml:space="preserve">Remedial maintenance of the system / both hardware and software. </w:t>
      </w:r>
    </w:p>
    <w:p w:rsidR="005E4034" w:rsidRDefault="005E4034" w:rsidP="00692B53">
      <w:pPr>
        <w:spacing w:after="0" w:line="360" w:lineRule="auto"/>
        <w:ind w:left="720"/>
        <w:jc w:val="both"/>
        <w:rPr>
          <w:rFonts w:ascii="Times New Roman" w:hAnsi="Times New Roman" w:cs="Times New Roman"/>
          <w:sz w:val="20"/>
          <w:szCs w:val="20"/>
        </w:rPr>
      </w:pPr>
      <w:r w:rsidRPr="005E4034">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E4034">
        <w:rPr>
          <w:rFonts w:ascii="Times New Roman" w:hAnsi="Times New Roman" w:cs="Times New Roman"/>
          <w:sz w:val="20"/>
          <w:szCs w:val="20"/>
        </w:rPr>
        <w:t xml:space="preserve">Review and provide regular technical recommendation </w:t>
      </w:r>
    </w:p>
    <w:p w:rsidR="005E4034" w:rsidRDefault="005E4034" w:rsidP="00692B53">
      <w:pPr>
        <w:spacing w:after="0" w:line="360" w:lineRule="auto"/>
        <w:ind w:left="720"/>
        <w:jc w:val="both"/>
        <w:rPr>
          <w:rFonts w:ascii="Times New Roman" w:hAnsi="Times New Roman" w:cs="Times New Roman"/>
          <w:sz w:val="20"/>
          <w:szCs w:val="20"/>
        </w:rPr>
      </w:pPr>
      <w:r w:rsidRPr="005E4034">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E4034">
        <w:rPr>
          <w:rFonts w:ascii="Times New Roman" w:hAnsi="Times New Roman" w:cs="Times New Roman"/>
          <w:sz w:val="20"/>
          <w:szCs w:val="20"/>
        </w:rPr>
        <w:t xml:space="preserve">Repair of telephone handsets </w:t>
      </w:r>
      <w:r w:rsidR="00010FE4">
        <w:rPr>
          <w:rFonts w:ascii="Times New Roman" w:hAnsi="Times New Roman" w:cs="Times New Roman"/>
          <w:sz w:val="20"/>
          <w:szCs w:val="20"/>
        </w:rPr>
        <w:t xml:space="preserve"> </w:t>
      </w:r>
    </w:p>
    <w:p w:rsidR="005E4034" w:rsidRDefault="005E4034" w:rsidP="008D3755">
      <w:pPr>
        <w:spacing w:after="0" w:line="360" w:lineRule="auto"/>
        <w:ind w:left="720"/>
        <w:jc w:val="both"/>
        <w:rPr>
          <w:rFonts w:ascii="Times New Roman" w:hAnsi="Times New Roman" w:cs="Times New Roman"/>
          <w:sz w:val="20"/>
          <w:szCs w:val="20"/>
        </w:rPr>
      </w:pPr>
      <w:r w:rsidRPr="005E4034">
        <w:rPr>
          <w:rFonts w:ascii="Times New Roman" w:hAnsi="Times New Roman" w:cs="Times New Roman"/>
          <w:sz w:val="20"/>
          <w:szCs w:val="20"/>
        </w:rPr>
        <w:t xml:space="preserve">• </w:t>
      </w:r>
      <w:r>
        <w:rPr>
          <w:rFonts w:ascii="Times New Roman" w:hAnsi="Times New Roman" w:cs="Times New Roman"/>
          <w:sz w:val="20"/>
          <w:szCs w:val="20"/>
        </w:rPr>
        <w:t xml:space="preserve"> </w:t>
      </w:r>
      <w:r w:rsidR="008D375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E4034">
        <w:rPr>
          <w:rFonts w:ascii="Times New Roman" w:hAnsi="Times New Roman" w:cs="Times New Roman"/>
          <w:sz w:val="20"/>
          <w:szCs w:val="20"/>
        </w:rPr>
        <w:t xml:space="preserve">Carry out scheduled preventive maintenance on the system as per the OEM Technical Description. • </w:t>
      </w:r>
      <w:r>
        <w:rPr>
          <w:rFonts w:ascii="Times New Roman" w:hAnsi="Times New Roman" w:cs="Times New Roman"/>
          <w:sz w:val="20"/>
          <w:szCs w:val="20"/>
        </w:rPr>
        <w:t xml:space="preserve">   </w:t>
      </w:r>
      <w:r w:rsidR="008D3755">
        <w:rPr>
          <w:rFonts w:ascii="Times New Roman" w:hAnsi="Times New Roman" w:cs="Times New Roman"/>
          <w:sz w:val="20"/>
          <w:szCs w:val="20"/>
        </w:rPr>
        <w:t xml:space="preserve">  </w:t>
      </w:r>
      <w:r w:rsidRPr="005E4034">
        <w:rPr>
          <w:rFonts w:ascii="Times New Roman" w:hAnsi="Times New Roman" w:cs="Times New Roman"/>
          <w:sz w:val="20"/>
          <w:szCs w:val="20"/>
        </w:rPr>
        <w:t xml:space="preserve">Carry out remedial maintenance as required. </w:t>
      </w:r>
    </w:p>
    <w:p w:rsidR="008D3755" w:rsidRDefault="005E4034" w:rsidP="005E4034">
      <w:pPr>
        <w:spacing w:after="0" w:line="360" w:lineRule="auto"/>
        <w:ind w:left="720"/>
        <w:jc w:val="both"/>
        <w:rPr>
          <w:rFonts w:ascii="Times New Roman" w:hAnsi="Times New Roman" w:cs="Times New Roman"/>
          <w:sz w:val="20"/>
          <w:szCs w:val="20"/>
        </w:rPr>
      </w:pPr>
      <w:r w:rsidRPr="005E4034">
        <w:rPr>
          <w:rFonts w:ascii="Times New Roman" w:hAnsi="Times New Roman" w:cs="Times New Roman"/>
          <w:sz w:val="20"/>
          <w:szCs w:val="20"/>
        </w:rPr>
        <w:t xml:space="preserve">• </w:t>
      </w:r>
      <w:r>
        <w:rPr>
          <w:rFonts w:ascii="Times New Roman" w:hAnsi="Times New Roman" w:cs="Times New Roman"/>
          <w:sz w:val="20"/>
          <w:szCs w:val="20"/>
        </w:rPr>
        <w:t xml:space="preserve">   </w:t>
      </w:r>
      <w:r w:rsidR="008D3755">
        <w:rPr>
          <w:rFonts w:ascii="Times New Roman" w:hAnsi="Times New Roman" w:cs="Times New Roman"/>
          <w:sz w:val="20"/>
          <w:szCs w:val="20"/>
        </w:rPr>
        <w:t xml:space="preserve">  </w:t>
      </w:r>
      <w:r w:rsidRPr="005E4034">
        <w:rPr>
          <w:rFonts w:ascii="Times New Roman" w:hAnsi="Times New Roman" w:cs="Times New Roman"/>
          <w:sz w:val="20"/>
          <w:szCs w:val="20"/>
        </w:rPr>
        <w:t>Regular check of backup and reporting on the system</w:t>
      </w:r>
    </w:p>
    <w:p w:rsidR="008D3755" w:rsidRDefault="005E4034" w:rsidP="005E4034">
      <w:pPr>
        <w:spacing w:after="0" w:line="360" w:lineRule="auto"/>
        <w:ind w:left="720"/>
        <w:jc w:val="both"/>
        <w:rPr>
          <w:rFonts w:ascii="Times New Roman" w:hAnsi="Times New Roman" w:cs="Times New Roman"/>
          <w:sz w:val="20"/>
          <w:szCs w:val="20"/>
        </w:rPr>
      </w:pPr>
      <w:r w:rsidRPr="005E4034">
        <w:rPr>
          <w:rFonts w:ascii="Times New Roman" w:hAnsi="Times New Roman" w:cs="Times New Roman"/>
          <w:sz w:val="20"/>
          <w:szCs w:val="20"/>
        </w:rPr>
        <w:t xml:space="preserve"> • </w:t>
      </w:r>
      <w:r w:rsidR="008D3755">
        <w:rPr>
          <w:rFonts w:ascii="Times New Roman" w:hAnsi="Times New Roman" w:cs="Times New Roman"/>
          <w:sz w:val="20"/>
          <w:szCs w:val="20"/>
        </w:rPr>
        <w:t xml:space="preserve">    </w:t>
      </w:r>
      <w:r w:rsidRPr="005E4034">
        <w:rPr>
          <w:rFonts w:ascii="Times New Roman" w:hAnsi="Times New Roman" w:cs="Times New Roman"/>
          <w:sz w:val="20"/>
          <w:szCs w:val="20"/>
        </w:rPr>
        <w:t>Periodic check of system and component functionality</w:t>
      </w:r>
    </w:p>
    <w:p w:rsidR="008D3755" w:rsidRDefault="005E4034" w:rsidP="008D3755">
      <w:pPr>
        <w:spacing w:after="0" w:line="360" w:lineRule="auto"/>
        <w:ind w:left="720"/>
        <w:jc w:val="both"/>
        <w:rPr>
          <w:rFonts w:ascii="Times New Roman" w:hAnsi="Times New Roman" w:cs="Times New Roman"/>
          <w:sz w:val="20"/>
          <w:szCs w:val="20"/>
        </w:rPr>
      </w:pPr>
      <w:r w:rsidRPr="005E4034">
        <w:rPr>
          <w:rFonts w:ascii="Times New Roman" w:hAnsi="Times New Roman" w:cs="Times New Roman"/>
          <w:sz w:val="20"/>
          <w:szCs w:val="20"/>
        </w:rPr>
        <w:t xml:space="preserve">• </w:t>
      </w:r>
      <w:r w:rsidR="008D3755">
        <w:rPr>
          <w:rFonts w:ascii="Times New Roman" w:hAnsi="Times New Roman" w:cs="Times New Roman"/>
          <w:sz w:val="20"/>
          <w:szCs w:val="20"/>
        </w:rPr>
        <w:t xml:space="preserve">  </w:t>
      </w:r>
      <w:r w:rsidRPr="005E4034">
        <w:rPr>
          <w:rFonts w:ascii="Times New Roman" w:hAnsi="Times New Roman" w:cs="Times New Roman"/>
          <w:sz w:val="20"/>
          <w:szCs w:val="20"/>
        </w:rPr>
        <w:t xml:space="preserve">The company will produce a proposed detailed maintenance plan, detailing corrective and preventive maintenance timing and process. • The company will have full responsibility for all forms of maintenance, corrective and protective. </w:t>
      </w:r>
    </w:p>
    <w:p w:rsidR="008D3755" w:rsidRDefault="008D3755" w:rsidP="008D3755">
      <w:pPr>
        <w:spacing w:after="0" w:line="360" w:lineRule="auto"/>
        <w:ind w:left="90"/>
        <w:jc w:val="both"/>
        <w:rPr>
          <w:rFonts w:ascii="Times New Roman" w:hAnsi="Times New Roman" w:cs="Times New Roman"/>
          <w:sz w:val="20"/>
          <w:szCs w:val="20"/>
        </w:rPr>
      </w:pPr>
      <w:r>
        <w:rPr>
          <w:rFonts w:ascii="Times New Roman" w:hAnsi="Times New Roman" w:cs="Times New Roman"/>
          <w:sz w:val="20"/>
          <w:szCs w:val="20"/>
        </w:rPr>
        <w:t>2.2.1</w:t>
      </w:r>
      <w:r>
        <w:rPr>
          <w:rFonts w:ascii="Times New Roman" w:hAnsi="Times New Roman" w:cs="Times New Roman"/>
          <w:sz w:val="20"/>
          <w:szCs w:val="20"/>
        </w:rPr>
        <w:tab/>
      </w:r>
      <w:r w:rsidR="005E4034" w:rsidRPr="008D3755">
        <w:rPr>
          <w:rFonts w:ascii="Times New Roman" w:hAnsi="Times New Roman" w:cs="Times New Roman"/>
          <w:b/>
          <w:bCs/>
          <w:sz w:val="20"/>
          <w:szCs w:val="20"/>
        </w:rPr>
        <w:t>Category of Faults</w:t>
      </w:r>
      <w:r w:rsidR="005E4034" w:rsidRPr="005E4034">
        <w:rPr>
          <w:rFonts w:ascii="Times New Roman" w:hAnsi="Times New Roman" w:cs="Times New Roman"/>
          <w:sz w:val="20"/>
          <w:szCs w:val="20"/>
        </w:rPr>
        <w:t>: The following jobs are required to be carried out as part of AMC against periodicity mentioned against each.</w:t>
      </w:r>
    </w:p>
    <w:p w:rsidR="008D3755" w:rsidRDefault="00010FE4" w:rsidP="00010FE4">
      <w:pPr>
        <w:spacing w:after="0" w:line="360" w:lineRule="auto"/>
        <w:ind w:left="720"/>
        <w:jc w:val="both"/>
        <w:rPr>
          <w:rFonts w:ascii="Times New Roman" w:hAnsi="Times New Roman" w:cs="Times New Roman"/>
          <w:sz w:val="20"/>
          <w:szCs w:val="20"/>
        </w:rPr>
      </w:pPr>
      <w:r>
        <w:rPr>
          <w:rFonts w:ascii="Times New Roman" w:hAnsi="Times New Roman" w:cs="Times New Roman"/>
          <w:sz w:val="20"/>
          <w:szCs w:val="20"/>
        </w:rPr>
        <w:t>(</w:t>
      </w:r>
      <w:r w:rsidR="005E4034" w:rsidRPr="005E4034">
        <w:rPr>
          <w:rFonts w:ascii="Times New Roman" w:hAnsi="Times New Roman" w:cs="Times New Roman"/>
          <w:sz w:val="20"/>
          <w:szCs w:val="20"/>
        </w:rPr>
        <w:t xml:space="preserve">a) Level-One: This is defined as a failure which makes the whole EPABX system </w:t>
      </w:r>
      <w:r w:rsidR="008D3755" w:rsidRPr="005E4034">
        <w:rPr>
          <w:rFonts w:ascii="Times New Roman" w:hAnsi="Times New Roman" w:cs="Times New Roman"/>
          <w:sz w:val="20"/>
          <w:szCs w:val="20"/>
        </w:rPr>
        <w:t>non-functional</w:t>
      </w:r>
      <w:r w:rsidR="005E4034" w:rsidRPr="005E4034">
        <w:rPr>
          <w:rFonts w:ascii="Times New Roman" w:hAnsi="Times New Roman" w:cs="Times New Roman"/>
          <w:sz w:val="20"/>
          <w:szCs w:val="20"/>
        </w:rPr>
        <w:t>. This may include the faults leading to an interruption in EPABX operation as well as following faults</w:t>
      </w:r>
      <w:r w:rsidR="008D3755">
        <w:rPr>
          <w:rFonts w:ascii="Times New Roman" w:hAnsi="Times New Roman" w:cs="Times New Roman"/>
          <w:sz w:val="20"/>
          <w:szCs w:val="20"/>
        </w:rPr>
        <w:t xml:space="preserve">. </w:t>
      </w:r>
      <w:r w:rsidR="008D3755" w:rsidRPr="005E4034">
        <w:rPr>
          <w:rFonts w:ascii="Times New Roman" w:hAnsi="Times New Roman" w:cs="Times New Roman"/>
          <w:sz w:val="20"/>
          <w:szCs w:val="20"/>
        </w:rPr>
        <w:t>Level one faults have to be attended within 2 hours and to be rectified within 3 hours</w:t>
      </w:r>
      <w:r w:rsidR="008D3755">
        <w:rPr>
          <w:rFonts w:ascii="Times New Roman" w:hAnsi="Times New Roman" w:cs="Times New Roman"/>
          <w:sz w:val="20"/>
          <w:szCs w:val="20"/>
        </w:rPr>
        <w:t>:</w:t>
      </w:r>
      <w:r w:rsidR="005E4034" w:rsidRPr="005E4034">
        <w:rPr>
          <w:rFonts w:ascii="Times New Roman" w:hAnsi="Times New Roman" w:cs="Times New Roman"/>
          <w:sz w:val="20"/>
          <w:szCs w:val="20"/>
        </w:rPr>
        <w:t>-</w:t>
      </w:r>
    </w:p>
    <w:p w:rsidR="008D3755" w:rsidRDefault="005E4034" w:rsidP="008D3755">
      <w:pPr>
        <w:spacing w:after="0" w:line="360" w:lineRule="auto"/>
        <w:ind w:left="720"/>
        <w:jc w:val="both"/>
        <w:rPr>
          <w:rFonts w:ascii="Times New Roman" w:hAnsi="Times New Roman" w:cs="Times New Roman"/>
          <w:sz w:val="20"/>
          <w:szCs w:val="20"/>
        </w:rPr>
      </w:pPr>
      <w:r w:rsidRPr="005E4034">
        <w:rPr>
          <w:rFonts w:ascii="Times New Roman" w:hAnsi="Times New Roman" w:cs="Times New Roman"/>
          <w:sz w:val="20"/>
          <w:szCs w:val="20"/>
        </w:rPr>
        <w:t xml:space="preserve"> • Total system down or system not booting </w:t>
      </w:r>
    </w:p>
    <w:p w:rsidR="008D3755" w:rsidRDefault="005E4034" w:rsidP="008D3755">
      <w:pPr>
        <w:spacing w:after="0" w:line="360" w:lineRule="auto"/>
        <w:ind w:left="720"/>
        <w:jc w:val="both"/>
        <w:rPr>
          <w:rFonts w:ascii="Times New Roman" w:hAnsi="Times New Roman" w:cs="Times New Roman"/>
          <w:sz w:val="20"/>
          <w:szCs w:val="20"/>
        </w:rPr>
      </w:pPr>
      <w:r w:rsidRPr="005E4034">
        <w:rPr>
          <w:rFonts w:ascii="Times New Roman" w:hAnsi="Times New Roman" w:cs="Times New Roman"/>
          <w:sz w:val="20"/>
          <w:szCs w:val="20"/>
        </w:rPr>
        <w:t xml:space="preserve">• No dial tone on any extension. </w:t>
      </w:r>
    </w:p>
    <w:p w:rsidR="008D3755" w:rsidRDefault="005E4034" w:rsidP="008D3755">
      <w:pPr>
        <w:spacing w:after="0" w:line="360" w:lineRule="auto"/>
        <w:ind w:left="720"/>
        <w:jc w:val="both"/>
        <w:rPr>
          <w:rFonts w:ascii="Times New Roman" w:hAnsi="Times New Roman" w:cs="Times New Roman"/>
          <w:sz w:val="20"/>
          <w:szCs w:val="20"/>
        </w:rPr>
      </w:pPr>
      <w:r w:rsidRPr="005E4034">
        <w:rPr>
          <w:rFonts w:ascii="Times New Roman" w:hAnsi="Times New Roman" w:cs="Times New Roman"/>
          <w:sz w:val="20"/>
          <w:szCs w:val="20"/>
        </w:rPr>
        <w:t>• No PSTN line access on normal extension.</w:t>
      </w:r>
    </w:p>
    <w:p w:rsidR="008D3755" w:rsidRDefault="005E4034" w:rsidP="008D3755">
      <w:pPr>
        <w:spacing w:after="0" w:line="360" w:lineRule="auto"/>
        <w:ind w:left="720"/>
        <w:jc w:val="both"/>
        <w:rPr>
          <w:rFonts w:ascii="Times New Roman" w:hAnsi="Times New Roman" w:cs="Times New Roman"/>
          <w:sz w:val="20"/>
          <w:szCs w:val="20"/>
        </w:rPr>
      </w:pPr>
      <w:r w:rsidRPr="005E4034">
        <w:rPr>
          <w:rFonts w:ascii="Times New Roman" w:hAnsi="Times New Roman" w:cs="Times New Roman"/>
          <w:sz w:val="20"/>
          <w:szCs w:val="20"/>
        </w:rPr>
        <w:t xml:space="preserve">• Failure of EPABX power supply. </w:t>
      </w:r>
    </w:p>
    <w:p w:rsidR="008D3755" w:rsidRDefault="005E4034" w:rsidP="008D3755">
      <w:pPr>
        <w:spacing w:after="0" w:line="360" w:lineRule="auto"/>
        <w:ind w:left="720"/>
        <w:jc w:val="both"/>
        <w:rPr>
          <w:rFonts w:ascii="Times New Roman" w:hAnsi="Times New Roman" w:cs="Times New Roman"/>
          <w:sz w:val="20"/>
          <w:szCs w:val="20"/>
        </w:rPr>
      </w:pPr>
      <w:r w:rsidRPr="005E4034">
        <w:rPr>
          <w:rFonts w:ascii="Times New Roman" w:hAnsi="Times New Roman" w:cs="Times New Roman"/>
          <w:sz w:val="20"/>
          <w:szCs w:val="20"/>
        </w:rPr>
        <w:t xml:space="preserve">• Failure of CPU card of EPABX. </w:t>
      </w:r>
    </w:p>
    <w:p w:rsidR="008D3755" w:rsidRDefault="00010FE4" w:rsidP="00010FE4">
      <w:pPr>
        <w:spacing w:after="0" w:line="360" w:lineRule="auto"/>
        <w:ind w:left="720"/>
        <w:jc w:val="both"/>
        <w:rPr>
          <w:rFonts w:ascii="Times New Roman" w:hAnsi="Times New Roman" w:cs="Times New Roman"/>
          <w:sz w:val="20"/>
          <w:szCs w:val="20"/>
        </w:rPr>
      </w:pPr>
      <w:r w:rsidRPr="00010FE4">
        <w:rPr>
          <w:rFonts w:ascii="Times New Roman" w:hAnsi="Times New Roman" w:cs="Times New Roman"/>
          <w:b/>
          <w:bCs/>
          <w:sz w:val="20"/>
          <w:szCs w:val="20"/>
        </w:rPr>
        <w:lastRenderedPageBreak/>
        <w:t>(</w:t>
      </w:r>
      <w:r w:rsidR="005E4034" w:rsidRPr="00010FE4">
        <w:rPr>
          <w:rFonts w:ascii="Times New Roman" w:hAnsi="Times New Roman" w:cs="Times New Roman"/>
          <w:b/>
          <w:bCs/>
          <w:sz w:val="20"/>
          <w:szCs w:val="20"/>
        </w:rPr>
        <w:t>b) Level-Two</w:t>
      </w:r>
      <w:r w:rsidR="005E4034" w:rsidRPr="005E4034">
        <w:rPr>
          <w:rFonts w:ascii="Times New Roman" w:hAnsi="Times New Roman" w:cs="Times New Roman"/>
          <w:sz w:val="20"/>
          <w:szCs w:val="20"/>
        </w:rPr>
        <w:t xml:space="preserve">: This is defined as a failure that results in diminished functionality to the system. </w:t>
      </w:r>
      <w:r w:rsidR="008D3755" w:rsidRPr="005E4034">
        <w:rPr>
          <w:rFonts w:ascii="Times New Roman" w:hAnsi="Times New Roman" w:cs="Times New Roman"/>
          <w:sz w:val="20"/>
          <w:szCs w:val="20"/>
        </w:rPr>
        <w:t xml:space="preserve">Level two faults have to be attended within 2 hours and to be rectified </w:t>
      </w:r>
      <w:r w:rsidR="008D3755">
        <w:rPr>
          <w:rFonts w:ascii="Times New Roman" w:hAnsi="Times New Roman" w:cs="Times New Roman"/>
          <w:sz w:val="20"/>
          <w:szCs w:val="20"/>
        </w:rPr>
        <w:t>within 8 hours</w:t>
      </w:r>
      <w:r w:rsidR="005E4034" w:rsidRPr="005E4034">
        <w:rPr>
          <w:rFonts w:ascii="Times New Roman" w:hAnsi="Times New Roman" w:cs="Times New Roman"/>
          <w:sz w:val="20"/>
          <w:szCs w:val="20"/>
        </w:rPr>
        <w:t xml:space="preserve">: </w:t>
      </w:r>
    </w:p>
    <w:p w:rsidR="005E4034" w:rsidRDefault="005E4034" w:rsidP="00010FE4">
      <w:pPr>
        <w:spacing w:after="0" w:line="360" w:lineRule="auto"/>
        <w:ind w:left="720"/>
        <w:jc w:val="both"/>
        <w:rPr>
          <w:rFonts w:ascii="Times New Roman" w:hAnsi="Times New Roman" w:cs="Times New Roman"/>
          <w:sz w:val="20"/>
          <w:szCs w:val="20"/>
        </w:rPr>
      </w:pPr>
      <w:r w:rsidRPr="005E4034">
        <w:rPr>
          <w:rFonts w:ascii="Times New Roman" w:hAnsi="Times New Roman" w:cs="Times New Roman"/>
          <w:sz w:val="20"/>
          <w:szCs w:val="20"/>
        </w:rPr>
        <w:t xml:space="preserve">• Extensions working but some EPABX functions i.e. Trunk line, Digital Card, Analog cards are not working. </w:t>
      </w:r>
      <w:r w:rsidR="00010FE4">
        <w:rPr>
          <w:rFonts w:ascii="Times New Roman" w:hAnsi="Times New Roman" w:cs="Times New Roman"/>
          <w:sz w:val="20"/>
          <w:szCs w:val="20"/>
        </w:rPr>
        <w:t xml:space="preserve"> </w:t>
      </w:r>
      <w:r w:rsidRPr="005E4034">
        <w:rPr>
          <w:rFonts w:ascii="Times New Roman" w:hAnsi="Times New Roman" w:cs="Times New Roman"/>
          <w:sz w:val="20"/>
          <w:szCs w:val="20"/>
        </w:rPr>
        <w:t xml:space="preserve">Faults </w:t>
      </w:r>
      <w:r w:rsidR="00010FE4">
        <w:rPr>
          <w:rFonts w:ascii="Times New Roman" w:hAnsi="Times New Roman" w:cs="Times New Roman"/>
          <w:sz w:val="20"/>
          <w:szCs w:val="20"/>
        </w:rPr>
        <w:t xml:space="preserve"> of </w:t>
      </w:r>
      <w:r w:rsidRPr="005E4034">
        <w:rPr>
          <w:rFonts w:ascii="Times New Roman" w:hAnsi="Times New Roman" w:cs="Times New Roman"/>
          <w:sz w:val="20"/>
          <w:szCs w:val="20"/>
        </w:rPr>
        <w:t>LCD display PBTs &amp; extensions</w:t>
      </w:r>
      <w:r w:rsidR="00010FE4">
        <w:rPr>
          <w:rFonts w:ascii="Times New Roman" w:hAnsi="Times New Roman" w:cs="Times New Roman"/>
          <w:sz w:val="20"/>
          <w:szCs w:val="20"/>
        </w:rPr>
        <w:t xml:space="preserve"> with </w:t>
      </w:r>
      <w:r w:rsidRPr="005E4034">
        <w:rPr>
          <w:rFonts w:ascii="Times New Roman" w:hAnsi="Times New Roman" w:cs="Times New Roman"/>
          <w:sz w:val="20"/>
          <w:szCs w:val="20"/>
        </w:rPr>
        <w:t xml:space="preserve"> Software changes/ updates or programming </w:t>
      </w:r>
    </w:p>
    <w:tbl>
      <w:tblPr>
        <w:tblW w:w="819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9"/>
        <w:gridCol w:w="2785"/>
        <w:gridCol w:w="1361"/>
        <w:gridCol w:w="1078"/>
        <w:gridCol w:w="2247"/>
      </w:tblGrid>
      <w:tr w:rsidR="006675DB" w:rsidRPr="00357390" w:rsidTr="00010FE4">
        <w:trPr>
          <w:trHeight w:val="324"/>
        </w:trPr>
        <w:tc>
          <w:tcPr>
            <w:tcW w:w="720" w:type="dxa"/>
            <w:vMerge w:val="restart"/>
          </w:tcPr>
          <w:p w:rsidR="006675DB" w:rsidRPr="00357390" w:rsidRDefault="00CD3AF8" w:rsidP="00674690">
            <w:pPr>
              <w:spacing w:after="0" w:line="240" w:lineRule="auto"/>
              <w:rPr>
                <w:rFonts w:asciiTheme="majorBidi" w:hAnsiTheme="majorBidi" w:cstheme="majorBidi"/>
                <w:b/>
                <w:bCs/>
                <w:sz w:val="20"/>
                <w:szCs w:val="20"/>
              </w:rPr>
            </w:pPr>
            <w:r>
              <w:rPr>
                <w:rFonts w:ascii="Times New Roman" w:hAnsi="Times New Roman" w:cs="Times New Roman"/>
                <w:sz w:val="20"/>
                <w:szCs w:val="20"/>
              </w:rPr>
              <w:t xml:space="preserve"> </w:t>
            </w:r>
            <w:r w:rsidR="006675DB" w:rsidRPr="00357390">
              <w:rPr>
                <w:rFonts w:asciiTheme="majorBidi" w:hAnsiTheme="majorBidi" w:cstheme="majorBidi"/>
                <w:b/>
                <w:bCs/>
                <w:sz w:val="20"/>
                <w:szCs w:val="20"/>
              </w:rPr>
              <w:t xml:space="preserve">Sl </w:t>
            </w:r>
          </w:p>
          <w:p w:rsidR="006675DB" w:rsidRPr="00357390" w:rsidRDefault="006675DB" w:rsidP="00674690">
            <w:pPr>
              <w:spacing w:after="0" w:line="240" w:lineRule="auto"/>
              <w:rPr>
                <w:rFonts w:asciiTheme="majorBidi" w:hAnsiTheme="majorBidi" w:cstheme="majorBidi"/>
                <w:b/>
                <w:bCs/>
                <w:sz w:val="20"/>
                <w:szCs w:val="20"/>
                <w:u w:val="single"/>
              </w:rPr>
            </w:pPr>
            <w:r w:rsidRPr="00357390">
              <w:rPr>
                <w:rFonts w:asciiTheme="majorBidi" w:hAnsiTheme="majorBidi" w:cstheme="majorBidi"/>
                <w:b/>
                <w:bCs/>
                <w:sz w:val="20"/>
                <w:szCs w:val="20"/>
              </w:rPr>
              <w:t>No.</w:t>
            </w:r>
          </w:p>
        </w:tc>
        <w:tc>
          <w:tcPr>
            <w:tcW w:w="2790" w:type="dxa"/>
            <w:vMerge w:val="restart"/>
          </w:tcPr>
          <w:p w:rsidR="006675DB" w:rsidRPr="00357390" w:rsidRDefault="006675DB" w:rsidP="00674690">
            <w:pPr>
              <w:spacing w:after="0" w:line="240" w:lineRule="auto"/>
              <w:jc w:val="center"/>
              <w:rPr>
                <w:rFonts w:asciiTheme="majorBidi" w:hAnsiTheme="majorBidi" w:cstheme="majorBidi"/>
                <w:b/>
                <w:bCs/>
                <w:sz w:val="20"/>
                <w:szCs w:val="20"/>
              </w:rPr>
            </w:pPr>
            <w:r w:rsidRPr="00357390">
              <w:rPr>
                <w:rFonts w:asciiTheme="majorBidi" w:hAnsiTheme="majorBidi" w:cstheme="majorBidi"/>
                <w:b/>
                <w:bCs/>
                <w:sz w:val="20"/>
                <w:szCs w:val="20"/>
              </w:rPr>
              <w:t>Items</w:t>
            </w:r>
          </w:p>
          <w:p w:rsidR="006675DB" w:rsidRPr="00357390" w:rsidRDefault="006675DB" w:rsidP="00674690">
            <w:pPr>
              <w:spacing w:after="0" w:line="240" w:lineRule="auto"/>
              <w:jc w:val="center"/>
              <w:rPr>
                <w:rFonts w:asciiTheme="majorBidi" w:hAnsiTheme="majorBidi" w:cstheme="majorBidi"/>
                <w:b/>
                <w:bCs/>
                <w:sz w:val="20"/>
                <w:szCs w:val="20"/>
              </w:rPr>
            </w:pPr>
          </w:p>
          <w:p w:rsidR="006675DB" w:rsidRPr="00357390" w:rsidRDefault="006675DB" w:rsidP="00674690">
            <w:pPr>
              <w:spacing w:after="0" w:line="240" w:lineRule="auto"/>
              <w:jc w:val="center"/>
              <w:rPr>
                <w:rFonts w:asciiTheme="majorBidi" w:hAnsiTheme="majorBidi" w:cstheme="majorBidi"/>
                <w:b/>
                <w:bCs/>
                <w:sz w:val="20"/>
                <w:szCs w:val="20"/>
                <w:u w:val="single"/>
              </w:rPr>
            </w:pPr>
          </w:p>
        </w:tc>
        <w:tc>
          <w:tcPr>
            <w:tcW w:w="4680" w:type="dxa"/>
            <w:gridSpan w:val="3"/>
          </w:tcPr>
          <w:p w:rsidR="006675DB" w:rsidRPr="00357390" w:rsidRDefault="00D2505C" w:rsidP="00010FE4">
            <w:pPr>
              <w:spacing w:after="0" w:line="240" w:lineRule="auto"/>
              <w:jc w:val="center"/>
              <w:rPr>
                <w:rFonts w:asciiTheme="majorBidi" w:hAnsiTheme="majorBidi" w:cstheme="majorBidi"/>
                <w:b/>
                <w:bCs/>
                <w:sz w:val="20"/>
                <w:szCs w:val="20"/>
                <w:u w:val="single"/>
              </w:rPr>
            </w:pPr>
            <w:r>
              <w:rPr>
                <w:rFonts w:asciiTheme="majorBidi" w:hAnsiTheme="majorBidi" w:cstheme="majorBidi"/>
                <w:b/>
                <w:bCs/>
                <w:sz w:val="20"/>
                <w:szCs w:val="20"/>
                <w:u w:val="single"/>
              </w:rPr>
              <w:t>Details of Quantity</w:t>
            </w:r>
          </w:p>
        </w:tc>
      </w:tr>
      <w:tr w:rsidR="006675DB" w:rsidRPr="00357390" w:rsidTr="00010FE4">
        <w:trPr>
          <w:trHeight w:val="324"/>
        </w:trPr>
        <w:tc>
          <w:tcPr>
            <w:tcW w:w="720" w:type="dxa"/>
            <w:vMerge/>
          </w:tcPr>
          <w:p w:rsidR="006675DB" w:rsidRPr="00357390" w:rsidRDefault="006675DB" w:rsidP="00674690">
            <w:pPr>
              <w:spacing w:after="0" w:line="240" w:lineRule="auto"/>
              <w:rPr>
                <w:rFonts w:asciiTheme="majorBidi" w:hAnsiTheme="majorBidi" w:cstheme="majorBidi"/>
                <w:b/>
                <w:bCs/>
                <w:sz w:val="20"/>
                <w:szCs w:val="20"/>
              </w:rPr>
            </w:pPr>
          </w:p>
        </w:tc>
        <w:tc>
          <w:tcPr>
            <w:tcW w:w="2790" w:type="dxa"/>
            <w:vMerge/>
          </w:tcPr>
          <w:p w:rsidR="006675DB" w:rsidRPr="00357390" w:rsidRDefault="006675DB" w:rsidP="00674690">
            <w:pPr>
              <w:spacing w:after="0" w:line="240" w:lineRule="auto"/>
              <w:jc w:val="center"/>
              <w:rPr>
                <w:rFonts w:asciiTheme="majorBidi" w:hAnsiTheme="majorBidi" w:cstheme="majorBidi"/>
                <w:b/>
                <w:bCs/>
                <w:sz w:val="20"/>
                <w:szCs w:val="20"/>
              </w:rPr>
            </w:pPr>
          </w:p>
        </w:tc>
        <w:tc>
          <w:tcPr>
            <w:tcW w:w="2430" w:type="dxa"/>
            <w:gridSpan w:val="2"/>
          </w:tcPr>
          <w:p w:rsidR="006675DB" w:rsidRPr="00357390" w:rsidRDefault="006675DB" w:rsidP="00674690">
            <w:pPr>
              <w:spacing w:after="0" w:line="240" w:lineRule="auto"/>
              <w:jc w:val="center"/>
              <w:rPr>
                <w:rFonts w:asciiTheme="majorBidi" w:hAnsiTheme="majorBidi" w:cstheme="majorBidi"/>
                <w:b/>
                <w:bCs/>
                <w:sz w:val="20"/>
                <w:szCs w:val="20"/>
                <w:u w:val="single"/>
              </w:rPr>
            </w:pPr>
            <w:r w:rsidRPr="00357390">
              <w:rPr>
                <w:rFonts w:asciiTheme="majorBidi" w:hAnsiTheme="majorBidi" w:cstheme="majorBidi"/>
                <w:b/>
                <w:bCs/>
                <w:sz w:val="20"/>
                <w:szCs w:val="20"/>
                <w:u w:val="single"/>
              </w:rPr>
              <w:t>Jasola Office</w:t>
            </w:r>
          </w:p>
          <w:p w:rsidR="006675DB" w:rsidRPr="00357390" w:rsidRDefault="006675DB" w:rsidP="00674690">
            <w:pPr>
              <w:spacing w:after="0" w:line="240" w:lineRule="auto"/>
              <w:jc w:val="center"/>
              <w:rPr>
                <w:rFonts w:asciiTheme="majorBidi" w:hAnsiTheme="majorBidi" w:cstheme="majorBidi"/>
                <w:b/>
                <w:bCs/>
                <w:sz w:val="20"/>
                <w:szCs w:val="20"/>
              </w:rPr>
            </w:pPr>
            <w:r w:rsidRPr="00357390">
              <w:rPr>
                <w:rFonts w:asciiTheme="majorBidi" w:hAnsiTheme="majorBidi" w:cstheme="majorBidi"/>
                <w:b/>
                <w:bCs/>
                <w:sz w:val="20"/>
                <w:szCs w:val="20"/>
              </w:rPr>
              <w:t>Farog-e-Urdu Bhavan</w:t>
            </w:r>
          </w:p>
          <w:p w:rsidR="006675DB" w:rsidRPr="00357390" w:rsidRDefault="006675DB" w:rsidP="00674690">
            <w:pPr>
              <w:spacing w:after="0" w:line="240" w:lineRule="auto"/>
              <w:jc w:val="center"/>
              <w:rPr>
                <w:rFonts w:asciiTheme="majorBidi" w:hAnsiTheme="majorBidi" w:cstheme="majorBidi"/>
                <w:b/>
                <w:bCs/>
                <w:sz w:val="20"/>
                <w:szCs w:val="20"/>
                <w:u w:val="single"/>
              </w:rPr>
            </w:pPr>
            <w:r w:rsidRPr="00357390">
              <w:rPr>
                <w:rFonts w:asciiTheme="majorBidi" w:hAnsiTheme="majorBidi" w:cstheme="majorBidi"/>
                <w:b/>
                <w:bCs/>
                <w:sz w:val="20"/>
                <w:szCs w:val="20"/>
              </w:rPr>
              <w:t>FC-33/9, Institutional Area Jasola, New Delhi- 110025</w:t>
            </w:r>
          </w:p>
        </w:tc>
        <w:tc>
          <w:tcPr>
            <w:tcW w:w="2250" w:type="dxa"/>
          </w:tcPr>
          <w:p w:rsidR="006675DB" w:rsidRPr="00357390" w:rsidRDefault="006675DB" w:rsidP="00674690">
            <w:pPr>
              <w:spacing w:after="0" w:line="240" w:lineRule="auto"/>
              <w:jc w:val="center"/>
              <w:rPr>
                <w:rFonts w:asciiTheme="majorBidi" w:hAnsiTheme="majorBidi" w:cstheme="majorBidi"/>
                <w:b/>
                <w:bCs/>
                <w:sz w:val="20"/>
                <w:szCs w:val="20"/>
                <w:u w:val="single"/>
              </w:rPr>
            </w:pPr>
            <w:r w:rsidRPr="00357390">
              <w:rPr>
                <w:rFonts w:asciiTheme="majorBidi" w:hAnsiTheme="majorBidi" w:cstheme="majorBidi"/>
                <w:b/>
                <w:bCs/>
                <w:sz w:val="20"/>
                <w:szCs w:val="20"/>
                <w:u w:val="single"/>
              </w:rPr>
              <w:t>RK Puram Office</w:t>
            </w:r>
          </w:p>
          <w:p w:rsidR="006675DB" w:rsidRPr="00357390" w:rsidRDefault="006675DB" w:rsidP="00674690">
            <w:pPr>
              <w:spacing w:after="0" w:line="240" w:lineRule="auto"/>
              <w:jc w:val="center"/>
              <w:rPr>
                <w:rFonts w:asciiTheme="majorBidi" w:hAnsiTheme="majorBidi" w:cstheme="majorBidi"/>
                <w:b/>
                <w:bCs/>
                <w:sz w:val="20"/>
                <w:szCs w:val="20"/>
              </w:rPr>
            </w:pPr>
            <w:r w:rsidRPr="00357390">
              <w:rPr>
                <w:rFonts w:asciiTheme="majorBidi" w:hAnsiTheme="majorBidi" w:cstheme="majorBidi"/>
                <w:b/>
                <w:bCs/>
                <w:sz w:val="20"/>
                <w:szCs w:val="20"/>
              </w:rPr>
              <w:t>Wing No. 7, Ist Floor, West Block-8 , R.K.Puram, New Delhi - 110066</w:t>
            </w:r>
          </w:p>
        </w:tc>
      </w:tr>
      <w:tr w:rsidR="006675DB" w:rsidRPr="00357390" w:rsidTr="00010FE4">
        <w:tc>
          <w:tcPr>
            <w:tcW w:w="720" w:type="dxa"/>
            <w:vMerge/>
          </w:tcPr>
          <w:p w:rsidR="006675DB" w:rsidRPr="00357390" w:rsidRDefault="006675DB" w:rsidP="00674690">
            <w:pPr>
              <w:spacing w:after="0" w:line="240" w:lineRule="auto"/>
              <w:rPr>
                <w:rFonts w:asciiTheme="majorBidi" w:hAnsiTheme="majorBidi" w:cstheme="majorBidi"/>
                <w:sz w:val="20"/>
                <w:szCs w:val="20"/>
              </w:rPr>
            </w:pPr>
          </w:p>
        </w:tc>
        <w:tc>
          <w:tcPr>
            <w:tcW w:w="2790" w:type="dxa"/>
            <w:vMerge/>
          </w:tcPr>
          <w:p w:rsidR="006675DB" w:rsidRPr="00357390" w:rsidRDefault="006675DB" w:rsidP="00674690">
            <w:pPr>
              <w:spacing w:after="0" w:line="240" w:lineRule="auto"/>
              <w:jc w:val="both"/>
              <w:rPr>
                <w:rFonts w:asciiTheme="majorBidi" w:hAnsiTheme="majorBidi" w:cstheme="majorBidi"/>
                <w:sz w:val="20"/>
                <w:szCs w:val="20"/>
              </w:rPr>
            </w:pPr>
          </w:p>
        </w:tc>
        <w:tc>
          <w:tcPr>
            <w:tcW w:w="1350" w:type="dxa"/>
          </w:tcPr>
          <w:p w:rsidR="006675DB" w:rsidRPr="00357390" w:rsidRDefault="006675DB" w:rsidP="00010FE4">
            <w:pPr>
              <w:spacing w:after="0" w:line="240" w:lineRule="auto"/>
              <w:rPr>
                <w:rFonts w:asciiTheme="majorBidi" w:hAnsiTheme="majorBidi" w:cstheme="majorBidi"/>
                <w:sz w:val="20"/>
                <w:szCs w:val="20"/>
              </w:rPr>
            </w:pPr>
            <w:r>
              <w:rPr>
                <w:rFonts w:asciiTheme="majorBidi" w:hAnsiTheme="majorBidi" w:cstheme="majorBidi"/>
                <w:sz w:val="20"/>
                <w:szCs w:val="20"/>
              </w:rPr>
              <w:t>Denomination</w:t>
            </w:r>
          </w:p>
        </w:tc>
        <w:tc>
          <w:tcPr>
            <w:tcW w:w="1080" w:type="dxa"/>
          </w:tcPr>
          <w:p w:rsidR="006675DB" w:rsidRPr="00357390" w:rsidRDefault="006675DB" w:rsidP="00674690">
            <w:pPr>
              <w:spacing w:after="0" w:line="240" w:lineRule="auto"/>
              <w:rPr>
                <w:rFonts w:asciiTheme="majorBidi" w:hAnsiTheme="majorBidi" w:cstheme="majorBidi"/>
                <w:sz w:val="20"/>
                <w:szCs w:val="20"/>
              </w:rPr>
            </w:pPr>
            <w:r>
              <w:rPr>
                <w:rFonts w:asciiTheme="majorBidi" w:hAnsiTheme="majorBidi" w:cstheme="majorBidi"/>
                <w:sz w:val="20"/>
                <w:szCs w:val="20"/>
              </w:rPr>
              <w:t>Qty</w:t>
            </w:r>
          </w:p>
        </w:tc>
        <w:tc>
          <w:tcPr>
            <w:tcW w:w="2250" w:type="dxa"/>
          </w:tcPr>
          <w:p w:rsidR="006675DB" w:rsidRPr="00357390" w:rsidRDefault="006675DB" w:rsidP="00674690">
            <w:pPr>
              <w:spacing w:after="0" w:line="240" w:lineRule="auto"/>
              <w:rPr>
                <w:rFonts w:asciiTheme="majorBidi" w:hAnsiTheme="majorBidi" w:cstheme="majorBidi"/>
                <w:sz w:val="20"/>
                <w:szCs w:val="20"/>
              </w:rPr>
            </w:pPr>
          </w:p>
        </w:tc>
      </w:tr>
      <w:tr w:rsidR="006675DB" w:rsidRPr="00357390" w:rsidTr="00010FE4">
        <w:tc>
          <w:tcPr>
            <w:tcW w:w="720" w:type="dxa"/>
          </w:tcPr>
          <w:p w:rsidR="006675DB" w:rsidRPr="00357390" w:rsidRDefault="006675DB" w:rsidP="00674690">
            <w:pPr>
              <w:spacing w:after="0" w:line="240" w:lineRule="auto"/>
              <w:rPr>
                <w:rFonts w:asciiTheme="majorBidi" w:hAnsiTheme="majorBidi" w:cstheme="majorBidi"/>
                <w:sz w:val="20"/>
                <w:szCs w:val="20"/>
              </w:rPr>
            </w:pPr>
            <w:r w:rsidRPr="00357390">
              <w:rPr>
                <w:rFonts w:asciiTheme="majorBidi" w:hAnsiTheme="majorBidi" w:cstheme="majorBidi"/>
                <w:sz w:val="20"/>
                <w:szCs w:val="20"/>
              </w:rPr>
              <w:t>1</w:t>
            </w:r>
          </w:p>
        </w:tc>
        <w:tc>
          <w:tcPr>
            <w:tcW w:w="2790" w:type="dxa"/>
          </w:tcPr>
          <w:p w:rsidR="006675DB" w:rsidRPr="00357390" w:rsidRDefault="006675DB" w:rsidP="003C7E49">
            <w:pPr>
              <w:spacing w:after="0" w:line="240" w:lineRule="auto"/>
              <w:jc w:val="both"/>
              <w:rPr>
                <w:rFonts w:asciiTheme="majorBidi" w:hAnsiTheme="majorBidi" w:cstheme="majorBidi"/>
                <w:sz w:val="20"/>
                <w:szCs w:val="20"/>
              </w:rPr>
            </w:pPr>
            <w:r w:rsidRPr="00357390">
              <w:rPr>
                <w:rFonts w:asciiTheme="majorBidi" w:hAnsiTheme="majorBidi" w:cstheme="majorBidi"/>
                <w:sz w:val="20"/>
                <w:szCs w:val="20"/>
              </w:rPr>
              <w:t xml:space="preserve"> </w:t>
            </w:r>
            <w:r w:rsidR="00010FE4">
              <w:rPr>
                <w:rFonts w:asciiTheme="majorBidi" w:hAnsiTheme="majorBidi" w:cstheme="majorBidi"/>
                <w:sz w:val="20"/>
                <w:szCs w:val="20"/>
              </w:rPr>
              <w:t xml:space="preserve">Siemens </w:t>
            </w:r>
            <w:r w:rsidR="003C7E49">
              <w:rPr>
                <w:rFonts w:asciiTheme="majorBidi" w:hAnsiTheme="majorBidi" w:cstheme="majorBidi"/>
                <w:sz w:val="20"/>
                <w:szCs w:val="20"/>
              </w:rPr>
              <w:t>EPABX</w:t>
            </w:r>
            <w:r w:rsidR="00010FE4">
              <w:rPr>
                <w:rFonts w:asciiTheme="majorBidi" w:hAnsiTheme="majorBidi" w:cstheme="majorBidi"/>
                <w:sz w:val="20"/>
                <w:szCs w:val="20"/>
              </w:rPr>
              <w:t xml:space="preserve"> Hipath 3800</w:t>
            </w:r>
            <w:r w:rsidR="003C7E49">
              <w:rPr>
                <w:rFonts w:asciiTheme="majorBidi" w:hAnsiTheme="majorBidi" w:cstheme="majorBidi"/>
                <w:sz w:val="20"/>
                <w:szCs w:val="20"/>
              </w:rPr>
              <w:t xml:space="preserve"> system with 100 lines </w:t>
            </w:r>
          </w:p>
        </w:tc>
        <w:tc>
          <w:tcPr>
            <w:tcW w:w="1350" w:type="dxa"/>
          </w:tcPr>
          <w:p w:rsidR="006675DB" w:rsidRPr="00357390" w:rsidRDefault="006675DB" w:rsidP="00674690">
            <w:pPr>
              <w:spacing w:after="0" w:line="240" w:lineRule="auto"/>
              <w:rPr>
                <w:rFonts w:asciiTheme="majorBidi" w:hAnsiTheme="majorBidi" w:cstheme="majorBidi"/>
                <w:sz w:val="20"/>
                <w:szCs w:val="20"/>
              </w:rPr>
            </w:pPr>
            <w:r>
              <w:rPr>
                <w:rFonts w:asciiTheme="majorBidi" w:hAnsiTheme="majorBidi" w:cstheme="majorBidi"/>
                <w:sz w:val="20"/>
                <w:szCs w:val="20"/>
              </w:rPr>
              <w:t>Each</w:t>
            </w:r>
          </w:p>
        </w:tc>
        <w:tc>
          <w:tcPr>
            <w:tcW w:w="1080" w:type="dxa"/>
          </w:tcPr>
          <w:p w:rsidR="006675DB" w:rsidRPr="00357390" w:rsidRDefault="003C7E49" w:rsidP="00674690">
            <w:pPr>
              <w:spacing w:after="0" w:line="240" w:lineRule="auto"/>
              <w:rPr>
                <w:rFonts w:asciiTheme="majorBidi" w:hAnsiTheme="majorBidi" w:cstheme="majorBidi"/>
                <w:sz w:val="20"/>
                <w:szCs w:val="20"/>
              </w:rPr>
            </w:pPr>
            <w:r>
              <w:rPr>
                <w:rFonts w:asciiTheme="majorBidi" w:hAnsiTheme="majorBidi" w:cstheme="majorBidi"/>
                <w:sz w:val="20"/>
                <w:szCs w:val="20"/>
              </w:rPr>
              <w:t>01</w:t>
            </w:r>
          </w:p>
        </w:tc>
        <w:tc>
          <w:tcPr>
            <w:tcW w:w="2250" w:type="dxa"/>
          </w:tcPr>
          <w:p w:rsidR="006675DB" w:rsidRPr="00357390" w:rsidRDefault="00010FE4" w:rsidP="00010FE4">
            <w:pPr>
              <w:spacing w:after="0" w:line="240" w:lineRule="auto"/>
              <w:jc w:val="center"/>
              <w:rPr>
                <w:rFonts w:asciiTheme="majorBidi" w:hAnsiTheme="majorBidi" w:cstheme="majorBidi"/>
                <w:sz w:val="20"/>
                <w:szCs w:val="20"/>
              </w:rPr>
            </w:pPr>
            <w:r>
              <w:rPr>
                <w:rFonts w:asciiTheme="majorBidi" w:hAnsiTheme="majorBidi" w:cstheme="majorBidi"/>
                <w:sz w:val="20"/>
                <w:szCs w:val="20"/>
              </w:rPr>
              <w:t>-</w:t>
            </w:r>
          </w:p>
        </w:tc>
      </w:tr>
      <w:tr w:rsidR="006675DB" w:rsidRPr="00357390" w:rsidTr="00010FE4">
        <w:tc>
          <w:tcPr>
            <w:tcW w:w="720" w:type="dxa"/>
          </w:tcPr>
          <w:p w:rsidR="006675DB" w:rsidRPr="00357390" w:rsidRDefault="006675DB" w:rsidP="00674690">
            <w:pPr>
              <w:spacing w:after="0" w:line="240" w:lineRule="auto"/>
              <w:rPr>
                <w:rFonts w:asciiTheme="majorBidi" w:hAnsiTheme="majorBidi" w:cstheme="majorBidi"/>
                <w:sz w:val="20"/>
                <w:szCs w:val="20"/>
              </w:rPr>
            </w:pPr>
            <w:r w:rsidRPr="00357390">
              <w:rPr>
                <w:rFonts w:asciiTheme="majorBidi" w:hAnsiTheme="majorBidi" w:cstheme="majorBidi"/>
                <w:sz w:val="20"/>
                <w:szCs w:val="20"/>
              </w:rPr>
              <w:t>2</w:t>
            </w:r>
          </w:p>
        </w:tc>
        <w:tc>
          <w:tcPr>
            <w:tcW w:w="2790" w:type="dxa"/>
          </w:tcPr>
          <w:p w:rsidR="006675DB" w:rsidRPr="00357390" w:rsidRDefault="00010FE4" w:rsidP="00010FE4">
            <w:pPr>
              <w:spacing w:after="0" w:line="240" w:lineRule="auto"/>
              <w:jc w:val="both"/>
              <w:rPr>
                <w:rFonts w:asciiTheme="majorBidi" w:hAnsiTheme="majorBidi" w:cstheme="majorBidi"/>
                <w:sz w:val="20"/>
                <w:szCs w:val="20"/>
              </w:rPr>
            </w:pPr>
            <w:r>
              <w:rPr>
                <w:rFonts w:asciiTheme="majorBidi" w:hAnsiTheme="majorBidi" w:cstheme="majorBidi"/>
                <w:sz w:val="20"/>
                <w:szCs w:val="20"/>
              </w:rPr>
              <w:t>Siemens EPABX Hipath 1120 system with 16 lines</w:t>
            </w:r>
          </w:p>
        </w:tc>
        <w:tc>
          <w:tcPr>
            <w:tcW w:w="1350" w:type="dxa"/>
          </w:tcPr>
          <w:p w:rsidR="006675DB" w:rsidRPr="00357390" w:rsidRDefault="006675DB" w:rsidP="00674690">
            <w:pPr>
              <w:spacing w:after="0" w:line="240" w:lineRule="auto"/>
              <w:rPr>
                <w:rFonts w:asciiTheme="majorBidi" w:hAnsiTheme="majorBidi" w:cstheme="majorBidi"/>
                <w:sz w:val="20"/>
                <w:szCs w:val="20"/>
              </w:rPr>
            </w:pPr>
            <w:r>
              <w:rPr>
                <w:rFonts w:asciiTheme="majorBidi" w:hAnsiTheme="majorBidi" w:cstheme="majorBidi"/>
                <w:sz w:val="20"/>
                <w:szCs w:val="20"/>
              </w:rPr>
              <w:t>Each</w:t>
            </w:r>
          </w:p>
        </w:tc>
        <w:tc>
          <w:tcPr>
            <w:tcW w:w="1080" w:type="dxa"/>
          </w:tcPr>
          <w:p w:rsidR="006675DB" w:rsidRPr="00357390" w:rsidRDefault="00010FE4" w:rsidP="00674690">
            <w:pPr>
              <w:spacing w:after="0" w:line="240" w:lineRule="auto"/>
              <w:rPr>
                <w:rFonts w:asciiTheme="majorBidi" w:hAnsiTheme="majorBidi" w:cstheme="majorBidi"/>
                <w:sz w:val="20"/>
                <w:szCs w:val="20"/>
              </w:rPr>
            </w:pPr>
            <w:r>
              <w:rPr>
                <w:rFonts w:asciiTheme="majorBidi" w:hAnsiTheme="majorBidi" w:cstheme="majorBidi"/>
                <w:sz w:val="20"/>
                <w:szCs w:val="20"/>
              </w:rPr>
              <w:t>-</w:t>
            </w:r>
          </w:p>
        </w:tc>
        <w:tc>
          <w:tcPr>
            <w:tcW w:w="2250" w:type="dxa"/>
          </w:tcPr>
          <w:p w:rsidR="006675DB" w:rsidRPr="00357390" w:rsidRDefault="003C7E49" w:rsidP="00674690">
            <w:pPr>
              <w:spacing w:after="0" w:line="240" w:lineRule="auto"/>
              <w:jc w:val="center"/>
              <w:rPr>
                <w:rFonts w:asciiTheme="majorBidi" w:hAnsiTheme="majorBidi" w:cstheme="majorBidi"/>
                <w:sz w:val="20"/>
                <w:szCs w:val="20"/>
              </w:rPr>
            </w:pPr>
            <w:r>
              <w:rPr>
                <w:rFonts w:asciiTheme="majorBidi" w:hAnsiTheme="majorBidi" w:cstheme="majorBidi"/>
                <w:sz w:val="20"/>
                <w:szCs w:val="20"/>
              </w:rPr>
              <w:t>01</w:t>
            </w:r>
          </w:p>
        </w:tc>
      </w:tr>
      <w:tr w:rsidR="006675DB" w:rsidRPr="00357390" w:rsidTr="00010FE4">
        <w:tc>
          <w:tcPr>
            <w:tcW w:w="720" w:type="dxa"/>
          </w:tcPr>
          <w:p w:rsidR="006675DB" w:rsidRPr="00357390" w:rsidRDefault="006675DB" w:rsidP="00674690">
            <w:pPr>
              <w:spacing w:after="0" w:line="240" w:lineRule="auto"/>
              <w:rPr>
                <w:rFonts w:asciiTheme="majorBidi" w:hAnsiTheme="majorBidi" w:cstheme="majorBidi"/>
                <w:sz w:val="20"/>
                <w:szCs w:val="20"/>
              </w:rPr>
            </w:pPr>
            <w:r w:rsidRPr="00357390">
              <w:rPr>
                <w:rFonts w:asciiTheme="majorBidi" w:hAnsiTheme="majorBidi" w:cstheme="majorBidi"/>
                <w:sz w:val="20"/>
                <w:szCs w:val="20"/>
              </w:rPr>
              <w:t>3</w:t>
            </w:r>
          </w:p>
        </w:tc>
        <w:tc>
          <w:tcPr>
            <w:tcW w:w="2790" w:type="dxa"/>
          </w:tcPr>
          <w:p w:rsidR="006675DB" w:rsidRPr="00357390" w:rsidRDefault="003C7E49" w:rsidP="003C7E49">
            <w:pPr>
              <w:spacing w:after="0" w:line="240" w:lineRule="auto"/>
              <w:jc w:val="both"/>
              <w:rPr>
                <w:rFonts w:asciiTheme="majorBidi" w:hAnsiTheme="majorBidi" w:cstheme="majorBidi"/>
                <w:sz w:val="20"/>
                <w:szCs w:val="20"/>
              </w:rPr>
            </w:pPr>
            <w:r>
              <w:rPr>
                <w:rFonts w:asciiTheme="majorBidi" w:hAnsiTheme="majorBidi" w:cstheme="majorBidi"/>
                <w:sz w:val="20"/>
                <w:szCs w:val="20"/>
              </w:rPr>
              <w:t>Digital Telephone Sets</w:t>
            </w:r>
          </w:p>
        </w:tc>
        <w:tc>
          <w:tcPr>
            <w:tcW w:w="1350" w:type="dxa"/>
          </w:tcPr>
          <w:p w:rsidR="006675DB" w:rsidRPr="00357390" w:rsidRDefault="006675DB" w:rsidP="00674690">
            <w:pPr>
              <w:spacing w:after="0" w:line="240" w:lineRule="auto"/>
              <w:rPr>
                <w:rFonts w:asciiTheme="majorBidi" w:hAnsiTheme="majorBidi" w:cstheme="majorBidi"/>
                <w:sz w:val="20"/>
                <w:szCs w:val="20"/>
              </w:rPr>
            </w:pPr>
            <w:r>
              <w:rPr>
                <w:rFonts w:asciiTheme="majorBidi" w:hAnsiTheme="majorBidi" w:cstheme="majorBidi"/>
                <w:sz w:val="20"/>
                <w:szCs w:val="20"/>
              </w:rPr>
              <w:t>Each</w:t>
            </w:r>
          </w:p>
        </w:tc>
        <w:tc>
          <w:tcPr>
            <w:tcW w:w="1080" w:type="dxa"/>
          </w:tcPr>
          <w:p w:rsidR="006675DB" w:rsidRPr="00357390" w:rsidRDefault="00010FE4" w:rsidP="00010FE4">
            <w:pPr>
              <w:spacing w:after="0" w:line="240" w:lineRule="auto"/>
              <w:rPr>
                <w:rFonts w:asciiTheme="majorBidi" w:hAnsiTheme="majorBidi" w:cstheme="majorBidi"/>
                <w:sz w:val="20"/>
                <w:szCs w:val="20"/>
              </w:rPr>
            </w:pPr>
            <w:r>
              <w:rPr>
                <w:rFonts w:asciiTheme="majorBidi" w:hAnsiTheme="majorBidi" w:cstheme="majorBidi"/>
                <w:sz w:val="20"/>
                <w:szCs w:val="20"/>
              </w:rPr>
              <w:t>16</w:t>
            </w:r>
          </w:p>
        </w:tc>
        <w:tc>
          <w:tcPr>
            <w:tcW w:w="2250" w:type="dxa"/>
          </w:tcPr>
          <w:p w:rsidR="006675DB" w:rsidRPr="00357390" w:rsidRDefault="003C7E49" w:rsidP="00010FE4">
            <w:pPr>
              <w:spacing w:after="0" w:line="240" w:lineRule="auto"/>
              <w:jc w:val="center"/>
              <w:rPr>
                <w:rFonts w:asciiTheme="majorBidi" w:hAnsiTheme="majorBidi" w:cstheme="majorBidi"/>
                <w:sz w:val="20"/>
                <w:szCs w:val="20"/>
              </w:rPr>
            </w:pPr>
            <w:r>
              <w:rPr>
                <w:rFonts w:asciiTheme="majorBidi" w:hAnsiTheme="majorBidi" w:cstheme="majorBidi"/>
                <w:sz w:val="20"/>
                <w:szCs w:val="20"/>
              </w:rPr>
              <w:t>01</w:t>
            </w:r>
          </w:p>
        </w:tc>
      </w:tr>
    </w:tbl>
    <w:p w:rsidR="003C7E49" w:rsidRDefault="003C7E49" w:rsidP="009053B5">
      <w:pPr>
        <w:pStyle w:val="Heading2"/>
        <w:spacing w:line="360" w:lineRule="auto"/>
        <w:rPr>
          <w:sz w:val="20"/>
        </w:rPr>
      </w:pPr>
    </w:p>
    <w:p w:rsidR="00636E2B" w:rsidRPr="007F0F22" w:rsidRDefault="00636E2B" w:rsidP="009053B5">
      <w:pPr>
        <w:pStyle w:val="Heading2"/>
        <w:spacing w:line="360" w:lineRule="auto"/>
        <w:rPr>
          <w:sz w:val="20"/>
        </w:rPr>
      </w:pPr>
      <w:r w:rsidRPr="007F0F22">
        <w:rPr>
          <w:sz w:val="20"/>
        </w:rPr>
        <w:t>2.</w:t>
      </w:r>
      <w:r w:rsidR="009053B5" w:rsidRPr="007F0F22">
        <w:rPr>
          <w:sz w:val="20"/>
        </w:rPr>
        <w:t>3</w:t>
      </w:r>
      <w:r w:rsidRPr="007F0F22">
        <w:rPr>
          <w:sz w:val="20"/>
        </w:rPr>
        <w:tab/>
        <w:t>Tender Cost:</w:t>
      </w:r>
    </w:p>
    <w:p w:rsidR="00636E2B" w:rsidRPr="007F0F22" w:rsidRDefault="00636E2B" w:rsidP="00B56248">
      <w:pPr>
        <w:spacing w:line="360" w:lineRule="auto"/>
        <w:jc w:val="both"/>
        <w:rPr>
          <w:rFonts w:ascii="Times New Roman" w:hAnsi="Times New Roman" w:cs="Times New Roman"/>
          <w:sz w:val="20"/>
          <w:szCs w:val="20"/>
        </w:rPr>
      </w:pPr>
      <w:r w:rsidRPr="007F0F22">
        <w:rPr>
          <w:rFonts w:ascii="Times New Roman" w:hAnsi="Times New Roman" w:cs="Times New Roman"/>
          <w:sz w:val="20"/>
          <w:szCs w:val="20"/>
        </w:rPr>
        <w:t xml:space="preserve">Rs. 500/-(Rupees five hundred only) through Demand draft </w:t>
      </w:r>
      <w:r w:rsidR="00B56248">
        <w:rPr>
          <w:rFonts w:ascii="Times New Roman" w:hAnsi="Times New Roman" w:cs="Times New Roman"/>
          <w:sz w:val="20"/>
          <w:szCs w:val="20"/>
        </w:rPr>
        <w:t xml:space="preserve">in favour of Director, NCPUL or  online through </w:t>
      </w:r>
      <w:r w:rsidRPr="007F0F22">
        <w:rPr>
          <w:rFonts w:ascii="Times New Roman" w:hAnsi="Times New Roman" w:cs="Times New Roman"/>
          <w:sz w:val="20"/>
          <w:szCs w:val="20"/>
        </w:rPr>
        <w:t xml:space="preserve"> ECS/NEFT as per bank details shown in the succeeding paragraphs.  Copy of the Demand draft is to be uploaded along with tender papers and original Demand Draft is to be deposited to NCPUL before the closing date of the tender. Bidder depositing the cost of tender online is to upload relevant proof of the same in tender form wherever required.</w:t>
      </w:r>
    </w:p>
    <w:p w:rsidR="00636E2B" w:rsidRPr="007F0F22" w:rsidRDefault="00636E2B" w:rsidP="009053B5">
      <w:pPr>
        <w:pStyle w:val="Heading2"/>
        <w:spacing w:line="360" w:lineRule="auto"/>
        <w:rPr>
          <w:sz w:val="20"/>
        </w:rPr>
      </w:pPr>
      <w:r w:rsidRPr="007F0F22">
        <w:rPr>
          <w:sz w:val="20"/>
        </w:rPr>
        <w:t>2.</w:t>
      </w:r>
      <w:r w:rsidR="009053B5" w:rsidRPr="007F0F22">
        <w:rPr>
          <w:sz w:val="20"/>
        </w:rPr>
        <w:t>4</w:t>
      </w:r>
      <w:r w:rsidRPr="007F0F22">
        <w:rPr>
          <w:sz w:val="20"/>
        </w:rPr>
        <w:tab/>
        <w:t>Duly filled-in Tender:</w:t>
      </w:r>
    </w:p>
    <w:p w:rsidR="00636E2B" w:rsidRPr="007F0F22" w:rsidRDefault="00636E2B" w:rsidP="00B56248">
      <w:pPr>
        <w:spacing w:line="360" w:lineRule="auto"/>
        <w:jc w:val="both"/>
        <w:rPr>
          <w:rFonts w:ascii="Times New Roman" w:hAnsi="Times New Roman" w:cs="Times New Roman"/>
          <w:sz w:val="20"/>
          <w:szCs w:val="20"/>
        </w:rPr>
      </w:pPr>
      <w:r w:rsidRPr="007F0F22">
        <w:rPr>
          <w:rFonts w:ascii="Times New Roman" w:hAnsi="Times New Roman" w:cs="Times New Roman"/>
          <w:sz w:val="20"/>
          <w:szCs w:val="20"/>
        </w:rPr>
        <w:t>All the columns of the tender should be duly filled-in. Any cutting/overwriting in the tender must be counter signed by the person who is signing the tender.</w:t>
      </w:r>
      <w:r w:rsidR="00B56248">
        <w:rPr>
          <w:rFonts w:ascii="Times New Roman" w:hAnsi="Times New Roman" w:cs="Times New Roman"/>
          <w:sz w:val="20"/>
          <w:szCs w:val="20"/>
        </w:rPr>
        <w:t xml:space="preserve"> The bidder must ensure that each page of the tender documents is signed and stamped.</w:t>
      </w:r>
      <w:r w:rsidR="00B56248" w:rsidRPr="00D7653A">
        <w:rPr>
          <w:rFonts w:ascii="Times New Roman" w:hAnsi="Times New Roman" w:cs="Times New Roman"/>
          <w:sz w:val="20"/>
          <w:szCs w:val="20"/>
        </w:rPr>
        <w:t xml:space="preserve"> </w:t>
      </w:r>
      <w:r w:rsidRPr="007F0F22">
        <w:rPr>
          <w:rFonts w:ascii="Times New Roman" w:hAnsi="Times New Roman" w:cs="Times New Roman"/>
          <w:sz w:val="20"/>
          <w:szCs w:val="20"/>
        </w:rPr>
        <w:t xml:space="preserve">  </w:t>
      </w:r>
      <w:r w:rsidR="003E7CFE" w:rsidRPr="007F0F22">
        <w:rPr>
          <w:rFonts w:ascii="Times New Roman" w:hAnsi="Times New Roman" w:cs="Times New Roman"/>
          <w:sz w:val="20"/>
          <w:szCs w:val="20"/>
        </w:rPr>
        <w:t xml:space="preserve">Tender is </w:t>
      </w:r>
      <w:r w:rsidR="00B56248">
        <w:rPr>
          <w:rFonts w:ascii="Times New Roman" w:hAnsi="Times New Roman" w:cs="Times New Roman"/>
          <w:sz w:val="20"/>
          <w:szCs w:val="20"/>
        </w:rPr>
        <w:t xml:space="preserve">to be </w:t>
      </w:r>
      <w:r w:rsidR="003E7CFE" w:rsidRPr="007F0F22">
        <w:rPr>
          <w:rFonts w:ascii="Times New Roman" w:hAnsi="Times New Roman" w:cs="Times New Roman"/>
          <w:sz w:val="20"/>
          <w:szCs w:val="20"/>
        </w:rPr>
        <w:t>prepared in two parts i</w:t>
      </w:r>
      <w:r w:rsidR="00374E6F">
        <w:rPr>
          <w:rFonts w:ascii="Times New Roman" w:hAnsi="Times New Roman" w:cs="Times New Roman"/>
          <w:sz w:val="20"/>
          <w:szCs w:val="20"/>
        </w:rPr>
        <w:t>.</w:t>
      </w:r>
      <w:r w:rsidR="003E7CFE" w:rsidRPr="007F0F22">
        <w:rPr>
          <w:rFonts w:ascii="Times New Roman" w:hAnsi="Times New Roman" w:cs="Times New Roman"/>
          <w:sz w:val="20"/>
          <w:szCs w:val="20"/>
        </w:rPr>
        <w:t>e</w:t>
      </w:r>
      <w:r w:rsidR="00374E6F">
        <w:rPr>
          <w:rFonts w:ascii="Times New Roman" w:hAnsi="Times New Roman" w:cs="Times New Roman"/>
          <w:sz w:val="20"/>
          <w:szCs w:val="20"/>
        </w:rPr>
        <w:t xml:space="preserve">. Part-I </w:t>
      </w:r>
      <w:r w:rsidR="003E7CFE" w:rsidRPr="007F0F22">
        <w:rPr>
          <w:rFonts w:ascii="Times New Roman" w:hAnsi="Times New Roman" w:cs="Times New Roman"/>
          <w:sz w:val="20"/>
          <w:szCs w:val="20"/>
        </w:rPr>
        <w:t>Technical Conditions/B</w:t>
      </w:r>
      <w:r w:rsidR="000E6F5C">
        <w:rPr>
          <w:rFonts w:ascii="Times New Roman" w:hAnsi="Times New Roman" w:cs="Times New Roman"/>
          <w:sz w:val="20"/>
          <w:szCs w:val="20"/>
        </w:rPr>
        <w:t>id  and Part –II  Financial Bid</w:t>
      </w:r>
      <w:r w:rsidR="003E7CFE" w:rsidRPr="007F0F22">
        <w:rPr>
          <w:rFonts w:ascii="Times New Roman" w:hAnsi="Times New Roman" w:cs="Times New Roman"/>
          <w:sz w:val="20"/>
          <w:szCs w:val="20"/>
        </w:rPr>
        <w:t>.</w:t>
      </w:r>
    </w:p>
    <w:p w:rsidR="00636E2B" w:rsidRPr="007F0F22" w:rsidRDefault="00636E2B" w:rsidP="009053B5">
      <w:pPr>
        <w:pStyle w:val="Heading2"/>
        <w:spacing w:line="360" w:lineRule="auto"/>
        <w:rPr>
          <w:sz w:val="20"/>
        </w:rPr>
      </w:pPr>
      <w:r w:rsidRPr="007F0F22">
        <w:rPr>
          <w:sz w:val="20"/>
        </w:rPr>
        <w:t>2.</w:t>
      </w:r>
      <w:r w:rsidR="009053B5" w:rsidRPr="007F0F22">
        <w:rPr>
          <w:sz w:val="20"/>
        </w:rPr>
        <w:t>5</w:t>
      </w:r>
      <w:r w:rsidRPr="007F0F22">
        <w:rPr>
          <w:sz w:val="20"/>
        </w:rPr>
        <w:tab/>
        <w:t>EMD and Security Deposit:</w:t>
      </w:r>
    </w:p>
    <w:p w:rsidR="006824FB" w:rsidRPr="00BB31F3" w:rsidRDefault="00636E2B" w:rsidP="00010FE4">
      <w:pPr>
        <w:spacing w:line="360" w:lineRule="auto"/>
        <w:jc w:val="both"/>
        <w:rPr>
          <w:rFonts w:ascii="Times New Roman" w:hAnsi="Times New Roman" w:cs="Times New Roman"/>
          <w:bCs/>
          <w:sz w:val="20"/>
          <w:szCs w:val="20"/>
        </w:rPr>
      </w:pPr>
      <w:r w:rsidRPr="007F0F22">
        <w:rPr>
          <w:rFonts w:ascii="Times New Roman" w:hAnsi="Times New Roman" w:cs="Times New Roman"/>
          <w:bCs/>
          <w:sz w:val="20"/>
          <w:szCs w:val="20"/>
        </w:rPr>
        <w:t xml:space="preserve">Bidder has to deposit interest free EMD of  </w:t>
      </w:r>
      <w:r w:rsidRPr="00146BA2">
        <w:rPr>
          <w:rFonts w:ascii="Times New Roman" w:hAnsi="Times New Roman" w:cs="Times New Roman"/>
          <w:sz w:val="20"/>
          <w:szCs w:val="20"/>
        </w:rPr>
        <w:t xml:space="preserve">Rs. </w:t>
      </w:r>
      <w:r w:rsidR="00146BA2" w:rsidRPr="00146BA2">
        <w:rPr>
          <w:rFonts w:ascii="Times New Roman" w:hAnsi="Times New Roman" w:cs="Times New Roman"/>
          <w:sz w:val="20"/>
          <w:szCs w:val="20"/>
        </w:rPr>
        <w:t>5000/- (Rupees fi</w:t>
      </w:r>
      <w:r w:rsidR="00010FE4">
        <w:rPr>
          <w:rFonts w:ascii="Times New Roman" w:hAnsi="Times New Roman" w:cs="Times New Roman"/>
          <w:sz w:val="20"/>
          <w:szCs w:val="20"/>
        </w:rPr>
        <w:t>ve</w:t>
      </w:r>
      <w:r w:rsidR="00146BA2" w:rsidRPr="00146BA2">
        <w:rPr>
          <w:rFonts w:ascii="Times New Roman" w:hAnsi="Times New Roman" w:cs="Times New Roman"/>
          <w:sz w:val="20"/>
          <w:szCs w:val="20"/>
        </w:rPr>
        <w:t xml:space="preserve"> thousand only)</w:t>
      </w:r>
      <w:r w:rsidRPr="007F0F22">
        <w:rPr>
          <w:rFonts w:ascii="Times New Roman" w:hAnsi="Times New Roman" w:cs="Times New Roman"/>
          <w:bCs/>
          <w:sz w:val="20"/>
          <w:szCs w:val="20"/>
        </w:rPr>
        <w:t xml:space="preserve"> either through Demand Draft in favour of Director, NCPUL or </w:t>
      </w:r>
      <w:r w:rsidR="00B56248">
        <w:rPr>
          <w:rFonts w:ascii="Times New Roman" w:hAnsi="Times New Roman" w:cs="Times New Roman"/>
          <w:sz w:val="20"/>
          <w:szCs w:val="20"/>
        </w:rPr>
        <w:t xml:space="preserve">online through </w:t>
      </w:r>
      <w:r w:rsidR="00B56248" w:rsidRPr="007F0F22">
        <w:rPr>
          <w:rFonts w:ascii="Times New Roman" w:hAnsi="Times New Roman" w:cs="Times New Roman"/>
          <w:sz w:val="20"/>
          <w:szCs w:val="20"/>
        </w:rPr>
        <w:t xml:space="preserve"> ECS/NEFT as per bank details shown </w:t>
      </w:r>
      <w:r w:rsidRPr="007F0F22">
        <w:rPr>
          <w:rFonts w:ascii="Times New Roman" w:hAnsi="Times New Roman" w:cs="Times New Roman"/>
          <w:bCs/>
          <w:sz w:val="20"/>
          <w:szCs w:val="20"/>
        </w:rPr>
        <w:t xml:space="preserve">below. </w:t>
      </w:r>
      <w:r w:rsidR="00B80F3B">
        <w:rPr>
          <w:rFonts w:ascii="Times New Roman" w:hAnsi="Times New Roman" w:cs="Times New Roman"/>
          <w:bCs/>
          <w:sz w:val="20"/>
          <w:szCs w:val="20"/>
        </w:rPr>
        <w:t xml:space="preserve"> </w:t>
      </w:r>
      <w:r w:rsidR="00B80F3B" w:rsidRPr="007F0F22">
        <w:rPr>
          <w:rFonts w:ascii="Times New Roman" w:hAnsi="Times New Roman" w:cs="Times New Roman"/>
          <w:sz w:val="20"/>
          <w:szCs w:val="20"/>
        </w:rPr>
        <w:t>Copy of the Demand draft is to be uploaded along with tender papers and original Demand Draft is to be deposited to NCPUL before the closing date of the tender</w:t>
      </w:r>
      <w:r w:rsidR="00B80F3B">
        <w:rPr>
          <w:rFonts w:ascii="Times New Roman" w:hAnsi="Times New Roman" w:cs="Times New Roman"/>
          <w:sz w:val="20"/>
          <w:szCs w:val="20"/>
        </w:rPr>
        <w:t xml:space="preserve">. </w:t>
      </w:r>
      <w:r w:rsidR="00B80F3B" w:rsidRPr="007F0F22">
        <w:rPr>
          <w:rFonts w:ascii="Times New Roman" w:hAnsi="Times New Roman" w:cs="Times New Roman"/>
          <w:sz w:val="20"/>
          <w:szCs w:val="20"/>
        </w:rPr>
        <w:t xml:space="preserve"> </w:t>
      </w:r>
      <w:r w:rsidRPr="007F0F22">
        <w:rPr>
          <w:rFonts w:ascii="Times New Roman" w:hAnsi="Times New Roman" w:cs="Times New Roman"/>
          <w:sz w:val="20"/>
          <w:szCs w:val="20"/>
        </w:rPr>
        <w:t>Bidder depositing the EMD online is to upload relevant proof of the same in tender form wherever required</w:t>
      </w:r>
      <w:r w:rsidR="00B80F3B">
        <w:rPr>
          <w:rFonts w:ascii="Times New Roman" w:hAnsi="Times New Roman" w:cs="Times New Roman"/>
          <w:sz w:val="20"/>
          <w:szCs w:val="20"/>
        </w:rPr>
        <w:t xml:space="preserve"> and intimate UTR number to NCPUL for verification </w:t>
      </w:r>
      <w:r w:rsidR="00B80F3B" w:rsidRPr="007F0F22">
        <w:rPr>
          <w:rFonts w:ascii="Times New Roman" w:hAnsi="Times New Roman" w:cs="Times New Roman"/>
          <w:sz w:val="20"/>
          <w:szCs w:val="20"/>
        </w:rPr>
        <w:t>before closing date of the tender</w:t>
      </w:r>
      <w:r w:rsidR="00B80F3B">
        <w:rPr>
          <w:rFonts w:ascii="Times New Roman" w:hAnsi="Times New Roman" w:cs="Times New Roman"/>
          <w:sz w:val="20"/>
          <w:szCs w:val="20"/>
        </w:rPr>
        <w:t>.</w:t>
      </w:r>
      <w:r w:rsidRPr="007F0F22">
        <w:rPr>
          <w:rFonts w:ascii="Times New Roman" w:hAnsi="Times New Roman" w:cs="Times New Roman"/>
          <w:sz w:val="20"/>
          <w:szCs w:val="20"/>
        </w:rPr>
        <w:t xml:space="preserve"> </w:t>
      </w:r>
      <w:r w:rsidRPr="007F0F22">
        <w:rPr>
          <w:rFonts w:ascii="Times New Roman" w:hAnsi="Times New Roman" w:cs="Times New Roman"/>
          <w:bCs/>
          <w:sz w:val="20"/>
          <w:szCs w:val="20"/>
        </w:rPr>
        <w:t xml:space="preserve"> This is one of the compulsory conditions to qualify in the Tender process. Exemption from EMD may be considered if the EMD Exemption Certificate/any other privileges/etc issued by the concerned authority, is provided.</w:t>
      </w:r>
    </w:p>
    <w:p w:rsidR="00010FE4" w:rsidRDefault="00636E2B" w:rsidP="00636E2B">
      <w:pPr>
        <w:tabs>
          <w:tab w:val="left" w:pos="720"/>
        </w:tabs>
        <w:autoSpaceDE w:val="0"/>
        <w:autoSpaceDN w:val="0"/>
        <w:adjustRightInd w:val="0"/>
        <w:ind w:left="720" w:hanging="720"/>
        <w:jc w:val="center"/>
        <w:rPr>
          <w:rFonts w:ascii="Times New Roman" w:hAnsi="Times New Roman" w:cs="Times New Roman"/>
          <w:bCs/>
          <w:sz w:val="20"/>
          <w:szCs w:val="20"/>
        </w:rPr>
      </w:pPr>
      <w:r w:rsidRPr="007F0F22">
        <w:rPr>
          <w:rFonts w:ascii="Times New Roman" w:hAnsi="Times New Roman" w:cs="Times New Roman"/>
          <w:bCs/>
          <w:sz w:val="20"/>
          <w:szCs w:val="20"/>
        </w:rPr>
        <w:tab/>
      </w:r>
    </w:p>
    <w:p w:rsidR="00636E2B" w:rsidRPr="007F0F22" w:rsidRDefault="00636E2B" w:rsidP="00636E2B">
      <w:pPr>
        <w:tabs>
          <w:tab w:val="left" w:pos="720"/>
        </w:tabs>
        <w:autoSpaceDE w:val="0"/>
        <w:autoSpaceDN w:val="0"/>
        <w:adjustRightInd w:val="0"/>
        <w:ind w:left="720" w:hanging="720"/>
        <w:jc w:val="center"/>
        <w:rPr>
          <w:rFonts w:ascii="Times New Roman" w:hAnsi="Times New Roman" w:cs="Times New Roman"/>
          <w:b/>
          <w:bCs/>
          <w:sz w:val="20"/>
          <w:szCs w:val="20"/>
        </w:rPr>
      </w:pPr>
      <w:r w:rsidRPr="007F0F22">
        <w:rPr>
          <w:rFonts w:ascii="Times New Roman" w:hAnsi="Times New Roman" w:cs="Times New Roman"/>
          <w:b/>
          <w:bCs/>
          <w:sz w:val="20"/>
          <w:szCs w:val="20"/>
        </w:rPr>
        <w:lastRenderedPageBreak/>
        <w:t>BANK Details for EMD Payment through NEFT/RTGS:</w:t>
      </w:r>
    </w:p>
    <w:tbl>
      <w:tblPr>
        <w:tblW w:w="0" w:type="auto"/>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50"/>
        <w:gridCol w:w="3690"/>
      </w:tblGrid>
      <w:tr w:rsidR="00636E2B" w:rsidRPr="007F0F22" w:rsidTr="006C3246">
        <w:tc>
          <w:tcPr>
            <w:tcW w:w="3150" w:type="dxa"/>
          </w:tcPr>
          <w:p w:rsidR="00636E2B" w:rsidRPr="007F0F22" w:rsidRDefault="00636E2B" w:rsidP="006C3246">
            <w:pPr>
              <w:tabs>
                <w:tab w:val="left" w:pos="720"/>
              </w:tabs>
              <w:autoSpaceDE w:val="0"/>
              <w:autoSpaceDN w:val="0"/>
              <w:adjustRightInd w:val="0"/>
              <w:spacing w:after="0" w:line="360" w:lineRule="auto"/>
              <w:ind w:left="720" w:hanging="720"/>
              <w:jc w:val="both"/>
              <w:rPr>
                <w:rFonts w:ascii="Times New Roman" w:hAnsi="Times New Roman" w:cs="Times New Roman"/>
                <w:sz w:val="20"/>
                <w:szCs w:val="20"/>
              </w:rPr>
            </w:pPr>
            <w:r w:rsidRPr="007F0F22">
              <w:rPr>
                <w:rFonts w:ascii="Times New Roman" w:hAnsi="Times New Roman" w:cs="Times New Roman"/>
                <w:sz w:val="20"/>
                <w:szCs w:val="20"/>
              </w:rPr>
              <w:t>Account Name</w:t>
            </w:r>
          </w:p>
        </w:tc>
        <w:tc>
          <w:tcPr>
            <w:tcW w:w="3690" w:type="dxa"/>
          </w:tcPr>
          <w:p w:rsidR="00636E2B" w:rsidRPr="007F0F22" w:rsidRDefault="00636E2B" w:rsidP="006C3246">
            <w:pPr>
              <w:tabs>
                <w:tab w:val="left" w:pos="720"/>
              </w:tabs>
              <w:autoSpaceDE w:val="0"/>
              <w:autoSpaceDN w:val="0"/>
              <w:adjustRightInd w:val="0"/>
              <w:spacing w:after="0" w:line="360" w:lineRule="auto"/>
              <w:ind w:left="720" w:hanging="720"/>
              <w:rPr>
                <w:rFonts w:ascii="Times New Roman" w:hAnsi="Times New Roman" w:cs="Times New Roman"/>
                <w:sz w:val="20"/>
                <w:szCs w:val="20"/>
              </w:rPr>
            </w:pPr>
            <w:r w:rsidRPr="007F0F22">
              <w:rPr>
                <w:rFonts w:ascii="Times New Roman" w:hAnsi="Times New Roman" w:cs="Times New Roman"/>
                <w:sz w:val="20"/>
                <w:szCs w:val="20"/>
              </w:rPr>
              <w:t>Director, NCPUL</w:t>
            </w:r>
          </w:p>
        </w:tc>
      </w:tr>
      <w:tr w:rsidR="00636E2B" w:rsidRPr="007F0F22" w:rsidTr="006C3246">
        <w:tc>
          <w:tcPr>
            <w:tcW w:w="3150" w:type="dxa"/>
          </w:tcPr>
          <w:p w:rsidR="00636E2B" w:rsidRPr="007F0F22" w:rsidRDefault="00636E2B" w:rsidP="006C3246">
            <w:pPr>
              <w:tabs>
                <w:tab w:val="left" w:pos="720"/>
              </w:tabs>
              <w:autoSpaceDE w:val="0"/>
              <w:autoSpaceDN w:val="0"/>
              <w:adjustRightInd w:val="0"/>
              <w:spacing w:after="0" w:line="360" w:lineRule="auto"/>
              <w:ind w:left="720" w:hanging="720"/>
              <w:jc w:val="both"/>
              <w:rPr>
                <w:rFonts w:ascii="Times New Roman" w:hAnsi="Times New Roman" w:cs="Times New Roman"/>
                <w:sz w:val="20"/>
                <w:szCs w:val="20"/>
              </w:rPr>
            </w:pPr>
            <w:r w:rsidRPr="007F0F22">
              <w:rPr>
                <w:rFonts w:ascii="Times New Roman" w:hAnsi="Times New Roman" w:cs="Times New Roman"/>
                <w:sz w:val="20"/>
                <w:szCs w:val="20"/>
              </w:rPr>
              <w:t>Account No.</w:t>
            </w:r>
          </w:p>
        </w:tc>
        <w:tc>
          <w:tcPr>
            <w:tcW w:w="3690" w:type="dxa"/>
          </w:tcPr>
          <w:p w:rsidR="00636E2B" w:rsidRPr="007F0F22" w:rsidRDefault="00636E2B" w:rsidP="006C3246">
            <w:pPr>
              <w:tabs>
                <w:tab w:val="left" w:pos="720"/>
              </w:tabs>
              <w:autoSpaceDE w:val="0"/>
              <w:autoSpaceDN w:val="0"/>
              <w:adjustRightInd w:val="0"/>
              <w:spacing w:after="0" w:line="360" w:lineRule="auto"/>
              <w:ind w:left="720" w:hanging="720"/>
              <w:rPr>
                <w:rFonts w:ascii="Times New Roman" w:hAnsi="Times New Roman" w:cs="Times New Roman"/>
                <w:sz w:val="20"/>
                <w:szCs w:val="20"/>
              </w:rPr>
            </w:pPr>
            <w:r w:rsidRPr="007F0F22">
              <w:rPr>
                <w:rFonts w:ascii="Times New Roman" w:hAnsi="Times New Roman" w:cs="Times New Roman"/>
                <w:sz w:val="20"/>
                <w:szCs w:val="20"/>
              </w:rPr>
              <w:t>912010028886515</w:t>
            </w:r>
          </w:p>
        </w:tc>
      </w:tr>
      <w:tr w:rsidR="00636E2B" w:rsidRPr="007F0F22" w:rsidTr="006C3246">
        <w:tc>
          <w:tcPr>
            <w:tcW w:w="3150" w:type="dxa"/>
          </w:tcPr>
          <w:p w:rsidR="00636E2B" w:rsidRPr="007F0F22" w:rsidRDefault="00636E2B" w:rsidP="006C3246">
            <w:pPr>
              <w:autoSpaceDE w:val="0"/>
              <w:autoSpaceDN w:val="0"/>
              <w:adjustRightInd w:val="0"/>
              <w:spacing w:after="0" w:line="240" w:lineRule="auto"/>
              <w:jc w:val="both"/>
              <w:rPr>
                <w:rFonts w:ascii="Times New Roman" w:hAnsi="Times New Roman" w:cs="Times New Roman"/>
                <w:b/>
                <w:bCs/>
                <w:sz w:val="20"/>
                <w:szCs w:val="20"/>
              </w:rPr>
            </w:pPr>
            <w:r w:rsidRPr="007F0F22">
              <w:rPr>
                <w:rFonts w:ascii="Times New Roman" w:hAnsi="Times New Roman" w:cs="Times New Roman"/>
                <w:sz w:val="20"/>
                <w:szCs w:val="20"/>
              </w:rPr>
              <w:t>Bank Name and Branch Address</w:t>
            </w:r>
          </w:p>
        </w:tc>
        <w:tc>
          <w:tcPr>
            <w:tcW w:w="3690" w:type="dxa"/>
          </w:tcPr>
          <w:p w:rsidR="00636E2B" w:rsidRPr="007F0F22" w:rsidRDefault="00636E2B" w:rsidP="006C3246">
            <w:pPr>
              <w:autoSpaceDE w:val="0"/>
              <w:autoSpaceDN w:val="0"/>
              <w:adjustRightInd w:val="0"/>
              <w:spacing w:after="0" w:line="360" w:lineRule="auto"/>
              <w:jc w:val="both"/>
              <w:rPr>
                <w:rFonts w:ascii="Times New Roman" w:hAnsi="Times New Roman" w:cs="Times New Roman"/>
                <w:b/>
                <w:bCs/>
                <w:sz w:val="20"/>
                <w:szCs w:val="20"/>
              </w:rPr>
            </w:pPr>
            <w:r w:rsidRPr="007F0F22">
              <w:rPr>
                <w:rFonts w:ascii="Times New Roman" w:hAnsi="Times New Roman" w:cs="Times New Roman"/>
                <w:sz w:val="20"/>
                <w:szCs w:val="20"/>
              </w:rPr>
              <w:t>Axis Bank, Jasola, New Delhi-25</w:t>
            </w:r>
          </w:p>
        </w:tc>
      </w:tr>
      <w:tr w:rsidR="00636E2B" w:rsidRPr="007F0F22" w:rsidTr="006C3246">
        <w:tc>
          <w:tcPr>
            <w:tcW w:w="3150" w:type="dxa"/>
          </w:tcPr>
          <w:p w:rsidR="00636E2B" w:rsidRPr="007F0F22" w:rsidRDefault="00636E2B" w:rsidP="006C3246">
            <w:pPr>
              <w:tabs>
                <w:tab w:val="left" w:pos="720"/>
              </w:tabs>
              <w:autoSpaceDE w:val="0"/>
              <w:autoSpaceDN w:val="0"/>
              <w:adjustRightInd w:val="0"/>
              <w:spacing w:after="0" w:line="360" w:lineRule="auto"/>
              <w:ind w:left="720" w:hanging="720"/>
              <w:jc w:val="both"/>
              <w:rPr>
                <w:rFonts w:ascii="Times New Roman" w:hAnsi="Times New Roman" w:cs="Times New Roman"/>
                <w:sz w:val="20"/>
                <w:szCs w:val="20"/>
              </w:rPr>
            </w:pPr>
            <w:r w:rsidRPr="007F0F22">
              <w:rPr>
                <w:rFonts w:ascii="Times New Roman" w:hAnsi="Times New Roman" w:cs="Times New Roman"/>
                <w:sz w:val="20"/>
                <w:szCs w:val="20"/>
              </w:rPr>
              <w:t>IFSC</w:t>
            </w:r>
          </w:p>
        </w:tc>
        <w:tc>
          <w:tcPr>
            <w:tcW w:w="3690" w:type="dxa"/>
          </w:tcPr>
          <w:p w:rsidR="00636E2B" w:rsidRPr="007F0F22" w:rsidRDefault="00636E2B" w:rsidP="006C3246">
            <w:pPr>
              <w:tabs>
                <w:tab w:val="left" w:pos="720"/>
              </w:tabs>
              <w:autoSpaceDE w:val="0"/>
              <w:autoSpaceDN w:val="0"/>
              <w:adjustRightInd w:val="0"/>
              <w:spacing w:after="0" w:line="360" w:lineRule="auto"/>
              <w:ind w:left="720" w:hanging="720"/>
              <w:jc w:val="both"/>
              <w:rPr>
                <w:rFonts w:ascii="Times New Roman" w:hAnsi="Times New Roman" w:cs="Times New Roman"/>
                <w:sz w:val="20"/>
                <w:szCs w:val="20"/>
              </w:rPr>
            </w:pPr>
            <w:r w:rsidRPr="007F0F22">
              <w:rPr>
                <w:rFonts w:ascii="Times New Roman" w:hAnsi="Times New Roman" w:cs="Times New Roman"/>
                <w:sz w:val="20"/>
                <w:szCs w:val="20"/>
              </w:rPr>
              <w:t>UTIB0001148</w:t>
            </w:r>
          </w:p>
        </w:tc>
      </w:tr>
    </w:tbl>
    <w:p w:rsidR="003C7E49" w:rsidRDefault="00636E2B" w:rsidP="009053B5">
      <w:pPr>
        <w:pStyle w:val="Heading3"/>
        <w:keepLines w:val="0"/>
        <w:spacing w:before="0" w:line="360" w:lineRule="auto"/>
        <w:jc w:val="both"/>
        <w:rPr>
          <w:rFonts w:ascii="Times New Roman" w:hAnsi="Times New Roman" w:cs="Times New Roman"/>
          <w:color w:val="auto"/>
          <w:sz w:val="20"/>
          <w:szCs w:val="20"/>
        </w:rPr>
      </w:pPr>
      <w:r w:rsidRPr="007F0F22">
        <w:rPr>
          <w:rFonts w:ascii="Times New Roman" w:hAnsi="Times New Roman" w:cs="Times New Roman"/>
          <w:color w:val="auto"/>
          <w:sz w:val="20"/>
          <w:szCs w:val="20"/>
        </w:rPr>
        <w:tab/>
      </w:r>
    </w:p>
    <w:p w:rsidR="00636E2B" w:rsidRPr="007F0F22" w:rsidRDefault="003C7E49" w:rsidP="009053B5">
      <w:pPr>
        <w:pStyle w:val="Heading3"/>
        <w:keepLines w:val="0"/>
        <w:spacing w:before="0" w:line="360" w:lineRule="auto"/>
        <w:jc w:val="both"/>
        <w:rPr>
          <w:rFonts w:ascii="Times New Roman" w:hAnsi="Times New Roman" w:cs="Times New Roman"/>
          <w:color w:val="auto"/>
          <w:sz w:val="20"/>
          <w:szCs w:val="20"/>
        </w:rPr>
      </w:pPr>
      <w:r>
        <w:rPr>
          <w:rFonts w:ascii="Times New Roman" w:hAnsi="Times New Roman" w:cs="Times New Roman"/>
          <w:color w:val="auto"/>
          <w:sz w:val="20"/>
          <w:szCs w:val="20"/>
        </w:rPr>
        <w:tab/>
      </w:r>
      <w:r w:rsidR="00636E2B" w:rsidRPr="007F0F22">
        <w:rPr>
          <w:rFonts w:ascii="Times New Roman" w:hAnsi="Times New Roman" w:cs="Times New Roman"/>
          <w:color w:val="auto"/>
          <w:sz w:val="20"/>
          <w:szCs w:val="20"/>
        </w:rPr>
        <w:t xml:space="preserve">The EMD will be forfeited </w:t>
      </w:r>
      <w:r w:rsidR="00636E2B" w:rsidRPr="007F0F22">
        <w:rPr>
          <w:rFonts w:ascii="Times New Roman" w:hAnsi="Times New Roman" w:cs="Times New Roman"/>
          <w:bCs w:val="0"/>
          <w:color w:val="auto"/>
          <w:sz w:val="20"/>
          <w:szCs w:val="20"/>
        </w:rPr>
        <w:t xml:space="preserve">and the concerned issuing authority shall also be informed (in case of those who will be availing EMD exemption) </w:t>
      </w:r>
      <w:r w:rsidR="00636E2B" w:rsidRPr="007F0F22">
        <w:rPr>
          <w:rFonts w:ascii="Times New Roman" w:hAnsi="Times New Roman" w:cs="Times New Roman"/>
          <w:color w:val="auto"/>
          <w:sz w:val="20"/>
          <w:szCs w:val="20"/>
        </w:rPr>
        <w:t>in the following cases:</w:t>
      </w:r>
    </w:p>
    <w:p w:rsidR="00636E2B" w:rsidRPr="007F0F22" w:rsidRDefault="00636E2B" w:rsidP="00636E2B">
      <w:pPr>
        <w:spacing w:after="0" w:line="360" w:lineRule="auto"/>
        <w:ind w:left="1440" w:hanging="720"/>
        <w:jc w:val="both"/>
        <w:rPr>
          <w:rFonts w:ascii="Times New Roman" w:hAnsi="Times New Roman" w:cs="Times New Roman"/>
          <w:b/>
          <w:bCs/>
          <w:sz w:val="20"/>
          <w:szCs w:val="20"/>
        </w:rPr>
      </w:pPr>
      <w:r w:rsidRPr="007F0F22">
        <w:rPr>
          <w:rFonts w:ascii="Times New Roman" w:hAnsi="Times New Roman" w:cs="Times New Roman"/>
          <w:bCs/>
          <w:sz w:val="20"/>
          <w:szCs w:val="20"/>
        </w:rPr>
        <w:t>(a)</w:t>
      </w:r>
      <w:r w:rsidRPr="007F0F22">
        <w:rPr>
          <w:rFonts w:ascii="Times New Roman" w:hAnsi="Times New Roman" w:cs="Times New Roman"/>
          <w:bCs/>
          <w:sz w:val="20"/>
          <w:szCs w:val="20"/>
        </w:rPr>
        <w:tab/>
        <w:t xml:space="preserve">If the bidder fails to accept the contract awarded to him or to undertake the work in accordance with the terms/conditions </w:t>
      </w:r>
      <w:r w:rsidR="000B78CD" w:rsidRPr="007F0F22">
        <w:rPr>
          <w:rFonts w:ascii="Times New Roman" w:hAnsi="Times New Roman" w:cs="Times New Roman"/>
          <w:bCs/>
          <w:sz w:val="20"/>
          <w:szCs w:val="20"/>
        </w:rPr>
        <w:t>and specifications as</w:t>
      </w:r>
      <w:r w:rsidRPr="007F0F22">
        <w:rPr>
          <w:rFonts w:ascii="Times New Roman" w:hAnsi="Times New Roman" w:cs="Times New Roman"/>
          <w:bCs/>
          <w:sz w:val="20"/>
          <w:szCs w:val="20"/>
        </w:rPr>
        <w:t xml:space="preserve"> mentioned in the tender papers.                  </w:t>
      </w:r>
    </w:p>
    <w:p w:rsidR="00636E2B" w:rsidRPr="007F0F22" w:rsidRDefault="00636E2B" w:rsidP="00636E2B">
      <w:pPr>
        <w:spacing w:after="0" w:line="360" w:lineRule="auto"/>
        <w:ind w:left="720"/>
        <w:jc w:val="both"/>
        <w:rPr>
          <w:rFonts w:ascii="Times New Roman" w:hAnsi="Times New Roman" w:cs="Times New Roman"/>
          <w:bCs/>
          <w:sz w:val="20"/>
          <w:szCs w:val="20"/>
        </w:rPr>
      </w:pPr>
      <w:r w:rsidRPr="007F0F22">
        <w:rPr>
          <w:rFonts w:ascii="Times New Roman" w:hAnsi="Times New Roman" w:cs="Times New Roman"/>
          <w:sz w:val="20"/>
          <w:szCs w:val="20"/>
        </w:rPr>
        <w:t>(b)</w:t>
      </w:r>
      <w:r w:rsidRPr="007F0F22">
        <w:rPr>
          <w:rFonts w:ascii="Times New Roman" w:hAnsi="Times New Roman" w:cs="Times New Roman"/>
          <w:sz w:val="20"/>
          <w:szCs w:val="20"/>
        </w:rPr>
        <w:tab/>
        <w:t>If the bidder withdraws his tender before validity period.</w:t>
      </w:r>
    </w:p>
    <w:p w:rsidR="00636E2B" w:rsidRPr="007F0F22" w:rsidRDefault="00636E2B" w:rsidP="00636E2B">
      <w:pPr>
        <w:spacing w:after="0" w:line="360" w:lineRule="auto"/>
        <w:ind w:left="720"/>
        <w:jc w:val="both"/>
        <w:rPr>
          <w:rFonts w:ascii="Times New Roman" w:hAnsi="Times New Roman" w:cs="Times New Roman"/>
          <w:bCs/>
          <w:sz w:val="20"/>
          <w:szCs w:val="20"/>
        </w:rPr>
      </w:pPr>
      <w:r w:rsidRPr="007F0F22">
        <w:rPr>
          <w:rFonts w:ascii="Times New Roman" w:hAnsi="Times New Roman" w:cs="Times New Roman"/>
          <w:sz w:val="20"/>
          <w:szCs w:val="20"/>
        </w:rPr>
        <w:t>(c)</w:t>
      </w:r>
      <w:r w:rsidRPr="007F0F22">
        <w:rPr>
          <w:rFonts w:ascii="Times New Roman" w:hAnsi="Times New Roman" w:cs="Times New Roman"/>
          <w:sz w:val="20"/>
          <w:szCs w:val="20"/>
        </w:rPr>
        <w:tab/>
        <w:t>If the bidder fails to accept the order based on his offer.</w:t>
      </w:r>
    </w:p>
    <w:p w:rsidR="00636E2B" w:rsidRPr="007F0F22" w:rsidRDefault="00636E2B" w:rsidP="00636E2B">
      <w:pPr>
        <w:spacing w:after="0" w:line="240" w:lineRule="auto"/>
        <w:jc w:val="both"/>
        <w:rPr>
          <w:rFonts w:ascii="Times New Roman" w:hAnsi="Times New Roman" w:cs="Times New Roman"/>
          <w:sz w:val="20"/>
          <w:szCs w:val="20"/>
        </w:rPr>
      </w:pPr>
    </w:p>
    <w:p w:rsidR="00636E2B" w:rsidRPr="007F0F22" w:rsidRDefault="00B3373C" w:rsidP="00636E2B">
      <w:pPr>
        <w:pStyle w:val="Heading2"/>
        <w:spacing w:line="360" w:lineRule="auto"/>
        <w:rPr>
          <w:sz w:val="20"/>
        </w:rPr>
      </w:pPr>
      <w:r w:rsidRPr="007F0F22">
        <w:rPr>
          <w:sz w:val="20"/>
        </w:rPr>
        <w:t>2.6</w:t>
      </w:r>
      <w:r w:rsidR="00636E2B" w:rsidRPr="007F0F22">
        <w:rPr>
          <w:sz w:val="20"/>
        </w:rPr>
        <w:tab/>
        <w:t>Period of Contract:</w:t>
      </w:r>
    </w:p>
    <w:p w:rsidR="00636E2B" w:rsidRPr="007F0F22" w:rsidRDefault="009053B5" w:rsidP="00636E2B">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ab/>
      </w:r>
      <w:r w:rsidR="00636E2B" w:rsidRPr="007F0F22">
        <w:rPr>
          <w:rFonts w:ascii="Times New Roman" w:hAnsi="Times New Roman" w:cs="Times New Roman"/>
          <w:sz w:val="20"/>
          <w:szCs w:val="20"/>
        </w:rPr>
        <w:t xml:space="preserve">The period of contract will be for one year from the date of award and can be extended further subject </w:t>
      </w:r>
      <w:r w:rsidRPr="007F0F22">
        <w:rPr>
          <w:rFonts w:ascii="Times New Roman" w:hAnsi="Times New Roman" w:cs="Times New Roman"/>
          <w:sz w:val="20"/>
          <w:szCs w:val="20"/>
        </w:rPr>
        <w:tab/>
      </w:r>
      <w:r w:rsidR="00636E2B" w:rsidRPr="007F0F22">
        <w:rPr>
          <w:rFonts w:ascii="Times New Roman" w:hAnsi="Times New Roman" w:cs="Times New Roman"/>
          <w:sz w:val="20"/>
          <w:szCs w:val="20"/>
        </w:rPr>
        <w:t xml:space="preserve">to willingness and satisfactory performance of the agency on the discretion of National Council for </w:t>
      </w:r>
      <w:r w:rsidRPr="007F0F22">
        <w:rPr>
          <w:rFonts w:ascii="Times New Roman" w:hAnsi="Times New Roman" w:cs="Times New Roman"/>
          <w:sz w:val="20"/>
          <w:szCs w:val="20"/>
        </w:rPr>
        <w:tab/>
      </w:r>
      <w:r w:rsidR="00636E2B" w:rsidRPr="007F0F22">
        <w:rPr>
          <w:rFonts w:ascii="Times New Roman" w:hAnsi="Times New Roman" w:cs="Times New Roman"/>
          <w:sz w:val="20"/>
          <w:szCs w:val="20"/>
        </w:rPr>
        <w:t>promotion of Urdu Language.</w:t>
      </w:r>
    </w:p>
    <w:p w:rsidR="00636E2B" w:rsidRPr="007F0F22" w:rsidRDefault="00220DEE" w:rsidP="00636E2B">
      <w:pPr>
        <w:pStyle w:val="Heading2"/>
        <w:spacing w:line="360" w:lineRule="auto"/>
        <w:rPr>
          <w:sz w:val="20"/>
        </w:rPr>
      </w:pPr>
      <w:r w:rsidRPr="007F0F22">
        <w:rPr>
          <w:sz w:val="20"/>
        </w:rPr>
        <w:t>2.7</w:t>
      </w:r>
      <w:r w:rsidR="00636E2B" w:rsidRPr="007F0F22">
        <w:rPr>
          <w:sz w:val="20"/>
        </w:rPr>
        <w:tab/>
        <w:t>Validity of the tender:</w:t>
      </w:r>
    </w:p>
    <w:p w:rsidR="004F7306" w:rsidRPr="004F7306" w:rsidRDefault="009053B5" w:rsidP="004F7306">
      <w:pPr>
        <w:spacing w:line="360" w:lineRule="auto"/>
        <w:jc w:val="both"/>
        <w:rPr>
          <w:rFonts w:ascii="Times New Roman" w:hAnsi="Times New Roman" w:cs="Times New Roman"/>
          <w:sz w:val="20"/>
          <w:szCs w:val="20"/>
        </w:rPr>
      </w:pPr>
      <w:r w:rsidRPr="007F0F22">
        <w:rPr>
          <w:rFonts w:ascii="Times New Roman" w:hAnsi="Times New Roman" w:cs="Times New Roman"/>
          <w:sz w:val="20"/>
          <w:szCs w:val="20"/>
        </w:rPr>
        <w:tab/>
      </w:r>
      <w:r w:rsidR="00636E2B" w:rsidRPr="007F0F22">
        <w:rPr>
          <w:rFonts w:ascii="Times New Roman" w:hAnsi="Times New Roman" w:cs="Times New Roman"/>
          <w:sz w:val="20"/>
          <w:szCs w:val="20"/>
        </w:rPr>
        <w:t>The bid</w:t>
      </w:r>
      <w:r w:rsidR="00C94451" w:rsidRPr="007F0F22">
        <w:rPr>
          <w:rFonts w:ascii="Times New Roman" w:hAnsi="Times New Roman" w:cs="Times New Roman"/>
          <w:sz w:val="20"/>
          <w:szCs w:val="20"/>
        </w:rPr>
        <w:t xml:space="preserve"> shall be valid for a period of </w:t>
      </w:r>
      <w:r w:rsidR="00636E2B" w:rsidRPr="007F0F22">
        <w:rPr>
          <w:rFonts w:ascii="Times New Roman" w:hAnsi="Times New Roman" w:cs="Times New Roman"/>
          <w:sz w:val="20"/>
          <w:szCs w:val="20"/>
        </w:rPr>
        <w:t xml:space="preserve">90 days from date of opening of the Technical Bid and Financial </w:t>
      </w:r>
      <w:r w:rsidRPr="007F0F22">
        <w:rPr>
          <w:rFonts w:ascii="Times New Roman" w:hAnsi="Times New Roman" w:cs="Times New Roman"/>
          <w:sz w:val="20"/>
          <w:szCs w:val="20"/>
        </w:rPr>
        <w:tab/>
      </w:r>
      <w:r w:rsidR="00636E2B" w:rsidRPr="007F0F22">
        <w:rPr>
          <w:rFonts w:ascii="Times New Roman" w:hAnsi="Times New Roman" w:cs="Times New Roman"/>
          <w:sz w:val="20"/>
          <w:szCs w:val="20"/>
        </w:rPr>
        <w:t>Bid.</w:t>
      </w:r>
    </w:p>
    <w:p w:rsidR="000E6F5C" w:rsidRPr="007F0F22" w:rsidRDefault="000E6F5C" w:rsidP="000E6F5C">
      <w:pPr>
        <w:pStyle w:val="BodyText"/>
        <w:tabs>
          <w:tab w:val="left" w:pos="8199"/>
        </w:tabs>
        <w:ind w:left="1583"/>
        <w:rPr>
          <w:sz w:val="20"/>
        </w:rPr>
      </w:pPr>
      <w:r w:rsidRPr="007F0F22">
        <w:rPr>
          <w:sz w:val="20"/>
        </w:rPr>
        <w:t>Authorized</w:t>
      </w:r>
      <w:r w:rsidRPr="007F0F22">
        <w:rPr>
          <w:spacing w:val="-11"/>
          <w:sz w:val="20"/>
        </w:rPr>
        <w:t xml:space="preserve"> </w:t>
      </w:r>
      <w:r w:rsidRPr="007F0F22">
        <w:rPr>
          <w:sz w:val="20"/>
        </w:rPr>
        <w:t>Signatory</w:t>
      </w:r>
      <w:r w:rsidRPr="007F0F22">
        <w:rPr>
          <w:spacing w:val="-7"/>
          <w:sz w:val="20"/>
        </w:rPr>
        <w:t xml:space="preserve"> </w:t>
      </w:r>
      <w:r w:rsidRPr="007F0F22">
        <w:rPr>
          <w:sz w:val="20"/>
        </w:rPr>
        <w:t>(Signature</w:t>
      </w:r>
      <w:r w:rsidRPr="007F0F22">
        <w:rPr>
          <w:spacing w:val="-7"/>
          <w:sz w:val="20"/>
        </w:rPr>
        <w:t xml:space="preserve"> </w:t>
      </w:r>
      <w:r w:rsidRPr="007F0F22">
        <w:rPr>
          <w:sz w:val="20"/>
        </w:rPr>
        <w:t>In</w:t>
      </w:r>
      <w:r w:rsidRPr="007F0F22">
        <w:rPr>
          <w:spacing w:val="-8"/>
          <w:sz w:val="20"/>
        </w:rPr>
        <w:t xml:space="preserve"> </w:t>
      </w:r>
      <w:r w:rsidRPr="007F0F22">
        <w:rPr>
          <w:sz w:val="20"/>
        </w:rPr>
        <w:t>full):</w:t>
      </w:r>
      <w:r w:rsidRPr="007F0F22">
        <w:rPr>
          <w:spacing w:val="1"/>
          <w:sz w:val="20"/>
        </w:rPr>
        <w:t xml:space="preserve"> </w:t>
      </w:r>
      <w:r w:rsidRPr="007F0F22">
        <w:rPr>
          <w:sz w:val="20"/>
          <w:u w:val="single"/>
        </w:rPr>
        <w:t xml:space="preserve"> </w:t>
      </w:r>
      <w:r w:rsidRPr="007F0F22">
        <w:rPr>
          <w:sz w:val="20"/>
          <w:u w:val="single"/>
        </w:rPr>
        <w:tab/>
      </w:r>
    </w:p>
    <w:p w:rsidR="000E6F5C" w:rsidRPr="007F0F22" w:rsidRDefault="000E6F5C" w:rsidP="000E6F5C">
      <w:pPr>
        <w:pStyle w:val="BodyText"/>
        <w:tabs>
          <w:tab w:val="left" w:pos="7767"/>
        </w:tabs>
        <w:spacing w:before="101"/>
        <w:ind w:left="1583"/>
        <w:rPr>
          <w:sz w:val="20"/>
        </w:rPr>
      </w:pPr>
      <w:r w:rsidRPr="007F0F22">
        <w:rPr>
          <w:sz w:val="20"/>
        </w:rPr>
        <w:t>Name</w:t>
      </w:r>
      <w:r w:rsidRPr="007F0F22">
        <w:rPr>
          <w:spacing w:val="-5"/>
          <w:sz w:val="20"/>
        </w:rPr>
        <w:t xml:space="preserve"> </w:t>
      </w:r>
      <w:r w:rsidRPr="007F0F22">
        <w:rPr>
          <w:sz w:val="20"/>
        </w:rPr>
        <w:t>and</w:t>
      </w:r>
      <w:r w:rsidRPr="007F0F22">
        <w:rPr>
          <w:spacing w:val="-6"/>
          <w:sz w:val="20"/>
        </w:rPr>
        <w:t xml:space="preserve"> </w:t>
      </w:r>
      <w:r w:rsidRPr="007F0F22">
        <w:rPr>
          <w:sz w:val="20"/>
        </w:rPr>
        <w:t>title</w:t>
      </w:r>
      <w:r w:rsidRPr="007F0F22">
        <w:rPr>
          <w:spacing w:val="-3"/>
          <w:sz w:val="20"/>
        </w:rPr>
        <w:t xml:space="preserve"> </w:t>
      </w:r>
      <w:r w:rsidRPr="007F0F22">
        <w:rPr>
          <w:sz w:val="20"/>
        </w:rPr>
        <w:t>of</w:t>
      </w:r>
      <w:r w:rsidRPr="007F0F22">
        <w:rPr>
          <w:spacing w:val="-5"/>
          <w:sz w:val="20"/>
        </w:rPr>
        <w:t xml:space="preserve"> </w:t>
      </w:r>
      <w:r w:rsidRPr="007F0F22">
        <w:rPr>
          <w:sz w:val="20"/>
        </w:rPr>
        <w:t>Signatory:</w:t>
      </w:r>
      <w:r w:rsidRPr="007F0F22">
        <w:rPr>
          <w:spacing w:val="-2"/>
          <w:sz w:val="20"/>
        </w:rPr>
        <w:t xml:space="preserve"> </w:t>
      </w:r>
      <w:r w:rsidRPr="007F0F22">
        <w:rPr>
          <w:sz w:val="20"/>
          <w:u w:val="single"/>
        </w:rPr>
        <w:t xml:space="preserve"> </w:t>
      </w:r>
      <w:r w:rsidRPr="007F0F22">
        <w:rPr>
          <w:sz w:val="20"/>
          <w:u w:val="single"/>
        </w:rPr>
        <w:tab/>
      </w:r>
    </w:p>
    <w:p w:rsidR="000E6F5C" w:rsidRPr="007F0F22" w:rsidRDefault="000E6F5C" w:rsidP="000E6F5C">
      <w:pPr>
        <w:pStyle w:val="BodyText"/>
        <w:tabs>
          <w:tab w:val="left" w:pos="7652"/>
        </w:tabs>
        <w:spacing w:before="100"/>
        <w:ind w:left="1583"/>
        <w:rPr>
          <w:sz w:val="20"/>
        </w:rPr>
      </w:pPr>
      <w:r w:rsidRPr="007F0F22">
        <w:rPr>
          <w:sz w:val="20"/>
        </w:rPr>
        <w:t>Stamp</w:t>
      </w:r>
      <w:r w:rsidRPr="007F0F22">
        <w:rPr>
          <w:spacing w:val="-7"/>
          <w:sz w:val="20"/>
        </w:rPr>
        <w:t xml:space="preserve"> </w:t>
      </w:r>
      <w:r w:rsidRPr="007F0F22">
        <w:rPr>
          <w:sz w:val="20"/>
        </w:rPr>
        <w:t>of</w:t>
      </w:r>
      <w:r w:rsidRPr="007F0F22">
        <w:rPr>
          <w:spacing w:val="-3"/>
          <w:sz w:val="20"/>
        </w:rPr>
        <w:t xml:space="preserve"> </w:t>
      </w:r>
      <w:r w:rsidRPr="007F0F22">
        <w:rPr>
          <w:sz w:val="20"/>
        </w:rPr>
        <w:t>the</w:t>
      </w:r>
      <w:r w:rsidRPr="007F0F22">
        <w:rPr>
          <w:spacing w:val="-4"/>
          <w:sz w:val="20"/>
        </w:rPr>
        <w:t xml:space="preserve"> </w:t>
      </w:r>
      <w:r w:rsidRPr="007F0F22">
        <w:rPr>
          <w:sz w:val="20"/>
        </w:rPr>
        <w:t>Company:</w:t>
      </w:r>
      <w:r w:rsidRPr="007F0F22">
        <w:rPr>
          <w:spacing w:val="-1"/>
          <w:sz w:val="20"/>
        </w:rPr>
        <w:t xml:space="preserve"> </w:t>
      </w:r>
      <w:r w:rsidRPr="007F0F22">
        <w:rPr>
          <w:sz w:val="20"/>
          <w:u w:val="single"/>
        </w:rPr>
        <w:t xml:space="preserve"> </w:t>
      </w:r>
      <w:r w:rsidRPr="007F0F22">
        <w:rPr>
          <w:sz w:val="20"/>
          <w:u w:val="single"/>
        </w:rPr>
        <w:tab/>
      </w:r>
    </w:p>
    <w:p w:rsidR="004F7306" w:rsidRDefault="004F7306" w:rsidP="009053B5">
      <w:pPr>
        <w:pStyle w:val="Heading2"/>
        <w:spacing w:line="360" w:lineRule="auto"/>
        <w:rPr>
          <w:b w:val="0"/>
          <w:sz w:val="20"/>
          <w:u w:val="single"/>
        </w:rPr>
      </w:pPr>
    </w:p>
    <w:p w:rsidR="00636E2B" w:rsidRPr="004F7306" w:rsidRDefault="004F7306" w:rsidP="009053B5">
      <w:pPr>
        <w:pStyle w:val="Heading2"/>
        <w:spacing w:line="360" w:lineRule="auto"/>
        <w:rPr>
          <w:b w:val="0"/>
          <w:sz w:val="20"/>
          <w:u w:val="single"/>
        </w:rPr>
      </w:pPr>
      <w:r w:rsidRPr="004F7306">
        <w:rPr>
          <w:b w:val="0"/>
          <w:sz w:val="20"/>
          <w:u w:val="single"/>
        </w:rPr>
        <w:t xml:space="preserve">Chapter-3: </w:t>
      </w:r>
      <w:r w:rsidR="00636E2B" w:rsidRPr="004F7306">
        <w:rPr>
          <w:b w:val="0"/>
          <w:sz w:val="20"/>
          <w:u w:val="single"/>
        </w:rPr>
        <w:t>Instructions for Online Bid Submission:</w:t>
      </w:r>
    </w:p>
    <w:p w:rsidR="009053B5" w:rsidRPr="007F0F22" w:rsidRDefault="00FA49F3" w:rsidP="00FD4730">
      <w:pPr>
        <w:pStyle w:val="Heading2"/>
        <w:spacing w:line="360" w:lineRule="auto"/>
        <w:jc w:val="both"/>
        <w:rPr>
          <w:b w:val="0"/>
          <w:bCs/>
          <w:sz w:val="20"/>
        </w:rPr>
      </w:pPr>
      <w:r w:rsidRPr="007F0F22">
        <w:rPr>
          <w:b w:val="0"/>
          <w:sz w:val="20"/>
        </w:rPr>
        <w:t>3.1</w:t>
      </w:r>
      <w:r w:rsidR="009053B5" w:rsidRPr="007F0F22">
        <w:rPr>
          <w:sz w:val="20"/>
        </w:rPr>
        <w:tab/>
      </w:r>
      <w:r w:rsidR="009053B5" w:rsidRPr="007F0F22">
        <w:rPr>
          <w:b w:val="0"/>
          <w:sz w:val="20"/>
        </w:rPr>
        <w:t xml:space="preserve">NO manual bids shall be accepted. </w:t>
      </w:r>
      <w:r w:rsidR="009053B5" w:rsidRPr="007F0F22">
        <w:rPr>
          <w:b w:val="0"/>
          <w:bCs/>
          <w:sz w:val="20"/>
        </w:rPr>
        <w:t xml:space="preserve">Bids can be submitted only online on or </w:t>
      </w:r>
      <w:r w:rsidR="009053B5" w:rsidRPr="00936540">
        <w:rPr>
          <w:b w:val="0"/>
          <w:bCs/>
          <w:sz w:val="20"/>
        </w:rPr>
        <w:t xml:space="preserve">before </w:t>
      </w:r>
      <w:r w:rsidR="00FD4730">
        <w:rPr>
          <w:b w:val="0"/>
          <w:bCs/>
          <w:sz w:val="20"/>
        </w:rPr>
        <w:t>06.05.2025</w:t>
      </w:r>
      <w:r w:rsidR="00936540" w:rsidRPr="00936540">
        <w:rPr>
          <w:b w:val="0"/>
          <w:bCs/>
          <w:sz w:val="20"/>
        </w:rPr>
        <w:t xml:space="preserve"> till </w:t>
      </w:r>
      <w:r w:rsidR="00936540" w:rsidRPr="00936540">
        <w:rPr>
          <w:b w:val="0"/>
          <w:bCs/>
          <w:sz w:val="20"/>
        </w:rPr>
        <w:tab/>
        <w:t>05:00 p.m. on CPP Portal only</w:t>
      </w:r>
      <w:r w:rsidR="00936540">
        <w:rPr>
          <w:sz w:val="20"/>
        </w:rPr>
        <w:t xml:space="preserve"> </w:t>
      </w:r>
      <w:r w:rsidR="009053B5" w:rsidRPr="007F0F22">
        <w:rPr>
          <w:b w:val="0"/>
          <w:bCs/>
          <w:sz w:val="20"/>
        </w:rPr>
        <w:t xml:space="preserve">website:   </w:t>
      </w:r>
      <w:hyperlink r:id="rId15" w:history="1">
        <w:r w:rsidR="009053B5" w:rsidRPr="007F0F22">
          <w:rPr>
            <w:rStyle w:val="Hyperlink"/>
            <w:b w:val="0"/>
            <w:bCs/>
            <w:color w:val="auto"/>
            <w:sz w:val="20"/>
          </w:rPr>
          <w:t>https://eprocure.gov.in/eprocure/app</w:t>
        </w:r>
      </w:hyperlink>
      <w:r w:rsidR="009053B5" w:rsidRPr="007F0F22">
        <w:rPr>
          <w:b w:val="0"/>
          <w:bCs/>
          <w:sz w:val="20"/>
        </w:rPr>
        <w:t xml:space="preserve">. </w:t>
      </w:r>
      <w:r w:rsidR="003E7CFE" w:rsidRPr="007F0F22">
        <w:rPr>
          <w:b w:val="0"/>
          <w:bCs/>
          <w:sz w:val="20"/>
        </w:rPr>
        <w:t xml:space="preserve"> The tender is to be </w:t>
      </w:r>
      <w:r w:rsidR="003E7CFE" w:rsidRPr="007F0F22">
        <w:rPr>
          <w:b w:val="0"/>
          <w:bCs/>
          <w:sz w:val="20"/>
        </w:rPr>
        <w:tab/>
        <w:t>submitted in two parts ie. Part-I  Technical Bid and   Part-II Financial Bid (BoQ).</w:t>
      </w:r>
    </w:p>
    <w:p w:rsidR="00636E2B" w:rsidRPr="007F0F22" w:rsidRDefault="00FA49F3" w:rsidP="00636E2B">
      <w:pPr>
        <w:spacing w:after="120" w:line="360" w:lineRule="auto"/>
        <w:jc w:val="both"/>
        <w:rPr>
          <w:rFonts w:ascii="Times New Roman" w:hAnsi="Times New Roman" w:cs="Times New Roman"/>
          <w:sz w:val="20"/>
          <w:szCs w:val="20"/>
        </w:rPr>
      </w:pPr>
      <w:r w:rsidRPr="007F0F22">
        <w:rPr>
          <w:rFonts w:ascii="Times New Roman" w:hAnsi="Times New Roman" w:cs="Times New Roman"/>
          <w:sz w:val="20"/>
          <w:szCs w:val="20"/>
        </w:rPr>
        <w:t>3.2</w:t>
      </w:r>
      <w:r w:rsidR="009053B5" w:rsidRPr="007F0F22">
        <w:rPr>
          <w:rFonts w:ascii="Times New Roman" w:hAnsi="Times New Roman" w:cs="Times New Roman"/>
          <w:sz w:val="20"/>
          <w:szCs w:val="20"/>
        </w:rPr>
        <w:tab/>
      </w:r>
      <w:r w:rsidR="00636E2B" w:rsidRPr="007F0F22">
        <w:rPr>
          <w:rFonts w:ascii="Times New Roman" w:hAnsi="Times New Roman" w:cs="Times New Roman"/>
          <w:sz w:val="20"/>
          <w:szCs w:val="20"/>
        </w:rPr>
        <w:t xml:space="preserve">The bidders are required to submit soft copies of their bids electronically on the CPP Portal, using valid </w:t>
      </w:r>
      <w:r w:rsidR="009053B5" w:rsidRPr="007F0F22">
        <w:rPr>
          <w:rFonts w:ascii="Times New Roman" w:hAnsi="Times New Roman" w:cs="Times New Roman"/>
          <w:sz w:val="20"/>
          <w:szCs w:val="20"/>
        </w:rPr>
        <w:tab/>
      </w:r>
      <w:r w:rsidR="00636E2B" w:rsidRPr="007F0F22">
        <w:rPr>
          <w:rFonts w:ascii="Times New Roman" w:hAnsi="Times New Roman" w:cs="Times New Roman"/>
          <w:sz w:val="20"/>
          <w:szCs w:val="20"/>
        </w:rPr>
        <w:t xml:space="preserve">Digital Signature Certificates. The instructions given below are meant to assist the bidders in </w:t>
      </w:r>
      <w:r w:rsidR="009053B5" w:rsidRPr="007F0F22">
        <w:rPr>
          <w:rFonts w:ascii="Times New Roman" w:hAnsi="Times New Roman" w:cs="Times New Roman"/>
          <w:sz w:val="20"/>
          <w:szCs w:val="20"/>
        </w:rPr>
        <w:tab/>
      </w:r>
      <w:r w:rsidR="00636E2B" w:rsidRPr="007F0F22">
        <w:rPr>
          <w:rFonts w:ascii="Times New Roman" w:hAnsi="Times New Roman" w:cs="Times New Roman"/>
          <w:sz w:val="20"/>
          <w:szCs w:val="20"/>
        </w:rPr>
        <w:t xml:space="preserve">registering on the CPP Portal, prepare their bids in accordance with the requirements and submit their </w:t>
      </w:r>
      <w:r w:rsidR="009053B5" w:rsidRPr="007F0F22">
        <w:rPr>
          <w:rFonts w:ascii="Times New Roman" w:hAnsi="Times New Roman" w:cs="Times New Roman"/>
          <w:sz w:val="20"/>
          <w:szCs w:val="20"/>
        </w:rPr>
        <w:tab/>
      </w:r>
      <w:r w:rsidR="00636E2B" w:rsidRPr="007F0F22">
        <w:rPr>
          <w:rFonts w:ascii="Times New Roman" w:hAnsi="Times New Roman" w:cs="Times New Roman"/>
          <w:sz w:val="20"/>
          <w:szCs w:val="20"/>
        </w:rPr>
        <w:t xml:space="preserve">bids online on the CPP Portal. </w:t>
      </w:r>
    </w:p>
    <w:p w:rsidR="00B1350A" w:rsidRDefault="00636E2B" w:rsidP="00DB4F18">
      <w:pPr>
        <w:spacing w:after="120" w:line="360" w:lineRule="auto"/>
        <w:jc w:val="both"/>
        <w:rPr>
          <w:rFonts w:ascii="Times New Roman" w:hAnsi="Times New Roman" w:cs="Times New Roman"/>
          <w:b/>
          <w:bCs/>
          <w:sz w:val="20"/>
          <w:szCs w:val="20"/>
        </w:rPr>
      </w:pPr>
      <w:r w:rsidRPr="007F0F22">
        <w:rPr>
          <w:rFonts w:ascii="Times New Roman" w:hAnsi="Times New Roman" w:cs="Times New Roman"/>
          <w:sz w:val="20"/>
          <w:szCs w:val="20"/>
        </w:rPr>
        <w:t xml:space="preserve">More information useful for submitting online bids on the CPP Portal may be obtained at: </w:t>
      </w:r>
      <w:hyperlink r:id="rId16" w:history="1">
        <w:r w:rsidRPr="007F0F22">
          <w:rPr>
            <w:rStyle w:val="Hyperlink"/>
            <w:rFonts w:ascii="Times New Roman" w:hAnsi="Times New Roman" w:cs="Times New Roman"/>
            <w:color w:val="auto"/>
            <w:sz w:val="20"/>
            <w:szCs w:val="20"/>
          </w:rPr>
          <w:t>https://eprocure.gov.in/eprocure/app</w:t>
        </w:r>
      </w:hyperlink>
      <w:r w:rsidRPr="007F0F22">
        <w:rPr>
          <w:rFonts w:ascii="Times New Roman" w:hAnsi="Times New Roman" w:cs="Times New Roman"/>
          <w:b/>
          <w:bCs/>
          <w:sz w:val="20"/>
          <w:szCs w:val="20"/>
        </w:rPr>
        <w:t>.</w:t>
      </w:r>
    </w:p>
    <w:p w:rsidR="00936540" w:rsidRPr="00DB4F18" w:rsidRDefault="00936540" w:rsidP="00DB4F18">
      <w:pPr>
        <w:spacing w:after="120" w:line="360" w:lineRule="auto"/>
        <w:jc w:val="both"/>
        <w:rPr>
          <w:rFonts w:ascii="Times New Roman" w:hAnsi="Times New Roman" w:cs="Times New Roman"/>
          <w:sz w:val="20"/>
          <w:szCs w:val="20"/>
        </w:rPr>
      </w:pPr>
    </w:p>
    <w:p w:rsidR="00636E2B" w:rsidRPr="007F0F22" w:rsidRDefault="00636E2B" w:rsidP="00FA33EB">
      <w:pPr>
        <w:pStyle w:val="ListParagraph"/>
        <w:numPr>
          <w:ilvl w:val="1"/>
          <w:numId w:val="5"/>
        </w:numPr>
        <w:spacing w:after="120" w:line="280" w:lineRule="exact"/>
        <w:jc w:val="both"/>
        <w:rPr>
          <w:rFonts w:ascii="Times New Roman" w:hAnsi="Times New Roman" w:cs="Times New Roman"/>
          <w:b/>
          <w:sz w:val="20"/>
          <w:szCs w:val="20"/>
        </w:rPr>
      </w:pPr>
      <w:r w:rsidRPr="007F0F22">
        <w:rPr>
          <w:rFonts w:ascii="Times New Roman" w:hAnsi="Times New Roman" w:cs="Times New Roman"/>
          <w:b/>
          <w:sz w:val="20"/>
          <w:szCs w:val="20"/>
        </w:rPr>
        <w:lastRenderedPageBreak/>
        <w:t>Registration:</w:t>
      </w:r>
    </w:p>
    <w:p w:rsidR="00636E2B" w:rsidRPr="007F0F22" w:rsidRDefault="006139D0" w:rsidP="006139D0">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 xml:space="preserve">3.1.1      </w:t>
      </w:r>
      <w:r w:rsidR="00636E2B" w:rsidRPr="007F0F22">
        <w:rPr>
          <w:rFonts w:ascii="Times New Roman" w:hAnsi="Times New Roman" w:cs="Times New Roman"/>
          <w:sz w:val="20"/>
          <w:szCs w:val="20"/>
        </w:rPr>
        <w:t xml:space="preserve">Bidders are required to enroll on the e-Procurement module of the Central Public Procurement Portal (URL: </w:t>
      </w:r>
      <w:hyperlink r:id="rId17" w:history="1">
        <w:r w:rsidR="00636E2B" w:rsidRPr="007F0F22">
          <w:rPr>
            <w:rStyle w:val="Hyperlink"/>
            <w:rFonts w:ascii="Times New Roman" w:hAnsi="Times New Roman" w:cs="Times New Roman"/>
            <w:color w:val="auto"/>
            <w:sz w:val="20"/>
            <w:szCs w:val="20"/>
          </w:rPr>
          <w:t>https://eprocure.gov.in/eprocure/app</w:t>
        </w:r>
      </w:hyperlink>
      <w:r w:rsidR="00636E2B" w:rsidRPr="007F0F22">
        <w:rPr>
          <w:rFonts w:ascii="Times New Roman" w:hAnsi="Times New Roman" w:cs="Times New Roman"/>
          <w:sz w:val="20"/>
          <w:szCs w:val="20"/>
        </w:rPr>
        <w:t>) by clicking on the link “</w:t>
      </w:r>
      <w:r w:rsidR="00636E2B" w:rsidRPr="007F0F22">
        <w:rPr>
          <w:rFonts w:ascii="Times New Roman" w:hAnsi="Times New Roman" w:cs="Times New Roman"/>
          <w:b/>
          <w:bCs/>
          <w:sz w:val="20"/>
          <w:szCs w:val="20"/>
        </w:rPr>
        <w:t xml:space="preserve">Online Bidder </w:t>
      </w:r>
      <w:r w:rsidR="00B80F3B" w:rsidRPr="007F0F22">
        <w:rPr>
          <w:rFonts w:ascii="Times New Roman" w:hAnsi="Times New Roman" w:cs="Times New Roman"/>
          <w:b/>
          <w:bCs/>
          <w:sz w:val="20"/>
          <w:szCs w:val="20"/>
        </w:rPr>
        <w:t>Enrolment</w:t>
      </w:r>
      <w:r w:rsidR="00636E2B" w:rsidRPr="007F0F22">
        <w:rPr>
          <w:rFonts w:ascii="Times New Roman" w:hAnsi="Times New Roman" w:cs="Times New Roman"/>
          <w:sz w:val="20"/>
          <w:szCs w:val="20"/>
        </w:rPr>
        <w:t>” on the CPP Portal which is free of charge.</w:t>
      </w:r>
    </w:p>
    <w:p w:rsidR="00636E2B" w:rsidRPr="007F0F22" w:rsidRDefault="00636E2B" w:rsidP="002B0D30">
      <w:pPr>
        <w:pStyle w:val="ListParagraph"/>
        <w:numPr>
          <w:ilvl w:val="2"/>
          <w:numId w:val="6"/>
        </w:numPr>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 xml:space="preserve">As part of the enrolment process, the bidders will be required to choose a unique username and assign a password for their accounts. </w:t>
      </w:r>
    </w:p>
    <w:p w:rsidR="00636E2B" w:rsidRPr="007F0F22" w:rsidRDefault="006139D0" w:rsidP="006139D0">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 xml:space="preserve">3.1.3      </w:t>
      </w:r>
      <w:r w:rsidR="00636E2B" w:rsidRPr="007F0F22">
        <w:rPr>
          <w:rFonts w:ascii="Times New Roman" w:hAnsi="Times New Roman" w:cs="Times New Roman"/>
          <w:sz w:val="20"/>
          <w:szCs w:val="20"/>
        </w:rPr>
        <w:t xml:space="preserve">Bidders are advised to register their valid email address and mobile numbers as part of the registration process. These would be used for any communication from the CPP Portal. </w:t>
      </w:r>
    </w:p>
    <w:p w:rsidR="00636E2B" w:rsidRPr="007F0F22" w:rsidRDefault="00636E2B" w:rsidP="002B0D30">
      <w:pPr>
        <w:pStyle w:val="ListParagraph"/>
        <w:numPr>
          <w:ilvl w:val="2"/>
          <w:numId w:val="7"/>
        </w:numPr>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 xml:space="preserve"> Upon enrolment, the bidders will be required to register their valid Digital Signature Certificate  (Class II or Class III Certificates with signing key usage) issued by any Certifying Authority recognized by CCA India (e.g. Sify /  nCode / eMudhra etc.), with their profile.</w:t>
      </w:r>
    </w:p>
    <w:p w:rsidR="00636E2B" w:rsidRPr="007F0F22" w:rsidRDefault="00636E2B" w:rsidP="002B0D30">
      <w:pPr>
        <w:pStyle w:val="ListParagraph"/>
        <w:numPr>
          <w:ilvl w:val="2"/>
          <w:numId w:val="7"/>
        </w:numPr>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Only one valid DSC should be registered by a bidder. Please note that the bidders are responsible to ensure that they do not lend their DSC’s to others which may lead to misuse.</w:t>
      </w:r>
    </w:p>
    <w:p w:rsidR="00636E2B" w:rsidRPr="007F0F22" w:rsidRDefault="00636E2B" w:rsidP="002B0D30">
      <w:pPr>
        <w:pStyle w:val="ListParagraph"/>
        <w:numPr>
          <w:ilvl w:val="2"/>
          <w:numId w:val="7"/>
        </w:numPr>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Bidder then logs in to the site through the secured log-in by entering their user ID / password and the password of the DSC / e-Token.</w:t>
      </w:r>
    </w:p>
    <w:p w:rsidR="00636E2B" w:rsidRPr="007F0F22" w:rsidRDefault="006824FB" w:rsidP="00FA33EB">
      <w:pPr>
        <w:pStyle w:val="ListParagraph"/>
        <w:numPr>
          <w:ilvl w:val="1"/>
          <w:numId w:val="7"/>
        </w:numPr>
        <w:spacing w:after="120" w:line="360" w:lineRule="auto"/>
        <w:jc w:val="both"/>
        <w:rPr>
          <w:rFonts w:ascii="Times New Roman" w:hAnsi="Times New Roman" w:cs="Times New Roman"/>
          <w:b/>
          <w:sz w:val="20"/>
          <w:szCs w:val="20"/>
        </w:rPr>
      </w:pPr>
      <w:r w:rsidRPr="007F0F22">
        <w:rPr>
          <w:rFonts w:ascii="Times New Roman" w:hAnsi="Times New Roman" w:cs="Times New Roman"/>
          <w:b/>
          <w:sz w:val="20"/>
          <w:szCs w:val="20"/>
        </w:rPr>
        <w:t xml:space="preserve">   </w:t>
      </w:r>
      <w:r w:rsidR="00636E2B" w:rsidRPr="007F0F22">
        <w:rPr>
          <w:rFonts w:ascii="Times New Roman" w:hAnsi="Times New Roman" w:cs="Times New Roman"/>
          <w:b/>
          <w:sz w:val="20"/>
          <w:szCs w:val="20"/>
        </w:rPr>
        <w:t xml:space="preserve"> Searching for the Tender Documents: </w:t>
      </w:r>
    </w:p>
    <w:p w:rsidR="00636E2B" w:rsidRPr="007F0F22" w:rsidRDefault="006139D0" w:rsidP="006139D0">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 xml:space="preserve">3.2.1    </w:t>
      </w:r>
      <w:r w:rsidR="00636E2B" w:rsidRPr="007F0F22">
        <w:rPr>
          <w:rFonts w:ascii="Times New Roman" w:hAnsi="Times New Roman" w:cs="Times New Roman"/>
          <w:sz w:val="20"/>
          <w:szCs w:val="20"/>
        </w:rPr>
        <w:t xml:space="preserve">There are various search options built in the CPP Portal, to facilitate bidders to search active tenders by several parameters. These parameters could include Tender ID, Organization Name, Location, Date, Value, etc. There is also an option of advanced search for tenders, wherein the bidders may combine a number of search parameters such as Organization Name, Form of Contract, Location, Date, Other keywords etc. to search for a tender published on the CPP Portal. </w:t>
      </w:r>
    </w:p>
    <w:p w:rsidR="00636E2B" w:rsidRPr="007F0F22" w:rsidRDefault="006139D0" w:rsidP="006139D0">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 xml:space="preserve">3.2.2    </w:t>
      </w:r>
      <w:r w:rsidR="00636E2B" w:rsidRPr="007F0F22">
        <w:rPr>
          <w:rFonts w:ascii="Times New Roman" w:hAnsi="Times New Roman" w:cs="Times New Roman"/>
          <w:sz w:val="20"/>
          <w:szCs w:val="20"/>
        </w:rPr>
        <w:t xml:space="preserve">Once the bidders have selected the tenders they are interested in, they may download the required documents / tender schedules. These tenders can be moved to the respective ‘My Tenders’ folder. This would enable the CPP Portal to intimate the bidders through SMS / e-mail in case there is any corrigendum issued to the tender document. </w:t>
      </w:r>
    </w:p>
    <w:p w:rsidR="00636E2B" w:rsidRPr="007F0F22" w:rsidRDefault="00636E2B" w:rsidP="00FA33EB">
      <w:pPr>
        <w:pStyle w:val="ListParagraph"/>
        <w:numPr>
          <w:ilvl w:val="2"/>
          <w:numId w:val="8"/>
        </w:numPr>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 xml:space="preserve">The bidder should make a note of the unique Tender ID assigned to each tender, in case they want to obtain any clarification / help from the Helpdesk. </w:t>
      </w:r>
    </w:p>
    <w:p w:rsidR="00636E2B" w:rsidRPr="007F0F22" w:rsidRDefault="006139D0" w:rsidP="00FA33EB">
      <w:pPr>
        <w:pStyle w:val="ListParagraph"/>
        <w:keepNext/>
        <w:numPr>
          <w:ilvl w:val="1"/>
          <w:numId w:val="8"/>
        </w:numPr>
        <w:spacing w:after="120" w:line="280" w:lineRule="exact"/>
        <w:jc w:val="both"/>
        <w:rPr>
          <w:rFonts w:ascii="Times New Roman" w:hAnsi="Times New Roman" w:cs="Times New Roman"/>
          <w:b/>
          <w:sz w:val="20"/>
          <w:szCs w:val="20"/>
        </w:rPr>
      </w:pPr>
      <w:r w:rsidRPr="007F0F22">
        <w:rPr>
          <w:rFonts w:ascii="Times New Roman" w:hAnsi="Times New Roman" w:cs="Times New Roman"/>
          <w:b/>
          <w:sz w:val="20"/>
          <w:szCs w:val="20"/>
        </w:rPr>
        <w:t xml:space="preserve">    </w:t>
      </w:r>
      <w:r w:rsidR="00636E2B" w:rsidRPr="007F0F22">
        <w:rPr>
          <w:rFonts w:ascii="Times New Roman" w:hAnsi="Times New Roman" w:cs="Times New Roman"/>
          <w:b/>
          <w:sz w:val="20"/>
          <w:szCs w:val="20"/>
        </w:rPr>
        <w:t xml:space="preserve"> Preparation of Bids:</w:t>
      </w:r>
    </w:p>
    <w:p w:rsidR="00636E2B" w:rsidRPr="007F0F22" w:rsidRDefault="006139D0" w:rsidP="006139D0">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 xml:space="preserve">3.3.1     </w:t>
      </w:r>
      <w:r w:rsidR="00636E2B" w:rsidRPr="007F0F22">
        <w:rPr>
          <w:rFonts w:ascii="Times New Roman" w:hAnsi="Times New Roman" w:cs="Times New Roman"/>
          <w:sz w:val="20"/>
          <w:szCs w:val="20"/>
        </w:rPr>
        <w:t xml:space="preserve">Bidder should take into account any corrigendum published on the tender document before submitting their bids. </w:t>
      </w:r>
    </w:p>
    <w:p w:rsidR="00636E2B" w:rsidRPr="007F0F22" w:rsidRDefault="00636E2B" w:rsidP="00FA33EB">
      <w:pPr>
        <w:pStyle w:val="ListParagraph"/>
        <w:numPr>
          <w:ilvl w:val="2"/>
          <w:numId w:val="9"/>
        </w:numPr>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 xml:space="preserve">Please go through the tender advertisement and the tender document carefully to understand the documents required to be submitted as part of the bid. Please note the number of covers in which the bid documents have to be submitted, the number of documents - including the names and content of each of the document that need to be submitted. Any deviations from these may lead to rejection of the bid. </w:t>
      </w:r>
    </w:p>
    <w:p w:rsidR="00636E2B" w:rsidRPr="007F0F22" w:rsidRDefault="00636E2B" w:rsidP="00FA33EB">
      <w:pPr>
        <w:pStyle w:val="ListParagraph"/>
        <w:numPr>
          <w:ilvl w:val="2"/>
          <w:numId w:val="9"/>
        </w:numPr>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lastRenderedPageBreak/>
        <w:t xml:space="preserve">Bidder, in advance, should get ready the bid documents to be submitted as indicated in the tender document / schedule and generally, they can be in PDF / XLS / RAR / DWF/JPG formats. Bid documents may be scanned with 100 dpi with black and white option which helps in reducing size of the scanned document.   </w:t>
      </w:r>
    </w:p>
    <w:p w:rsidR="00636E2B" w:rsidRPr="007F0F22" w:rsidRDefault="00636E2B" w:rsidP="00FA33EB">
      <w:pPr>
        <w:pStyle w:val="ListParagraph"/>
        <w:numPr>
          <w:ilvl w:val="2"/>
          <w:numId w:val="9"/>
        </w:numPr>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To avoid the time and effort required in uploading the same set of standard documents which are required to be submitted as a part of every bid, a provision of uploading such standard documents (e.g. PAN card copy, annual reports, auditor certificates etc.) has been provided to the bidders. Bidders can use “My Space”  or ‘’Other Important Documents’’ area available to them to upload such documents. These documents may be directly submitted from the “My Space” area while submitting a bid, and need not be uploaded again and again. This will lead to a reduction in the time required for bid submission process.</w:t>
      </w:r>
    </w:p>
    <w:p w:rsidR="00636E2B" w:rsidRPr="007F0F22" w:rsidRDefault="009053B5" w:rsidP="00FA33EB">
      <w:pPr>
        <w:pStyle w:val="ListParagraph"/>
        <w:keepNext/>
        <w:numPr>
          <w:ilvl w:val="1"/>
          <w:numId w:val="9"/>
        </w:numPr>
        <w:spacing w:after="120" w:line="280" w:lineRule="exact"/>
        <w:jc w:val="both"/>
        <w:rPr>
          <w:rFonts w:ascii="Times New Roman" w:hAnsi="Times New Roman" w:cs="Times New Roman"/>
          <w:b/>
          <w:sz w:val="20"/>
          <w:szCs w:val="20"/>
        </w:rPr>
      </w:pPr>
      <w:r w:rsidRPr="007F0F22">
        <w:rPr>
          <w:rFonts w:ascii="Times New Roman" w:hAnsi="Times New Roman" w:cs="Times New Roman"/>
          <w:b/>
          <w:sz w:val="20"/>
          <w:szCs w:val="20"/>
        </w:rPr>
        <w:t xml:space="preserve">      </w:t>
      </w:r>
      <w:r w:rsidR="00636E2B" w:rsidRPr="007F0F22">
        <w:rPr>
          <w:rFonts w:ascii="Times New Roman" w:hAnsi="Times New Roman" w:cs="Times New Roman"/>
          <w:b/>
          <w:sz w:val="20"/>
          <w:szCs w:val="20"/>
        </w:rPr>
        <w:t>Submission</w:t>
      </w:r>
      <w:r w:rsidRPr="007F0F22">
        <w:rPr>
          <w:rFonts w:ascii="Times New Roman" w:hAnsi="Times New Roman" w:cs="Times New Roman"/>
          <w:b/>
          <w:sz w:val="20"/>
          <w:szCs w:val="20"/>
        </w:rPr>
        <w:t xml:space="preserve"> Procedure of  </w:t>
      </w:r>
      <w:r w:rsidR="00636E2B" w:rsidRPr="007F0F22">
        <w:rPr>
          <w:rFonts w:ascii="Times New Roman" w:hAnsi="Times New Roman" w:cs="Times New Roman"/>
          <w:b/>
          <w:sz w:val="20"/>
          <w:szCs w:val="20"/>
        </w:rPr>
        <w:t>Bids</w:t>
      </w:r>
      <w:r w:rsidRPr="007F0F22">
        <w:rPr>
          <w:rFonts w:ascii="Times New Roman" w:hAnsi="Times New Roman" w:cs="Times New Roman"/>
          <w:b/>
          <w:sz w:val="20"/>
          <w:szCs w:val="20"/>
        </w:rPr>
        <w:t xml:space="preserve"> on CPP Portal</w:t>
      </w:r>
      <w:r w:rsidR="00636E2B" w:rsidRPr="007F0F22">
        <w:rPr>
          <w:rFonts w:ascii="Times New Roman" w:hAnsi="Times New Roman" w:cs="Times New Roman"/>
          <w:b/>
          <w:sz w:val="20"/>
          <w:szCs w:val="20"/>
        </w:rPr>
        <w:t>:</w:t>
      </w:r>
    </w:p>
    <w:p w:rsidR="00636E2B" w:rsidRPr="007F0F22" w:rsidRDefault="0030165C" w:rsidP="0030165C">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 xml:space="preserve">3.4.1     </w:t>
      </w:r>
      <w:r w:rsidR="00636E2B" w:rsidRPr="007F0F22">
        <w:rPr>
          <w:rFonts w:ascii="Times New Roman" w:hAnsi="Times New Roman" w:cs="Times New Roman"/>
          <w:sz w:val="20"/>
          <w:szCs w:val="20"/>
        </w:rPr>
        <w:t>Bidder should log into the site well in advance for bid submission so that they can upload the bid in time i.e. on or before the bid submission time. Bidder will be responsible for any delay due to other issues.</w:t>
      </w:r>
    </w:p>
    <w:p w:rsidR="00636E2B" w:rsidRPr="007F0F22" w:rsidRDefault="00636E2B" w:rsidP="00FA33EB">
      <w:pPr>
        <w:pStyle w:val="ListParagraph"/>
        <w:numPr>
          <w:ilvl w:val="2"/>
          <w:numId w:val="9"/>
        </w:numPr>
        <w:tabs>
          <w:tab w:val="left" w:pos="900"/>
        </w:tabs>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The bidder has to digitally sign and upload the required bid documents one by one as indicated in the tender document.</w:t>
      </w:r>
    </w:p>
    <w:p w:rsidR="00636E2B" w:rsidRPr="007F0F22" w:rsidRDefault="00636E2B" w:rsidP="00FA33EB">
      <w:pPr>
        <w:pStyle w:val="ListParagraph"/>
        <w:numPr>
          <w:ilvl w:val="2"/>
          <w:numId w:val="9"/>
        </w:numPr>
        <w:tabs>
          <w:tab w:val="left" w:pos="900"/>
        </w:tabs>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If security deposit is to be paid through DD, Bidder has to select the payment option as “Offline” to pay the tender fee / security deposit, as applicable and enter details of the instrument. Bidder should prepare the EMD as per the instructions specified in the tender document. The original DD / proof of RTGS (for EMD) should be received by the NCPUL, latest by the last date of bid submission. The details of the DD should match with the details available in the scanned copy and the data entered during bid submission time, otherwise the uploaded bid will be rejected.</w:t>
      </w:r>
    </w:p>
    <w:p w:rsidR="00636E2B" w:rsidRPr="007F0F22" w:rsidRDefault="00636E2B" w:rsidP="00FA33EB">
      <w:pPr>
        <w:pStyle w:val="ListParagraph"/>
        <w:numPr>
          <w:ilvl w:val="2"/>
          <w:numId w:val="9"/>
        </w:numPr>
        <w:tabs>
          <w:tab w:val="left" w:pos="900"/>
        </w:tabs>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 xml:space="preserve">Bidders are requested to note that they should necessarily submit their financial bids in the format provided and no other format is acceptable. If the price bid has been given as a standard BoQ format with the tender document, then the same is to be downloaded and to be filled by all the bidders. </w:t>
      </w:r>
      <w:r w:rsidRPr="00E716B7">
        <w:rPr>
          <w:rFonts w:ascii="Times New Roman" w:hAnsi="Times New Roman" w:cs="Times New Roman"/>
          <w:b/>
          <w:bCs/>
          <w:sz w:val="20"/>
          <w:szCs w:val="20"/>
        </w:rPr>
        <w:t>Bidders are required to download the BoQ file, open it and complete the white colored (unprotected) cells with their respective financial quotes and other details (such as name of the bidder). No other cells should be changed. Once the details have been completed, the bidder should save it and submit it online, without changing the file name.</w:t>
      </w:r>
      <w:r w:rsidRPr="007F0F22">
        <w:rPr>
          <w:rFonts w:ascii="Times New Roman" w:hAnsi="Times New Roman" w:cs="Times New Roman"/>
          <w:sz w:val="20"/>
          <w:szCs w:val="20"/>
        </w:rPr>
        <w:t xml:space="preserve"> If the BoQ file is found to be modified by the bidder, the bid will be rejected. </w:t>
      </w:r>
    </w:p>
    <w:p w:rsidR="00636E2B" w:rsidRPr="007F0F22" w:rsidRDefault="00636E2B" w:rsidP="00FA33EB">
      <w:pPr>
        <w:pStyle w:val="ListParagraph"/>
        <w:numPr>
          <w:ilvl w:val="2"/>
          <w:numId w:val="9"/>
        </w:numPr>
        <w:tabs>
          <w:tab w:val="left" w:pos="900"/>
        </w:tabs>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The server time (which is displayed on the bidders’ dashboard) will be considered as the standard time for referencing the deadlines for submission of the bids by the bidders, opening of bids, etc. The bidders should follow this time during bid submission.</w:t>
      </w:r>
    </w:p>
    <w:p w:rsidR="00636E2B" w:rsidRPr="007F0F22" w:rsidRDefault="00636E2B" w:rsidP="00FA33EB">
      <w:pPr>
        <w:pStyle w:val="ListParagraph"/>
        <w:numPr>
          <w:ilvl w:val="2"/>
          <w:numId w:val="9"/>
        </w:numPr>
        <w:tabs>
          <w:tab w:val="left" w:pos="900"/>
        </w:tabs>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 xml:space="preserve">All the documents being submitted by the bidders would be encrypted using PKI encryption techniques to ensure the secrecy of the data. The data entered cannot be viewed by unauthorized persons until the time of bid opening. The confidentiality of the bids is maintained using the secured Socket Layer 128 bit encryption technology. Data storage encryption of sensitive fields is done. Any bid document that is uploaded to the server is subjected to symmetric encryption using a system generated symmetric key. Further, this key is </w:t>
      </w:r>
      <w:r w:rsidRPr="007F0F22">
        <w:rPr>
          <w:rFonts w:ascii="Times New Roman" w:hAnsi="Times New Roman" w:cs="Times New Roman"/>
          <w:sz w:val="20"/>
          <w:szCs w:val="20"/>
        </w:rPr>
        <w:lastRenderedPageBreak/>
        <w:t>subjected to asymmetric encryption using buyers/bid openers public keys. Overall, the uploaded tender documents become readable only after the tender opening by the authorized bid openers.</w:t>
      </w:r>
    </w:p>
    <w:p w:rsidR="00636E2B" w:rsidRPr="007F0F22" w:rsidRDefault="00636E2B" w:rsidP="00FA33EB">
      <w:pPr>
        <w:pStyle w:val="ListParagraph"/>
        <w:numPr>
          <w:ilvl w:val="2"/>
          <w:numId w:val="9"/>
        </w:numPr>
        <w:tabs>
          <w:tab w:val="left" w:pos="900"/>
        </w:tabs>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 xml:space="preserve">Upon the successful and timely submission of bids (i.e. after Clicking “Freeze Bid Submission” in the portal), the portal will give a successful bid submission message &amp; a bid summary will be displayed with the bid No. and the date &amp; time of submission of the bid with all other relevant details. </w:t>
      </w:r>
    </w:p>
    <w:p w:rsidR="00636E2B" w:rsidRPr="007F0F22" w:rsidRDefault="00636E2B" w:rsidP="00FA33EB">
      <w:pPr>
        <w:pStyle w:val="ListParagraph"/>
        <w:numPr>
          <w:ilvl w:val="2"/>
          <w:numId w:val="9"/>
        </w:numPr>
        <w:tabs>
          <w:tab w:val="left" w:pos="900"/>
        </w:tabs>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The bid summary has to be printed and kept as an acknowledgement of the submission of the bid. This acknowledgement may be used as an entry pass for any bid opening meetings.</w:t>
      </w:r>
    </w:p>
    <w:p w:rsidR="00782B11" w:rsidRPr="00782B11" w:rsidRDefault="0030165C" w:rsidP="00782B11">
      <w:pPr>
        <w:pStyle w:val="ListParagraph"/>
        <w:keepNext/>
        <w:numPr>
          <w:ilvl w:val="1"/>
          <w:numId w:val="9"/>
        </w:numPr>
        <w:spacing w:after="120" w:line="280" w:lineRule="exact"/>
        <w:jc w:val="both"/>
        <w:rPr>
          <w:rFonts w:ascii="Times New Roman" w:hAnsi="Times New Roman" w:cs="Times New Roman"/>
          <w:b/>
          <w:sz w:val="20"/>
          <w:szCs w:val="20"/>
        </w:rPr>
      </w:pPr>
      <w:r w:rsidRPr="007F0F22">
        <w:rPr>
          <w:rFonts w:ascii="Times New Roman" w:hAnsi="Times New Roman" w:cs="Times New Roman"/>
          <w:b/>
          <w:sz w:val="20"/>
          <w:szCs w:val="20"/>
        </w:rPr>
        <w:t xml:space="preserve">       </w:t>
      </w:r>
      <w:r w:rsidR="00636E2B" w:rsidRPr="007F0F22">
        <w:rPr>
          <w:rFonts w:ascii="Times New Roman" w:hAnsi="Times New Roman" w:cs="Times New Roman"/>
          <w:b/>
          <w:sz w:val="20"/>
          <w:szCs w:val="20"/>
        </w:rPr>
        <w:t xml:space="preserve">Assistance to Bidders: </w:t>
      </w:r>
    </w:p>
    <w:p w:rsidR="00636E2B" w:rsidRPr="007F0F22" w:rsidRDefault="0030165C" w:rsidP="0030165C">
      <w:pPr>
        <w:tabs>
          <w:tab w:val="left" w:pos="720"/>
        </w:tabs>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 xml:space="preserve">3.5.1       </w:t>
      </w:r>
      <w:r w:rsidR="00636E2B" w:rsidRPr="007F0F22">
        <w:rPr>
          <w:rFonts w:ascii="Times New Roman" w:hAnsi="Times New Roman" w:cs="Times New Roman"/>
          <w:sz w:val="20"/>
          <w:szCs w:val="20"/>
        </w:rPr>
        <w:t>Any queries relating to the tender document and the terms and conditions contained therein should be addressed to the Tender Inviting Authority for a tender or the relevant contact person. For bidding documents one may contact, Junior Admin-cum-Accounts Officer, First Floor, NCPUL, FC33/9, Institutional Area, Jasola, New Delhi – 110025.</w:t>
      </w:r>
    </w:p>
    <w:p w:rsidR="00636E2B" w:rsidRPr="007F0F22" w:rsidRDefault="00636E2B" w:rsidP="00FA33EB">
      <w:pPr>
        <w:pStyle w:val="ListParagraph"/>
        <w:numPr>
          <w:ilvl w:val="2"/>
          <w:numId w:val="9"/>
        </w:numPr>
        <w:tabs>
          <w:tab w:val="left" w:pos="0"/>
        </w:tabs>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Any queries relating to the process of online bid submission or queries relating to CPP Portal in general may be directed to the 24x7 CPP Portal Helpdesk Number 0120-4200462, 4001002, 4001005</w:t>
      </w:r>
      <w:r w:rsidR="00A81260" w:rsidRPr="007F0F22">
        <w:rPr>
          <w:rFonts w:ascii="Times New Roman" w:hAnsi="Times New Roman" w:cs="Times New Roman"/>
          <w:sz w:val="20"/>
          <w:szCs w:val="20"/>
        </w:rPr>
        <w:t>,</w:t>
      </w:r>
      <w:r w:rsidRPr="007F0F22">
        <w:rPr>
          <w:rFonts w:ascii="Times New Roman" w:hAnsi="Times New Roman" w:cs="Times New Roman"/>
          <w:sz w:val="20"/>
          <w:szCs w:val="20"/>
        </w:rPr>
        <w:t xml:space="preserve"> Mobile No. 8826246593.</w:t>
      </w:r>
    </w:p>
    <w:p w:rsidR="00636E2B" w:rsidRPr="007F0F22" w:rsidRDefault="0030165C" w:rsidP="0030165C">
      <w:pPr>
        <w:pStyle w:val="Heading3"/>
        <w:keepLines w:val="0"/>
        <w:tabs>
          <w:tab w:val="left" w:pos="0"/>
        </w:tabs>
        <w:spacing w:before="0" w:line="360" w:lineRule="auto"/>
        <w:jc w:val="both"/>
        <w:rPr>
          <w:rFonts w:ascii="Times New Roman" w:hAnsi="Times New Roman" w:cs="Times New Roman"/>
          <w:b w:val="0"/>
          <w:bCs w:val="0"/>
          <w:color w:val="auto"/>
          <w:sz w:val="20"/>
          <w:szCs w:val="20"/>
        </w:rPr>
      </w:pPr>
      <w:r w:rsidRPr="007F0F22">
        <w:rPr>
          <w:rFonts w:ascii="Times New Roman" w:hAnsi="Times New Roman" w:cs="Times New Roman"/>
          <w:b w:val="0"/>
          <w:bCs w:val="0"/>
          <w:color w:val="auto"/>
          <w:sz w:val="20"/>
          <w:szCs w:val="20"/>
        </w:rPr>
        <w:t xml:space="preserve"> 3.5.3    </w:t>
      </w:r>
      <w:r w:rsidR="00636E2B" w:rsidRPr="007F0F22">
        <w:rPr>
          <w:rFonts w:ascii="Times New Roman" w:hAnsi="Times New Roman" w:cs="Times New Roman"/>
          <w:b w:val="0"/>
          <w:bCs w:val="0"/>
          <w:color w:val="auto"/>
          <w:sz w:val="20"/>
          <w:szCs w:val="20"/>
        </w:rPr>
        <w:t xml:space="preserve">Intending bidders are advised to visit again NCPUL website  </w:t>
      </w:r>
      <w:hyperlink r:id="rId18" w:history="1">
        <w:r w:rsidR="00636E2B" w:rsidRPr="007F0F22">
          <w:rPr>
            <w:rStyle w:val="Hyperlink"/>
            <w:rFonts w:ascii="Times New Roman" w:hAnsi="Times New Roman" w:cs="Times New Roman"/>
            <w:b w:val="0"/>
            <w:bCs w:val="0"/>
            <w:color w:val="auto"/>
            <w:sz w:val="20"/>
            <w:szCs w:val="20"/>
          </w:rPr>
          <w:t>www.urducouncil.nic.in</w:t>
        </w:r>
      </w:hyperlink>
      <w:r w:rsidR="00636E2B" w:rsidRPr="007F0F22">
        <w:rPr>
          <w:rFonts w:ascii="Times New Roman" w:hAnsi="Times New Roman" w:cs="Times New Roman"/>
          <w:b w:val="0"/>
          <w:bCs w:val="0"/>
          <w:color w:val="auto"/>
          <w:sz w:val="20"/>
          <w:szCs w:val="20"/>
        </w:rPr>
        <w:t xml:space="preserve">  </w:t>
      </w:r>
      <w:r w:rsidR="00882557">
        <w:rPr>
          <w:rFonts w:ascii="Times New Roman" w:hAnsi="Times New Roman" w:cs="Times New Roman"/>
          <w:b w:val="0"/>
          <w:bCs w:val="0"/>
          <w:color w:val="auto"/>
          <w:sz w:val="20"/>
          <w:szCs w:val="20"/>
        </w:rPr>
        <w:t>and CPP</w:t>
      </w:r>
      <w:r w:rsidR="00B46FBB">
        <w:rPr>
          <w:rFonts w:ascii="Times New Roman" w:hAnsi="Times New Roman" w:cs="Times New Roman"/>
          <w:b w:val="0"/>
          <w:bCs w:val="0"/>
          <w:color w:val="auto"/>
          <w:sz w:val="20"/>
          <w:szCs w:val="20"/>
        </w:rPr>
        <w:t>P</w:t>
      </w:r>
      <w:r w:rsidR="00636E2B" w:rsidRPr="007F0F22">
        <w:rPr>
          <w:rFonts w:ascii="Times New Roman" w:hAnsi="Times New Roman" w:cs="Times New Roman"/>
          <w:b w:val="0"/>
          <w:bCs w:val="0"/>
          <w:color w:val="auto"/>
          <w:sz w:val="20"/>
          <w:szCs w:val="20"/>
        </w:rPr>
        <w:t xml:space="preserve"> website </w:t>
      </w:r>
      <w:hyperlink r:id="rId19" w:history="1">
        <w:r w:rsidR="00636E2B" w:rsidRPr="007F0F22">
          <w:rPr>
            <w:rStyle w:val="Hyperlink"/>
            <w:rFonts w:ascii="Times New Roman" w:hAnsi="Times New Roman" w:cs="Times New Roman"/>
            <w:b w:val="0"/>
            <w:bCs w:val="0"/>
            <w:sz w:val="20"/>
            <w:szCs w:val="20"/>
          </w:rPr>
          <w:t>https://eprocure.gov.in</w:t>
        </w:r>
      </w:hyperlink>
      <w:r w:rsidR="00636E2B" w:rsidRPr="007F0F22">
        <w:rPr>
          <w:rFonts w:ascii="Times New Roman" w:hAnsi="Times New Roman" w:cs="Times New Roman"/>
          <w:sz w:val="20"/>
          <w:szCs w:val="20"/>
        </w:rPr>
        <w:t xml:space="preserve"> </w:t>
      </w:r>
      <w:r w:rsidR="00636E2B" w:rsidRPr="007F0F22">
        <w:rPr>
          <w:rFonts w:ascii="Times New Roman" w:hAnsi="Times New Roman" w:cs="Times New Roman"/>
          <w:b w:val="0"/>
          <w:bCs w:val="0"/>
          <w:color w:val="auto"/>
          <w:sz w:val="20"/>
          <w:szCs w:val="20"/>
        </w:rPr>
        <w:t xml:space="preserve"> at-least 3 days prior to closing date of submission of tender for any corrigendum / addendum/ amendment.</w:t>
      </w:r>
    </w:p>
    <w:p w:rsidR="00636E2B" w:rsidRPr="007F0F22" w:rsidRDefault="00636E2B" w:rsidP="00FA33EB">
      <w:pPr>
        <w:pStyle w:val="Heading3"/>
        <w:keepLines w:val="0"/>
        <w:numPr>
          <w:ilvl w:val="2"/>
          <w:numId w:val="10"/>
        </w:numPr>
        <w:tabs>
          <w:tab w:val="left" w:pos="0"/>
        </w:tabs>
        <w:spacing w:before="0" w:line="360" w:lineRule="auto"/>
        <w:ind w:left="0" w:firstLine="0"/>
        <w:jc w:val="both"/>
        <w:rPr>
          <w:rFonts w:ascii="Times New Roman" w:hAnsi="Times New Roman" w:cs="Times New Roman"/>
          <w:b w:val="0"/>
          <w:bCs w:val="0"/>
          <w:color w:val="auto"/>
          <w:sz w:val="20"/>
          <w:szCs w:val="20"/>
        </w:rPr>
      </w:pPr>
      <w:r w:rsidRPr="007F0F22">
        <w:rPr>
          <w:rFonts w:ascii="Times New Roman" w:hAnsi="Times New Roman" w:cs="Times New Roman"/>
          <w:b w:val="0"/>
          <w:bCs w:val="0"/>
          <w:color w:val="auto"/>
          <w:sz w:val="20"/>
          <w:szCs w:val="20"/>
        </w:rPr>
        <w:t xml:space="preserve">The Hard Copy of the following documents must be submitted along with a letter addressed to the Director, NCPUL, FC-33/9, Institutional Area, Jasola, New Delhi-110025 on or before the last date of the Bid Submission. </w:t>
      </w:r>
      <w:r w:rsidR="0089209B" w:rsidRPr="007F0F22">
        <w:rPr>
          <w:rFonts w:ascii="Times New Roman" w:hAnsi="Times New Roman" w:cs="Times New Roman"/>
          <w:b w:val="0"/>
          <w:bCs w:val="0"/>
          <w:color w:val="auto"/>
          <w:sz w:val="20"/>
          <w:szCs w:val="20"/>
        </w:rPr>
        <w:t>N</w:t>
      </w:r>
      <w:r w:rsidRPr="007F0F22">
        <w:rPr>
          <w:rFonts w:ascii="Times New Roman" w:hAnsi="Times New Roman" w:cs="Times New Roman"/>
          <w:b w:val="0"/>
          <w:bCs w:val="0"/>
          <w:color w:val="auto"/>
          <w:sz w:val="20"/>
          <w:szCs w:val="20"/>
        </w:rPr>
        <w:t>on-submission of the same, the submitted bid shall be rejected and no correspondence in this regard shall be entertained:-</w:t>
      </w:r>
    </w:p>
    <w:p w:rsidR="00636E2B" w:rsidRPr="007F0F22" w:rsidRDefault="00636E2B" w:rsidP="0030165C">
      <w:pPr>
        <w:pStyle w:val="ListBullet"/>
        <w:rPr>
          <w:rFonts w:ascii="Times New Roman" w:hAnsi="Times New Roman" w:cs="Times New Roman"/>
          <w:b/>
          <w:sz w:val="20"/>
          <w:szCs w:val="20"/>
        </w:rPr>
      </w:pPr>
      <w:r w:rsidRPr="007F0F22">
        <w:rPr>
          <w:rFonts w:ascii="Times New Roman" w:hAnsi="Times New Roman" w:cs="Times New Roman"/>
          <w:b/>
          <w:sz w:val="20"/>
          <w:szCs w:val="20"/>
        </w:rPr>
        <w:t>Original DD / Proof of RTGS, in respect of payment of EMD</w:t>
      </w:r>
      <w:r w:rsidR="007C6CEF" w:rsidRPr="007F0F22">
        <w:rPr>
          <w:rFonts w:ascii="Times New Roman" w:hAnsi="Times New Roman" w:cs="Times New Roman"/>
          <w:b/>
          <w:sz w:val="20"/>
          <w:szCs w:val="20"/>
        </w:rPr>
        <w:t xml:space="preserve"> and </w:t>
      </w:r>
      <w:r w:rsidRPr="007F0F22">
        <w:rPr>
          <w:rFonts w:ascii="Times New Roman" w:hAnsi="Times New Roman" w:cs="Times New Roman"/>
          <w:b/>
          <w:sz w:val="20"/>
          <w:szCs w:val="20"/>
        </w:rPr>
        <w:t>Tender cost.</w:t>
      </w:r>
    </w:p>
    <w:p w:rsidR="00636E2B" w:rsidRPr="007F0F22" w:rsidRDefault="00B77B3E" w:rsidP="00B77B3E">
      <w:pPr>
        <w:pStyle w:val="Heading2"/>
        <w:numPr>
          <w:ilvl w:val="1"/>
          <w:numId w:val="10"/>
        </w:numPr>
        <w:spacing w:line="360" w:lineRule="auto"/>
        <w:rPr>
          <w:sz w:val="20"/>
        </w:rPr>
      </w:pPr>
      <w:r w:rsidRPr="007F0F22">
        <w:rPr>
          <w:sz w:val="20"/>
        </w:rPr>
        <w:t xml:space="preserve">    </w:t>
      </w:r>
      <w:r w:rsidR="00636E2B" w:rsidRPr="007F0F22">
        <w:rPr>
          <w:sz w:val="20"/>
        </w:rPr>
        <w:t>Rejection of Bid:</w:t>
      </w:r>
    </w:p>
    <w:p w:rsidR="00636E2B" w:rsidRPr="007F0F22" w:rsidRDefault="00B77B3E" w:rsidP="00B77B3E">
      <w:pPr>
        <w:spacing w:after="0" w:line="360" w:lineRule="auto"/>
        <w:jc w:val="both"/>
        <w:rPr>
          <w:rFonts w:ascii="Times New Roman" w:hAnsi="Times New Roman" w:cs="Times New Roman"/>
          <w:bCs/>
          <w:sz w:val="20"/>
          <w:szCs w:val="20"/>
        </w:rPr>
      </w:pPr>
      <w:r w:rsidRPr="007F0F22">
        <w:rPr>
          <w:rFonts w:ascii="Times New Roman" w:hAnsi="Times New Roman" w:cs="Times New Roman"/>
          <w:bCs/>
          <w:sz w:val="20"/>
          <w:szCs w:val="20"/>
        </w:rPr>
        <w:t xml:space="preserve">3.6.1     </w:t>
      </w:r>
      <w:r w:rsidR="00636E2B" w:rsidRPr="007F0F22">
        <w:rPr>
          <w:rFonts w:ascii="Times New Roman" w:hAnsi="Times New Roman" w:cs="Times New Roman"/>
          <w:bCs/>
          <w:sz w:val="20"/>
          <w:szCs w:val="20"/>
        </w:rPr>
        <w:t xml:space="preserve">While submitting the Bid, if any of prescribed conditions are not fulfilled or are incomplete in any form, the Bid is liable to be rejected. </w:t>
      </w:r>
    </w:p>
    <w:p w:rsidR="00636E2B" w:rsidRPr="007F0F22" w:rsidRDefault="00636E2B" w:rsidP="00B77B3E">
      <w:pPr>
        <w:pStyle w:val="ListParagraph"/>
        <w:numPr>
          <w:ilvl w:val="2"/>
          <w:numId w:val="11"/>
        </w:numPr>
        <w:spacing w:after="0" w:line="360" w:lineRule="auto"/>
        <w:jc w:val="both"/>
        <w:rPr>
          <w:rFonts w:ascii="Times New Roman" w:hAnsi="Times New Roman" w:cs="Times New Roman"/>
          <w:bCs/>
          <w:sz w:val="20"/>
          <w:szCs w:val="20"/>
        </w:rPr>
      </w:pPr>
      <w:r w:rsidRPr="007F0F22">
        <w:rPr>
          <w:rFonts w:ascii="Times New Roman" w:hAnsi="Times New Roman" w:cs="Times New Roman"/>
          <w:bCs/>
          <w:sz w:val="20"/>
          <w:szCs w:val="20"/>
        </w:rPr>
        <w:t>If any Bidder stipulates any condition of his own, such conditional Bid is liable to be rejected.</w:t>
      </w:r>
    </w:p>
    <w:p w:rsidR="00636E2B" w:rsidRPr="007F0F22" w:rsidRDefault="00636E2B" w:rsidP="00B77B3E">
      <w:pPr>
        <w:pStyle w:val="ListParagraph"/>
        <w:numPr>
          <w:ilvl w:val="2"/>
          <w:numId w:val="11"/>
        </w:numPr>
        <w:spacing w:after="0" w:line="360" w:lineRule="auto"/>
        <w:jc w:val="both"/>
        <w:rPr>
          <w:rFonts w:ascii="Times New Roman" w:hAnsi="Times New Roman" w:cs="Times New Roman"/>
          <w:bCs/>
          <w:sz w:val="20"/>
          <w:szCs w:val="20"/>
        </w:rPr>
      </w:pPr>
      <w:r w:rsidRPr="007F0F22">
        <w:rPr>
          <w:rFonts w:ascii="Times New Roman" w:hAnsi="Times New Roman" w:cs="Times New Roman"/>
          <w:bCs/>
          <w:sz w:val="20"/>
          <w:szCs w:val="20"/>
        </w:rPr>
        <w:t xml:space="preserve">Director, NCPUL, reserves the right to reject any or all tender(s) / Bid(s) without assigning any reason. </w:t>
      </w:r>
    </w:p>
    <w:p w:rsidR="00636E2B" w:rsidRPr="007F0F22" w:rsidRDefault="00636E2B" w:rsidP="00B77B3E">
      <w:pPr>
        <w:pStyle w:val="ListParagraph"/>
        <w:numPr>
          <w:ilvl w:val="2"/>
          <w:numId w:val="11"/>
        </w:numPr>
        <w:spacing w:after="0" w:line="360" w:lineRule="auto"/>
        <w:ind w:left="0" w:firstLine="0"/>
        <w:jc w:val="both"/>
        <w:rPr>
          <w:rFonts w:ascii="Times New Roman" w:hAnsi="Times New Roman" w:cs="Times New Roman"/>
          <w:bCs/>
          <w:sz w:val="20"/>
          <w:szCs w:val="20"/>
        </w:rPr>
      </w:pPr>
      <w:r w:rsidRPr="007F0F22">
        <w:rPr>
          <w:rFonts w:ascii="Times New Roman" w:hAnsi="Times New Roman" w:cs="Times New Roman"/>
          <w:bCs/>
          <w:sz w:val="20"/>
          <w:szCs w:val="20"/>
        </w:rPr>
        <w:t>NCPUL, reserves the right to revise or alter the requirements and/or specifications of the material before acceptance of any Bid and call for revised Bids.</w:t>
      </w:r>
    </w:p>
    <w:p w:rsidR="00636E2B" w:rsidRPr="007F0F22" w:rsidRDefault="00B77B3E" w:rsidP="00636E2B">
      <w:pPr>
        <w:pStyle w:val="Heading2"/>
        <w:spacing w:line="360" w:lineRule="auto"/>
        <w:rPr>
          <w:sz w:val="20"/>
        </w:rPr>
      </w:pPr>
      <w:r w:rsidRPr="007F0F22">
        <w:rPr>
          <w:sz w:val="20"/>
        </w:rPr>
        <w:t>3.7</w:t>
      </w:r>
      <w:r w:rsidR="00636E2B" w:rsidRPr="007F0F22">
        <w:rPr>
          <w:sz w:val="20"/>
        </w:rPr>
        <w:tab/>
        <w:t>Opening of Technical Bid:</w:t>
      </w:r>
    </w:p>
    <w:p w:rsidR="00636E2B" w:rsidRPr="007F0F22" w:rsidRDefault="00B77B3E" w:rsidP="00FD4730">
      <w:pPr>
        <w:spacing w:line="360" w:lineRule="auto"/>
        <w:ind w:left="709" w:hanging="709"/>
        <w:jc w:val="both"/>
        <w:rPr>
          <w:rFonts w:ascii="Times New Roman" w:hAnsi="Times New Roman" w:cs="Times New Roman"/>
          <w:sz w:val="20"/>
          <w:szCs w:val="20"/>
        </w:rPr>
      </w:pPr>
      <w:r w:rsidRPr="007F0F22">
        <w:rPr>
          <w:rFonts w:ascii="Times New Roman" w:hAnsi="Times New Roman" w:cs="Times New Roman"/>
          <w:sz w:val="20"/>
          <w:szCs w:val="20"/>
        </w:rPr>
        <w:t>3.7.1</w:t>
      </w:r>
      <w:r w:rsidR="00636E2B" w:rsidRPr="007F0F22">
        <w:rPr>
          <w:rFonts w:ascii="Times New Roman" w:hAnsi="Times New Roman" w:cs="Times New Roman"/>
          <w:sz w:val="20"/>
          <w:szCs w:val="20"/>
        </w:rPr>
        <w:tab/>
        <w:t>Tender Evaluation Committee (TEC)</w:t>
      </w:r>
      <w:r w:rsidR="007C6CEF" w:rsidRPr="007F0F22">
        <w:rPr>
          <w:rFonts w:ascii="Times New Roman" w:hAnsi="Times New Roman" w:cs="Times New Roman"/>
          <w:sz w:val="20"/>
          <w:szCs w:val="20"/>
        </w:rPr>
        <w:t>,</w:t>
      </w:r>
      <w:r w:rsidR="00636E2B" w:rsidRPr="007F0F22">
        <w:rPr>
          <w:rFonts w:ascii="Times New Roman" w:hAnsi="Times New Roman" w:cs="Times New Roman"/>
          <w:sz w:val="20"/>
          <w:szCs w:val="20"/>
        </w:rPr>
        <w:t xml:space="preserve"> comprising </w:t>
      </w:r>
      <w:r w:rsidR="007C6CEF" w:rsidRPr="007F0F22">
        <w:rPr>
          <w:rFonts w:ascii="Times New Roman" w:hAnsi="Times New Roman" w:cs="Times New Roman"/>
          <w:sz w:val="20"/>
          <w:szCs w:val="20"/>
        </w:rPr>
        <w:t xml:space="preserve">of </w:t>
      </w:r>
      <w:r w:rsidR="00636E2B" w:rsidRPr="007F0F22">
        <w:rPr>
          <w:rFonts w:ascii="Times New Roman" w:hAnsi="Times New Roman" w:cs="Times New Roman"/>
          <w:sz w:val="20"/>
          <w:szCs w:val="20"/>
        </w:rPr>
        <w:t xml:space="preserve">members </w:t>
      </w:r>
      <w:r w:rsidR="007C6CEF" w:rsidRPr="007F0F22">
        <w:rPr>
          <w:rFonts w:ascii="Times New Roman" w:hAnsi="Times New Roman" w:cs="Times New Roman"/>
          <w:sz w:val="20"/>
          <w:szCs w:val="20"/>
        </w:rPr>
        <w:t xml:space="preserve">nominated </w:t>
      </w:r>
      <w:r w:rsidR="00636E2B" w:rsidRPr="007F0F22">
        <w:rPr>
          <w:rFonts w:ascii="Times New Roman" w:hAnsi="Times New Roman" w:cs="Times New Roman"/>
          <w:sz w:val="20"/>
          <w:szCs w:val="20"/>
        </w:rPr>
        <w:t>by Director, NCPUL</w:t>
      </w:r>
      <w:r w:rsidR="007C6CEF" w:rsidRPr="007F0F22">
        <w:rPr>
          <w:rFonts w:ascii="Times New Roman" w:hAnsi="Times New Roman" w:cs="Times New Roman"/>
          <w:sz w:val="20"/>
          <w:szCs w:val="20"/>
        </w:rPr>
        <w:t xml:space="preserve">, </w:t>
      </w:r>
      <w:r w:rsidR="00636E2B" w:rsidRPr="007F0F22">
        <w:rPr>
          <w:rFonts w:ascii="Times New Roman" w:hAnsi="Times New Roman" w:cs="Times New Roman"/>
          <w:sz w:val="20"/>
          <w:szCs w:val="20"/>
        </w:rPr>
        <w:t xml:space="preserve"> will open the technical bids received in response to the tender</w:t>
      </w:r>
      <w:r w:rsidR="007C6CEF" w:rsidRPr="007F0F22">
        <w:rPr>
          <w:rFonts w:ascii="Times New Roman" w:hAnsi="Times New Roman" w:cs="Times New Roman"/>
          <w:sz w:val="20"/>
          <w:szCs w:val="20"/>
        </w:rPr>
        <w:t xml:space="preserve">  </w:t>
      </w:r>
      <w:r w:rsidR="007C6CEF" w:rsidRPr="00936540">
        <w:rPr>
          <w:rFonts w:ascii="Times New Roman" w:hAnsi="Times New Roman" w:cs="Times New Roman"/>
          <w:sz w:val="20"/>
          <w:szCs w:val="20"/>
        </w:rPr>
        <w:t>on</w:t>
      </w:r>
      <w:r w:rsidR="00936540" w:rsidRPr="00936540">
        <w:rPr>
          <w:rFonts w:ascii="Times New Roman" w:hAnsi="Times New Roman" w:cs="Times New Roman"/>
          <w:sz w:val="20"/>
          <w:szCs w:val="20"/>
        </w:rPr>
        <w:t xml:space="preserve"> </w:t>
      </w:r>
      <w:r w:rsidR="00FD4730">
        <w:rPr>
          <w:rFonts w:ascii="Times New Roman" w:hAnsi="Times New Roman" w:cs="Times New Roman"/>
          <w:sz w:val="20"/>
          <w:szCs w:val="20"/>
        </w:rPr>
        <w:t>08.05.2025</w:t>
      </w:r>
      <w:r w:rsidR="00936540" w:rsidRPr="00936540">
        <w:rPr>
          <w:rFonts w:ascii="Times New Roman" w:hAnsi="Times New Roman" w:cs="Times New Roman"/>
          <w:sz w:val="20"/>
          <w:szCs w:val="20"/>
        </w:rPr>
        <w:t xml:space="preserve"> at 11:00 a.m</w:t>
      </w:r>
      <w:r w:rsidR="00936540">
        <w:rPr>
          <w:rFonts w:ascii="Times New Roman" w:hAnsi="Times New Roman" w:cs="Times New Roman"/>
          <w:b/>
          <w:bCs/>
          <w:sz w:val="20"/>
          <w:szCs w:val="20"/>
        </w:rPr>
        <w:t xml:space="preserve">. </w:t>
      </w:r>
      <w:r w:rsidR="007C6CEF" w:rsidRPr="007F0F22">
        <w:rPr>
          <w:rFonts w:ascii="Times New Roman" w:hAnsi="Times New Roman" w:cs="Times New Roman"/>
          <w:sz w:val="20"/>
          <w:szCs w:val="20"/>
        </w:rPr>
        <w:t xml:space="preserve">and evaluate the same in  NCPUL office building, Farogh-e-Urdu Bhawan. FC-33/9, Institutional Area, Jasola, New Delhi-110025.  </w:t>
      </w:r>
      <w:r w:rsidR="00636E2B" w:rsidRPr="007F0F22">
        <w:rPr>
          <w:rFonts w:ascii="Times New Roman" w:hAnsi="Times New Roman" w:cs="Times New Roman"/>
          <w:sz w:val="20"/>
          <w:szCs w:val="20"/>
        </w:rPr>
        <w:t xml:space="preserve">If any bidder wishes to be present during evaluation of Technical Bids, he may do so on </w:t>
      </w:r>
      <w:r w:rsidR="00636E2B" w:rsidRPr="007F0F22">
        <w:rPr>
          <w:rFonts w:ascii="Times New Roman" w:hAnsi="Times New Roman" w:cs="Times New Roman"/>
          <w:sz w:val="20"/>
          <w:szCs w:val="20"/>
        </w:rPr>
        <w:lastRenderedPageBreak/>
        <w:t>the given date and time. No separate communication / intimation shall be given in this regard. TEC will examine and evaluate each Bid to determine that the tender :</w:t>
      </w:r>
    </w:p>
    <w:p w:rsidR="00636E2B" w:rsidRPr="007F0F22" w:rsidRDefault="00636E2B" w:rsidP="007C6CEF">
      <w:pPr>
        <w:spacing w:after="0" w:line="360" w:lineRule="auto"/>
        <w:ind w:left="1350" w:hanging="709"/>
        <w:jc w:val="both"/>
        <w:rPr>
          <w:rFonts w:ascii="Times New Roman" w:hAnsi="Times New Roman" w:cs="Times New Roman"/>
          <w:sz w:val="20"/>
          <w:szCs w:val="20"/>
        </w:rPr>
      </w:pPr>
      <w:r w:rsidRPr="007F0F22">
        <w:rPr>
          <w:rFonts w:ascii="Times New Roman" w:hAnsi="Times New Roman" w:cs="Times New Roman"/>
          <w:sz w:val="20"/>
          <w:szCs w:val="20"/>
        </w:rPr>
        <w:t>i)</w:t>
      </w:r>
      <w:r w:rsidRPr="007F0F22">
        <w:rPr>
          <w:rFonts w:ascii="Times New Roman" w:hAnsi="Times New Roman" w:cs="Times New Roman"/>
          <w:sz w:val="20"/>
          <w:szCs w:val="20"/>
        </w:rPr>
        <w:tab/>
      </w:r>
      <w:r w:rsidR="007C6CEF" w:rsidRPr="007F0F22">
        <w:rPr>
          <w:rFonts w:ascii="Times New Roman" w:hAnsi="Times New Roman" w:cs="Times New Roman"/>
          <w:sz w:val="20"/>
          <w:szCs w:val="20"/>
        </w:rPr>
        <w:t>Q</w:t>
      </w:r>
      <w:r w:rsidRPr="007F0F22">
        <w:rPr>
          <w:rFonts w:ascii="Times New Roman" w:hAnsi="Times New Roman" w:cs="Times New Roman"/>
          <w:sz w:val="20"/>
          <w:szCs w:val="20"/>
        </w:rPr>
        <w:t>ualify the minimum criteria laid down in tender documents.</w:t>
      </w:r>
    </w:p>
    <w:p w:rsidR="00636E2B" w:rsidRPr="007F0F22" w:rsidRDefault="00636E2B" w:rsidP="007C6CEF">
      <w:pPr>
        <w:spacing w:after="0" w:line="360" w:lineRule="auto"/>
        <w:ind w:left="1350" w:hanging="709"/>
        <w:jc w:val="both"/>
        <w:rPr>
          <w:rFonts w:ascii="Times New Roman" w:hAnsi="Times New Roman" w:cs="Times New Roman"/>
          <w:sz w:val="20"/>
          <w:szCs w:val="20"/>
        </w:rPr>
      </w:pPr>
      <w:r w:rsidRPr="007F0F22">
        <w:rPr>
          <w:rFonts w:ascii="Times New Roman" w:hAnsi="Times New Roman" w:cs="Times New Roman"/>
          <w:sz w:val="20"/>
          <w:szCs w:val="20"/>
        </w:rPr>
        <w:t>ii)</w:t>
      </w:r>
      <w:r w:rsidRPr="007F0F22">
        <w:rPr>
          <w:rFonts w:ascii="Times New Roman" w:hAnsi="Times New Roman" w:cs="Times New Roman"/>
          <w:sz w:val="20"/>
          <w:szCs w:val="20"/>
        </w:rPr>
        <w:tab/>
      </w:r>
      <w:r w:rsidR="007C6CEF" w:rsidRPr="007F0F22">
        <w:rPr>
          <w:rFonts w:ascii="Times New Roman" w:hAnsi="Times New Roman" w:cs="Times New Roman"/>
          <w:sz w:val="20"/>
          <w:szCs w:val="20"/>
        </w:rPr>
        <w:t>B</w:t>
      </w:r>
      <w:r w:rsidRPr="007F0F22">
        <w:rPr>
          <w:rFonts w:ascii="Times New Roman" w:hAnsi="Times New Roman" w:cs="Times New Roman"/>
          <w:sz w:val="20"/>
          <w:szCs w:val="20"/>
        </w:rPr>
        <w:t xml:space="preserve">idder has signed and stamped each and every page of terms and condition </w:t>
      </w:r>
    </w:p>
    <w:p w:rsidR="00636E2B" w:rsidRPr="007F0F22" w:rsidRDefault="00636E2B" w:rsidP="00CD1240">
      <w:pPr>
        <w:spacing w:after="0" w:line="360" w:lineRule="auto"/>
        <w:ind w:left="1350" w:hanging="709"/>
        <w:jc w:val="both"/>
        <w:rPr>
          <w:rFonts w:ascii="Times New Roman" w:hAnsi="Times New Roman" w:cs="Times New Roman"/>
          <w:sz w:val="20"/>
          <w:szCs w:val="20"/>
        </w:rPr>
      </w:pPr>
      <w:r w:rsidRPr="007F0F22">
        <w:rPr>
          <w:rFonts w:ascii="Times New Roman" w:hAnsi="Times New Roman" w:cs="Times New Roman"/>
          <w:sz w:val="20"/>
          <w:szCs w:val="20"/>
        </w:rPr>
        <w:t>iii)</w:t>
      </w:r>
      <w:r w:rsidRPr="007F0F22">
        <w:rPr>
          <w:rFonts w:ascii="Times New Roman" w:hAnsi="Times New Roman" w:cs="Times New Roman"/>
          <w:sz w:val="20"/>
          <w:szCs w:val="20"/>
        </w:rPr>
        <w:tab/>
      </w:r>
      <w:r w:rsidR="007C6CEF" w:rsidRPr="007F0F22">
        <w:rPr>
          <w:rFonts w:ascii="Times New Roman" w:hAnsi="Times New Roman" w:cs="Times New Roman"/>
          <w:sz w:val="20"/>
          <w:szCs w:val="20"/>
        </w:rPr>
        <w:t>B</w:t>
      </w:r>
      <w:r w:rsidRPr="007F0F22">
        <w:rPr>
          <w:rFonts w:ascii="Times New Roman" w:hAnsi="Times New Roman" w:cs="Times New Roman"/>
          <w:sz w:val="20"/>
          <w:szCs w:val="20"/>
        </w:rPr>
        <w:t xml:space="preserve">idder has signed and stamped each and every page of </w:t>
      </w:r>
      <w:r w:rsidR="00CD1240" w:rsidRPr="007F0F22">
        <w:rPr>
          <w:rFonts w:ascii="Times New Roman" w:hAnsi="Times New Roman" w:cs="Times New Roman"/>
          <w:sz w:val="20"/>
          <w:szCs w:val="20"/>
        </w:rPr>
        <w:t xml:space="preserve"> Tender form</w:t>
      </w:r>
      <w:r w:rsidRPr="007F0F22">
        <w:rPr>
          <w:rFonts w:ascii="Times New Roman" w:hAnsi="Times New Roman" w:cs="Times New Roman"/>
          <w:sz w:val="20"/>
          <w:szCs w:val="20"/>
        </w:rPr>
        <w:t xml:space="preserve">    </w:t>
      </w:r>
    </w:p>
    <w:p w:rsidR="00636E2B" w:rsidRPr="007F0F22" w:rsidRDefault="00636E2B" w:rsidP="00CD1240">
      <w:pPr>
        <w:spacing w:after="0" w:line="360" w:lineRule="auto"/>
        <w:ind w:left="1350" w:hanging="709"/>
        <w:jc w:val="both"/>
        <w:rPr>
          <w:rFonts w:ascii="Times New Roman" w:hAnsi="Times New Roman" w:cs="Times New Roman"/>
          <w:sz w:val="20"/>
          <w:szCs w:val="20"/>
        </w:rPr>
      </w:pPr>
      <w:r w:rsidRPr="007F0F22">
        <w:rPr>
          <w:rFonts w:ascii="Times New Roman" w:hAnsi="Times New Roman" w:cs="Times New Roman"/>
          <w:sz w:val="20"/>
          <w:szCs w:val="20"/>
        </w:rPr>
        <w:t>iv)</w:t>
      </w:r>
      <w:r w:rsidRPr="007F0F22">
        <w:rPr>
          <w:rFonts w:ascii="Times New Roman" w:hAnsi="Times New Roman" w:cs="Times New Roman"/>
          <w:sz w:val="20"/>
          <w:szCs w:val="20"/>
        </w:rPr>
        <w:tab/>
      </w:r>
      <w:r w:rsidR="00CD1240" w:rsidRPr="007F0F22">
        <w:rPr>
          <w:rFonts w:ascii="Times New Roman" w:hAnsi="Times New Roman" w:cs="Times New Roman"/>
          <w:sz w:val="20"/>
          <w:szCs w:val="20"/>
        </w:rPr>
        <w:t>B</w:t>
      </w:r>
      <w:r w:rsidRPr="007F0F22">
        <w:rPr>
          <w:rFonts w:ascii="Times New Roman" w:hAnsi="Times New Roman" w:cs="Times New Roman"/>
          <w:sz w:val="20"/>
          <w:szCs w:val="20"/>
        </w:rPr>
        <w:t>idder has uploaded copy of DD/Pay order/ transferred the cost online of tender and EMD.</w:t>
      </w:r>
    </w:p>
    <w:p w:rsidR="00636E2B" w:rsidRPr="007F0F22" w:rsidRDefault="00636E2B" w:rsidP="00CD1240">
      <w:pPr>
        <w:spacing w:after="0" w:line="360" w:lineRule="auto"/>
        <w:ind w:left="1350" w:hanging="709"/>
        <w:jc w:val="both"/>
        <w:rPr>
          <w:rFonts w:ascii="Times New Roman" w:hAnsi="Times New Roman" w:cs="Times New Roman"/>
          <w:sz w:val="20"/>
          <w:szCs w:val="20"/>
        </w:rPr>
      </w:pPr>
      <w:r w:rsidRPr="007F0F22">
        <w:rPr>
          <w:rFonts w:ascii="Times New Roman" w:hAnsi="Times New Roman" w:cs="Times New Roman"/>
          <w:sz w:val="20"/>
          <w:szCs w:val="20"/>
        </w:rPr>
        <w:t>v)</w:t>
      </w:r>
      <w:r w:rsidRPr="007F0F22">
        <w:rPr>
          <w:rFonts w:ascii="Times New Roman" w:hAnsi="Times New Roman" w:cs="Times New Roman"/>
          <w:sz w:val="20"/>
          <w:szCs w:val="20"/>
        </w:rPr>
        <w:tab/>
      </w:r>
      <w:r w:rsidR="00CD1240" w:rsidRPr="007F0F22">
        <w:rPr>
          <w:rFonts w:ascii="Times New Roman" w:hAnsi="Times New Roman" w:cs="Times New Roman"/>
          <w:sz w:val="20"/>
          <w:szCs w:val="20"/>
        </w:rPr>
        <w:t>B</w:t>
      </w:r>
      <w:r w:rsidRPr="007F0F22">
        <w:rPr>
          <w:rFonts w:ascii="Times New Roman" w:hAnsi="Times New Roman" w:cs="Times New Roman"/>
          <w:sz w:val="20"/>
          <w:szCs w:val="20"/>
        </w:rPr>
        <w:t>idder has attached all documentary evidence.</w:t>
      </w:r>
    </w:p>
    <w:p w:rsidR="00636E2B" w:rsidRPr="007F0F22" w:rsidRDefault="00B77B3E" w:rsidP="00DE3610">
      <w:pPr>
        <w:spacing w:after="0" w:line="360" w:lineRule="auto"/>
        <w:ind w:left="709" w:hanging="709"/>
        <w:jc w:val="both"/>
        <w:rPr>
          <w:rFonts w:ascii="Times New Roman" w:hAnsi="Times New Roman" w:cs="Times New Roman"/>
          <w:sz w:val="20"/>
          <w:szCs w:val="20"/>
        </w:rPr>
      </w:pPr>
      <w:r w:rsidRPr="007F0F22">
        <w:rPr>
          <w:rFonts w:ascii="Times New Roman" w:hAnsi="Times New Roman" w:cs="Times New Roman"/>
          <w:sz w:val="20"/>
          <w:szCs w:val="20"/>
        </w:rPr>
        <w:t>3.7.2</w:t>
      </w:r>
      <w:r w:rsidR="00636E2B" w:rsidRPr="007F0F22">
        <w:rPr>
          <w:rFonts w:ascii="Times New Roman" w:hAnsi="Times New Roman" w:cs="Times New Roman"/>
          <w:sz w:val="20"/>
          <w:szCs w:val="20"/>
        </w:rPr>
        <w:tab/>
        <w:t>On the basis of evaluation</w:t>
      </w:r>
      <w:r w:rsidR="00DE3610" w:rsidRPr="007F0F22">
        <w:rPr>
          <w:rFonts w:ascii="Times New Roman" w:hAnsi="Times New Roman" w:cs="Times New Roman"/>
          <w:sz w:val="20"/>
          <w:szCs w:val="20"/>
        </w:rPr>
        <w:t xml:space="preserve"> of Technical Bids</w:t>
      </w:r>
      <w:r w:rsidR="00636E2B" w:rsidRPr="007F0F22">
        <w:rPr>
          <w:rFonts w:ascii="Times New Roman" w:hAnsi="Times New Roman" w:cs="Times New Roman"/>
          <w:sz w:val="20"/>
          <w:szCs w:val="20"/>
        </w:rPr>
        <w:t xml:space="preserve">, list of </w:t>
      </w:r>
      <w:r w:rsidR="00B80F3B" w:rsidRPr="007F0F22">
        <w:rPr>
          <w:rFonts w:ascii="Times New Roman" w:hAnsi="Times New Roman" w:cs="Times New Roman"/>
          <w:sz w:val="20"/>
          <w:szCs w:val="20"/>
        </w:rPr>
        <w:t>technically</w:t>
      </w:r>
      <w:r w:rsidR="00DE3610" w:rsidRPr="007F0F22">
        <w:rPr>
          <w:rFonts w:ascii="Times New Roman" w:hAnsi="Times New Roman" w:cs="Times New Roman"/>
          <w:sz w:val="20"/>
          <w:szCs w:val="20"/>
        </w:rPr>
        <w:t xml:space="preserve"> qualified bidders /agencies will be prepared.  This list will be uploaded on CPP Portal with date and time of opening of Financial Bid, for information of   Bidders.   </w:t>
      </w:r>
    </w:p>
    <w:p w:rsidR="00636E2B" w:rsidRPr="007F0F22" w:rsidRDefault="00B77B3E" w:rsidP="00636E2B">
      <w:pPr>
        <w:pStyle w:val="Heading2"/>
        <w:spacing w:line="360" w:lineRule="auto"/>
        <w:rPr>
          <w:sz w:val="20"/>
        </w:rPr>
      </w:pPr>
      <w:r w:rsidRPr="007F0F22">
        <w:rPr>
          <w:sz w:val="20"/>
        </w:rPr>
        <w:t>3.8</w:t>
      </w:r>
      <w:r w:rsidR="00636E2B" w:rsidRPr="007F0F22">
        <w:rPr>
          <w:sz w:val="20"/>
        </w:rPr>
        <w:tab/>
        <w:t>Opening of Financial Bid:</w:t>
      </w:r>
    </w:p>
    <w:p w:rsidR="00636E2B" w:rsidRPr="007F0F22" w:rsidRDefault="00DC0EAB" w:rsidP="00DE3610">
      <w:pPr>
        <w:spacing w:after="0" w:line="360" w:lineRule="auto"/>
        <w:ind w:left="720" w:hanging="720"/>
        <w:jc w:val="both"/>
        <w:rPr>
          <w:rFonts w:ascii="Times New Roman" w:hAnsi="Times New Roman" w:cs="Times New Roman"/>
          <w:sz w:val="20"/>
          <w:szCs w:val="20"/>
        </w:rPr>
      </w:pPr>
      <w:r w:rsidRPr="007F0F22">
        <w:rPr>
          <w:rFonts w:ascii="Times New Roman" w:hAnsi="Times New Roman" w:cs="Times New Roman"/>
          <w:sz w:val="20"/>
          <w:szCs w:val="20"/>
        </w:rPr>
        <w:t>3.8</w:t>
      </w:r>
      <w:r w:rsidR="00636E2B" w:rsidRPr="007F0F22">
        <w:rPr>
          <w:rFonts w:ascii="Times New Roman" w:hAnsi="Times New Roman" w:cs="Times New Roman"/>
          <w:sz w:val="20"/>
          <w:szCs w:val="20"/>
        </w:rPr>
        <w:t>.1</w:t>
      </w:r>
      <w:r w:rsidR="00636E2B" w:rsidRPr="007F0F22">
        <w:rPr>
          <w:rFonts w:ascii="Times New Roman" w:hAnsi="Times New Roman" w:cs="Times New Roman"/>
          <w:sz w:val="20"/>
          <w:szCs w:val="20"/>
        </w:rPr>
        <w:tab/>
        <w:t>The Financial Bid of technically qualified Bidders will be opened on stipulated date.  The date &amp; time for opening of Financial Bid shall be intimated to bidders/agencies, who are declared Technically Qualified by TEC. Bidder</w:t>
      </w:r>
      <w:r w:rsidR="00DE3610" w:rsidRPr="007F0F22">
        <w:rPr>
          <w:rFonts w:ascii="Times New Roman" w:hAnsi="Times New Roman" w:cs="Times New Roman"/>
          <w:sz w:val="20"/>
          <w:szCs w:val="20"/>
        </w:rPr>
        <w:t>s</w:t>
      </w:r>
      <w:r w:rsidR="00636E2B" w:rsidRPr="007F0F22">
        <w:rPr>
          <w:rFonts w:ascii="Times New Roman" w:hAnsi="Times New Roman" w:cs="Times New Roman"/>
          <w:sz w:val="20"/>
          <w:szCs w:val="20"/>
        </w:rPr>
        <w:t>, declared Technically Qualified by TEC, may be present during opening of Financial Bid, if he/they desire to do so.</w:t>
      </w:r>
    </w:p>
    <w:p w:rsidR="00636E2B" w:rsidRPr="007F0F22" w:rsidRDefault="00DC0EAB" w:rsidP="00DC0EAB">
      <w:pPr>
        <w:pStyle w:val="Heading2"/>
        <w:numPr>
          <w:ilvl w:val="1"/>
          <w:numId w:val="12"/>
        </w:numPr>
        <w:spacing w:line="360" w:lineRule="auto"/>
        <w:rPr>
          <w:sz w:val="20"/>
        </w:rPr>
      </w:pPr>
      <w:r w:rsidRPr="007F0F22">
        <w:rPr>
          <w:sz w:val="20"/>
        </w:rPr>
        <w:t xml:space="preserve">       </w:t>
      </w:r>
      <w:r w:rsidR="00636E2B" w:rsidRPr="007F0F22">
        <w:rPr>
          <w:sz w:val="20"/>
        </w:rPr>
        <w:t>Award of Work:</w:t>
      </w:r>
    </w:p>
    <w:p w:rsidR="00636E2B" w:rsidRPr="007F0F22" w:rsidRDefault="00DC0EAB" w:rsidP="00DC0EAB">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 xml:space="preserve">3.9.1    </w:t>
      </w:r>
      <w:r w:rsidR="00636E2B" w:rsidRPr="007F0F22">
        <w:rPr>
          <w:rFonts w:ascii="Times New Roman" w:hAnsi="Times New Roman" w:cs="Times New Roman"/>
          <w:sz w:val="20"/>
          <w:szCs w:val="20"/>
        </w:rPr>
        <w:t xml:space="preserve">The work will be awarded to the </w:t>
      </w:r>
      <w:r w:rsidR="00636E2B" w:rsidRPr="007F0F22">
        <w:rPr>
          <w:rFonts w:ascii="Times New Roman" w:hAnsi="Times New Roman" w:cs="Times New Roman"/>
          <w:b/>
          <w:bCs/>
          <w:sz w:val="20"/>
          <w:szCs w:val="20"/>
        </w:rPr>
        <w:t>L-1 agency</w:t>
      </w:r>
      <w:r w:rsidR="00636E2B" w:rsidRPr="007F0F22">
        <w:rPr>
          <w:rFonts w:ascii="Times New Roman" w:hAnsi="Times New Roman" w:cs="Times New Roman"/>
          <w:sz w:val="20"/>
          <w:szCs w:val="20"/>
        </w:rPr>
        <w:t>.  Work order, along with terms and condition</w:t>
      </w:r>
      <w:r w:rsidR="00344E50">
        <w:rPr>
          <w:rFonts w:ascii="Times New Roman" w:hAnsi="Times New Roman" w:cs="Times New Roman"/>
          <w:sz w:val="20"/>
          <w:szCs w:val="20"/>
        </w:rPr>
        <w:t>s</w:t>
      </w:r>
      <w:r w:rsidR="00636E2B" w:rsidRPr="007F0F22">
        <w:rPr>
          <w:rFonts w:ascii="Times New Roman" w:hAnsi="Times New Roman" w:cs="Times New Roman"/>
          <w:sz w:val="20"/>
          <w:szCs w:val="20"/>
        </w:rPr>
        <w:t xml:space="preserve"> of the contract, will be issued to the successful L-1 agency.  The agency has to submit the acceptance, duly signed and stamped along with terms and conditions to NCPUL within one week of receipt of the work order to them.</w:t>
      </w:r>
    </w:p>
    <w:p w:rsidR="00636E2B" w:rsidRPr="007F0F22" w:rsidRDefault="00636E2B" w:rsidP="00636E2B">
      <w:pPr>
        <w:spacing w:after="0" w:line="240" w:lineRule="auto"/>
        <w:ind w:left="709" w:hanging="709"/>
        <w:jc w:val="both"/>
        <w:rPr>
          <w:rFonts w:ascii="Times New Roman" w:hAnsi="Times New Roman" w:cs="Times New Roman"/>
          <w:sz w:val="20"/>
          <w:szCs w:val="20"/>
        </w:rPr>
      </w:pPr>
    </w:p>
    <w:p w:rsidR="00636E2B" w:rsidRPr="007F0F22" w:rsidRDefault="00DC0EAB" w:rsidP="00636E2B">
      <w:pPr>
        <w:pStyle w:val="Heading2"/>
        <w:rPr>
          <w:sz w:val="20"/>
        </w:rPr>
      </w:pPr>
      <w:r w:rsidRPr="007F0F22">
        <w:rPr>
          <w:sz w:val="20"/>
        </w:rPr>
        <w:t>3.10</w:t>
      </w:r>
      <w:r w:rsidR="00636E2B" w:rsidRPr="007F0F22">
        <w:rPr>
          <w:sz w:val="20"/>
        </w:rPr>
        <w:tab/>
        <w:t>Payment Terms:</w:t>
      </w:r>
    </w:p>
    <w:p w:rsidR="00636E2B" w:rsidRPr="007F0F22" w:rsidRDefault="00636E2B" w:rsidP="00636E2B">
      <w:pPr>
        <w:spacing w:after="0" w:line="240" w:lineRule="auto"/>
        <w:ind w:left="709" w:hanging="709"/>
        <w:jc w:val="both"/>
        <w:rPr>
          <w:rFonts w:ascii="Times New Roman" w:hAnsi="Times New Roman" w:cs="Times New Roman"/>
          <w:bCs/>
          <w:sz w:val="20"/>
          <w:szCs w:val="20"/>
        </w:rPr>
      </w:pPr>
    </w:p>
    <w:p w:rsidR="00636E2B" w:rsidRPr="007F0F22" w:rsidRDefault="00DC0EAB" w:rsidP="00573478">
      <w:pPr>
        <w:spacing w:after="0" w:line="360" w:lineRule="auto"/>
        <w:jc w:val="both"/>
        <w:rPr>
          <w:rFonts w:ascii="Times New Roman" w:hAnsi="Times New Roman" w:cs="Times New Roman"/>
          <w:i/>
          <w:iCs/>
          <w:sz w:val="20"/>
          <w:szCs w:val="20"/>
        </w:rPr>
      </w:pPr>
      <w:r w:rsidRPr="007F0F22">
        <w:rPr>
          <w:rFonts w:ascii="Times New Roman" w:hAnsi="Times New Roman" w:cs="Times New Roman"/>
          <w:sz w:val="20"/>
          <w:szCs w:val="20"/>
        </w:rPr>
        <w:t>3.10</w:t>
      </w:r>
      <w:r w:rsidR="00636E2B" w:rsidRPr="007F0F22">
        <w:rPr>
          <w:rFonts w:ascii="Times New Roman" w:hAnsi="Times New Roman" w:cs="Times New Roman"/>
          <w:sz w:val="20"/>
          <w:szCs w:val="20"/>
        </w:rPr>
        <w:t>.1</w:t>
      </w:r>
      <w:r w:rsidR="00636E2B" w:rsidRPr="007F0F22">
        <w:rPr>
          <w:rFonts w:ascii="Times New Roman" w:hAnsi="Times New Roman" w:cs="Times New Roman"/>
          <w:sz w:val="20"/>
          <w:szCs w:val="20"/>
        </w:rPr>
        <w:tab/>
      </w:r>
      <w:r w:rsidR="00636E2B" w:rsidRPr="007F0F22">
        <w:rPr>
          <w:rFonts w:ascii="Times New Roman" w:hAnsi="Times New Roman" w:cs="Times New Roman"/>
          <w:i/>
          <w:iCs/>
          <w:sz w:val="20"/>
          <w:szCs w:val="20"/>
        </w:rPr>
        <w:t xml:space="preserve">Payment of the Annual Maintenance Contract will be made in two Half Yearly equal instalments.  Payment towards first instalment will be released on completion of six months period.  </w:t>
      </w:r>
      <w:r w:rsidR="00636E2B" w:rsidRPr="007F0F22">
        <w:rPr>
          <w:rFonts w:ascii="Times New Roman" w:hAnsi="Times New Roman" w:cs="Times New Roman"/>
          <w:b/>
          <w:bCs/>
          <w:i/>
          <w:iCs/>
          <w:sz w:val="20"/>
          <w:szCs w:val="20"/>
        </w:rPr>
        <w:t>An amount equal to 10% of the total amount of AMC will be deducted from first half yearly instalment and this amount shall remain with NCPUL till completion of the period of AMC as security</w:t>
      </w:r>
      <w:r w:rsidR="00636E2B" w:rsidRPr="007F0F22">
        <w:rPr>
          <w:rFonts w:ascii="Times New Roman" w:hAnsi="Times New Roman" w:cs="Times New Roman"/>
          <w:i/>
          <w:iCs/>
          <w:sz w:val="20"/>
          <w:szCs w:val="20"/>
        </w:rPr>
        <w:t>.  The EMD received from the agency will be retained by NCPUL as security till six months from the date of award and shall be released along with payment of first instalment of  AMC.</w:t>
      </w:r>
    </w:p>
    <w:p w:rsidR="00484E4B" w:rsidRDefault="00484E4B" w:rsidP="003E7CFE">
      <w:pPr>
        <w:pStyle w:val="Heading2"/>
        <w:spacing w:line="360" w:lineRule="auto"/>
        <w:rPr>
          <w:sz w:val="20"/>
        </w:rPr>
      </w:pPr>
    </w:p>
    <w:p w:rsidR="00484E4B" w:rsidRPr="00484E4B" w:rsidRDefault="00484E4B" w:rsidP="00484E4B"/>
    <w:p w:rsidR="00484E4B" w:rsidRDefault="00484E4B" w:rsidP="003E7CFE">
      <w:pPr>
        <w:pStyle w:val="Heading2"/>
        <w:spacing w:line="360" w:lineRule="auto"/>
        <w:rPr>
          <w:sz w:val="20"/>
        </w:rPr>
      </w:pPr>
    </w:p>
    <w:p w:rsidR="00484E4B" w:rsidRDefault="00484E4B" w:rsidP="003E7CFE">
      <w:pPr>
        <w:pStyle w:val="Heading2"/>
        <w:spacing w:line="360" w:lineRule="auto"/>
        <w:rPr>
          <w:sz w:val="20"/>
        </w:rPr>
      </w:pPr>
    </w:p>
    <w:p w:rsidR="00484E4B" w:rsidRDefault="00484E4B" w:rsidP="003E7CFE">
      <w:pPr>
        <w:pStyle w:val="Heading2"/>
        <w:spacing w:line="360" w:lineRule="auto"/>
        <w:rPr>
          <w:sz w:val="20"/>
        </w:rPr>
      </w:pPr>
    </w:p>
    <w:p w:rsidR="00010FE4" w:rsidRDefault="00010FE4" w:rsidP="00010FE4"/>
    <w:p w:rsidR="00010FE4" w:rsidRDefault="00010FE4" w:rsidP="00010FE4"/>
    <w:p w:rsidR="00010FE4" w:rsidRPr="00010FE4" w:rsidRDefault="00010FE4" w:rsidP="00010FE4"/>
    <w:p w:rsidR="00636E2B" w:rsidRPr="007F0F22" w:rsidRDefault="00DC0EAB" w:rsidP="003E7CFE">
      <w:pPr>
        <w:pStyle w:val="Heading2"/>
        <w:spacing w:line="360" w:lineRule="auto"/>
        <w:rPr>
          <w:sz w:val="20"/>
        </w:rPr>
      </w:pPr>
      <w:r w:rsidRPr="007F0F22">
        <w:rPr>
          <w:sz w:val="20"/>
        </w:rPr>
        <w:t>3.11</w:t>
      </w:r>
      <w:r w:rsidR="00636E2B" w:rsidRPr="007F0F22">
        <w:rPr>
          <w:sz w:val="20"/>
        </w:rPr>
        <w:t xml:space="preserve">       General Terms &amp; Conditions:</w:t>
      </w:r>
    </w:p>
    <w:p w:rsidR="00C86316" w:rsidRDefault="005B7367" w:rsidP="00010FE4">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3.11</w:t>
      </w:r>
      <w:r w:rsidR="007B6004" w:rsidRPr="007F0F22">
        <w:rPr>
          <w:rFonts w:ascii="Times New Roman" w:hAnsi="Times New Roman" w:cs="Times New Roman"/>
          <w:sz w:val="20"/>
          <w:szCs w:val="20"/>
        </w:rPr>
        <w:t>.1</w:t>
      </w:r>
      <w:r w:rsidR="007B6004" w:rsidRPr="007F0F22">
        <w:rPr>
          <w:rFonts w:ascii="Times New Roman" w:hAnsi="Times New Roman" w:cs="Times New Roman"/>
          <w:sz w:val="20"/>
          <w:szCs w:val="20"/>
        </w:rPr>
        <w:tab/>
      </w:r>
      <w:r w:rsidR="00C86316">
        <w:rPr>
          <w:rFonts w:ascii="Times New Roman" w:hAnsi="Times New Roman" w:cs="Times New Roman"/>
          <w:sz w:val="20"/>
          <w:szCs w:val="20"/>
        </w:rPr>
        <w:t>Monthly routine servic</w:t>
      </w:r>
      <w:r w:rsidR="00010FE4">
        <w:rPr>
          <w:rFonts w:ascii="Times New Roman" w:hAnsi="Times New Roman" w:cs="Times New Roman"/>
          <w:sz w:val="20"/>
          <w:szCs w:val="20"/>
        </w:rPr>
        <w:t>ing</w:t>
      </w:r>
      <w:r w:rsidR="00C86316">
        <w:rPr>
          <w:rFonts w:ascii="Times New Roman" w:hAnsi="Times New Roman" w:cs="Times New Roman"/>
          <w:sz w:val="20"/>
          <w:szCs w:val="20"/>
        </w:rPr>
        <w:t xml:space="preserve"> of</w:t>
      </w:r>
      <w:r w:rsidR="00484E4B">
        <w:rPr>
          <w:rFonts w:ascii="Times New Roman" w:hAnsi="Times New Roman" w:cs="Times New Roman"/>
          <w:sz w:val="20"/>
          <w:szCs w:val="20"/>
        </w:rPr>
        <w:t xml:space="preserve"> </w:t>
      </w:r>
      <w:r w:rsidR="00484E4B">
        <w:rPr>
          <w:rFonts w:ascii="Times New Roman" w:hAnsi="Times New Roman" w:cs="Times New Roman"/>
          <w:bCs/>
          <w:color w:val="000000"/>
          <w:sz w:val="20"/>
          <w:szCs w:val="20"/>
        </w:rPr>
        <w:t>Siemens Business Communication System</w:t>
      </w:r>
      <w:r w:rsidR="00010FE4">
        <w:rPr>
          <w:rFonts w:ascii="Times New Roman" w:hAnsi="Times New Roman" w:cs="Times New Roman"/>
          <w:bCs/>
          <w:color w:val="000000"/>
          <w:sz w:val="20"/>
          <w:szCs w:val="20"/>
        </w:rPr>
        <w:t>s</w:t>
      </w:r>
      <w:r w:rsidR="00484E4B">
        <w:rPr>
          <w:rFonts w:ascii="Times New Roman" w:hAnsi="Times New Roman" w:cs="Times New Roman"/>
          <w:bCs/>
          <w:color w:val="000000"/>
          <w:sz w:val="20"/>
          <w:szCs w:val="20"/>
        </w:rPr>
        <w:t xml:space="preserve"> (Siemens/Unify EPABX System) </w:t>
      </w:r>
      <w:r w:rsidR="00C86316">
        <w:rPr>
          <w:rFonts w:ascii="Times New Roman" w:hAnsi="Times New Roman" w:cs="Times New Roman"/>
          <w:sz w:val="20"/>
          <w:szCs w:val="20"/>
        </w:rPr>
        <w:t xml:space="preserve"> </w:t>
      </w:r>
      <w:r w:rsidR="00C86316">
        <w:rPr>
          <w:rFonts w:ascii="Times New Roman" w:hAnsi="Times New Roman" w:cs="Times New Roman"/>
          <w:bCs/>
          <w:color w:val="000000"/>
          <w:sz w:val="20"/>
          <w:szCs w:val="20"/>
        </w:rPr>
        <w:t>installed in NCPUL o</w:t>
      </w:r>
      <w:r w:rsidR="00C86316" w:rsidRPr="00A22C39">
        <w:rPr>
          <w:rFonts w:ascii="Times New Roman" w:hAnsi="Times New Roman" w:cs="Times New Roman"/>
          <w:bCs/>
          <w:color w:val="000000"/>
          <w:sz w:val="20"/>
          <w:szCs w:val="20"/>
        </w:rPr>
        <w:t>ffice building at Jasola and in Sale Section of NCPUL in Block VIII R.K. Puram</w:t>
      </w:r>
      <w:r w:rsidR="00C86316">
        <w:rPr>
          <w:rFonts w:ascii="Times New Roman" w:hAnsi="Times New Roman" w:cs="Times New Roman"/>
          <w:sz w:val="20"/>
          <w:szCs w:val="20"/>
        </w:rPr>
        <w:t xml:space="preserve"> and report to this effect, duly endorsed by the representative of NCPUL, will be rendered. </w:t>
      </w:r>
      <w:r w:rsidR="00FB6832">
        <w:rPr>
          <w:rFonts w:ascii="Times New Roman" w:hAnsi="Times New Roman" w:cs="Times New Roman"/>
          <w:sz w:val="20"/>
          <w:szCs w:val="20"/>
        </w:rPr>
        <w:t xml:space="preserve"> </w:t>
      </w:r>
      <w:r w:rsidR="00FB6832">
        <w:rPr>
          <w:rFonts w:ascii="Times New Roman" w:hAnsi="Times New Roman" w:cs="Times New Roman"/>
          <w:bCs/>
          <w:color w:val="000000"/>
          <w:sz w:val="20"/>
          <w:szCs w:val="20"/>
        </w:rPr>
        <w:t>If need arises, the agency will attend any number of complaints with</w:t>
      </w:r>
      <w:r w:rsidR="008E2339">
        <w:rPr>
          <w:rFonts w:ascii="Times New Roman" w:hAnsi="Times New Roman" w:cs="Times New Roman"/>
          <w:bCs/>
          <w:color w:val="000000"/>
          <w:sz w:val="20"/>
          <w:szCs w:val="20"/>
        </w:rPr>
        <w:t>in</w:t>
      </w:r>
      <w:r w:rsidR="00FB6832">
        <w:rPr>
          <w:rFonts w:ascii="Times New Roman" w:hAnsi="Times New Roman" w:cs="Times New Roman"/>
          <w:bCs/>
          <w:color w:val="000000"/>
          <w:sz w:val="20"/>
          <w:szCs w:val="20"/>
        </w:rPr>
        <w:t xml:space="preserve"> the quoted AMC amount only.    Separate reports for both locations will be prepared. </w:t>
      </w:r>
    </w:p>
    <w:p w:rsidR="007B6004" w:rsidRPr="007F0F22" w:rsidRDefault="00C86316" w:rsidP="008E2339">
      <w:pPr>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3.11.2. </w:t>
      </w:r>
      <w:r w:rsidRPr="001246F4">
        <w:rPr>
          <w:rFonts w:ascii="Times New Roman" w:hAnsi="Times New Roman" w:cs="Times New Roman"/>
          <w:sz w:val="20"/>
          <w:szCs w:val="20"/>
        </w:rPr>
        <w:t xml:space="preserve"> </w:t>
      </w:r>
      <w:r w:rsidR="0018279C" w:rsidRPr="001246F4">
        <w:rPr>
          <w:rFonts w:ascii="Times New Roman" w:hAnsi="Times New Roman" w:cs="Times New Roman"/>
          <w:sz w:val="20"/>
          <w:szCs w:val="20"/>
        </w:rPr>
        <w:t xml:space="preserve">The agency will deploy </w:t>
      </w:r>
      <w:r>
        <w:rPr>
          <w:rFonts w:ascii="Times New Roman" w:hAnsi="Times New Roman" w:cs="Times New Roman"/>
          <w:sz w:val="20"/>
          <w:szCs w:val="20"/>
        </w:rPr>
        <w:t xml:space="preserve">only </w:t>
      </w:r>
      <w:r w:rsidR="0018279C" w:rsidRPr="001246F4">
        <w:rPr>
          <w:rFonts w:ascii="Times New Roman" w:hAnsi="Times New Roman" w:cs="Times New Roman"/>
          <w:sz w:val="20"/>
          <w:szCs w:val="20"/>
        </w:rPr>
        <w:t xml:space="preserve"> trained</w:t>
      </w:r>
      <w:r w:rsidR="00B80F3B">
        <w:rPr>
          <w:rFonts w:ascii="Times New Roman" w:hAnsi="Times New Roman" w:cs="Times New Roman"/>
          <w:sz w:val="20"/>
          <w:szCs w:val="20"/>
        </w:rPr>
        <w:t>/qualified</w:t>
      </w:r>
      <w:r w:rsidR="0018279C" w:rsidRPr="001246F4">
        <w:rPr>
          <w:rFonts w:ascii="Times New Roman" w:hAnsi="Times New Roman" w:cs="Times New Roman"/>
          <w:sz w:val="20"/>
          <w:szCs w:val="20"/>
        </w:rPr>
        <w:t xml:space="preserve"> servicemen/mechanic (skilled labour)</w:t>
      </w:r>
      <w:r w:rsidR="00FB6832">
        <w:rPr>
          <w:rFonts w:ascii="Times New Roman" w:hAnsi="Times New Roman" w:cs="Times New Roman"/>
          <w:sz w:val="20"/>
          <w:szCs w:val="20"/>
        </w:rPr>
        <w:t xml:space="preserve"> for routine or other repair </w:t>
      </w:r>
      <w:r w:rsidR="0018279C" w:rsidRPr="001246F4">
        <w:rPr>
          <w:rFonts w:ascii="Times New Roman" w:hAnsi="Times New Roman" w:cs="Times New Roman"/>
          <w:sz w:val="20"/>
          <w:szCs w:val="20"/>
        </w:rPr>
        <w:t xml:space="preserve"> </w:t>
      </w:r>
      <w:r>
        <w:rPr>
          <w:rFonts w:ascii="Times New Roman" w:hAnsi="Times New Roman" w:cs="Times New Roman"/>
          <w:sz w:val="20"/>
          <w:szCs w:val="20"/>
        </w:rPr>
        <w:t>in maintenance of</w:t>
      </w:r>
      <w:r w:rsidR="00484E4B">
        <w:rPr>
          <w:rFonts w:ascii="Times New Roman" w:hAnsi="Times New Roman" w:cs="Times New Roman"/>
          <w:sz w:val="20"/>
          <w:szCs w:val="20"/>
        </w:rPr>
        <w:t xml:space="preserve"> </w:t>
      </w:r>
      <w:r w:rsidR="00484E4B" w:rsidRPr="00A22C39">
        <w:rPr>
          <w:rFonts w:ascii="Times New Roman" w:hAnsi="Times New Roman" w:cs="Times New Roman"/>
          <w:bCs/>
          <w:color w:val="000000"/>
          <w:sz w:val="20"/>
          <w:szCs w:val="20"/>
        </w:rPr>
        <w:t xml:space="preserve"> </w:t>
      </w:r>
      <w:r w:rsidR="00484E4B">
        <w:rPr>
          <w:rFonts w:ascii="Times New Roman" w:hAnsi="Times New Roman" w:cs="Times New Roman"/>
          <w:bCs/>
          <w:color w:val="000000"/>
          <w:sz w:val="20"/>
          <w:szCs w:val="20"/>
        </w:rPr>
        <w:t>Siemens Business Communication System (Siemens/Unify EPABX System) a</w:t>
      </w:r>
      <w:r w:rsidR="00FB6832">
        <w:rPr>
          <w:rFonts w:ascii="Times New Roman" w:hAnsi="Times New Roman" w:cs="Times New Roman"/>
          <w:sz w:val="20"/>
          <w:szCs w:val="20"/>
        </w:rPr>
        <w:t>t both locations</w:t>
      </w:r>
      <w:r>
        <w:rPr>
          <w:rFonts w:ascii="Times New Roman" w:hAnsi="Times New Roman" w:cs="Times New Roman"/>
          <w:sz w:val="20"/>
          <w:szCs w:val="20"/>
        </w:rPr>
        <w:t>.</w:t>
      </w:r>
      <w:r w:rsidR="000425BE" w:rsidRPr="00D7653A">
        <w:rPr>
          <w:rFonts w:ascii="Times New Roman" w:hAnsi="Times New Roman" w:cs="Times New Roman"/>
          <w:sz w:val="20"/>
          <w:szCs w:val="20"/>
        </w:rPr>
        <w:t xml:space="preserve"> </w:t>
      </w:r>
    </w:p>
    <w:p w:rsidR="00C4285E" w:rsidRPr="007F0F22" w:rsidRDefault="005B7367" w:rsidP="008E2339">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3.11</w:t>
      </w:r>
      <w:r w:rsidR="00625CC5" w:rsidRPr="007F0F22">
        <w:rPr>
          <w:rFonts w:ascii="Times New Roman" w:hAnsi="Times New Roman" w:cs="Times New Roman"/>
          <w:sz w:val="20"/>
          <w:szCs w:val="20"/>
        </w:rPr>
        <w:t>.</w:t>
      </w:r>
      <w:r w:rsidR="0028159A">
        <w:rPr>
          <w:rFonts w:ascii="Times New Roman" w:hAnsi="Times New Roman" w:cs="Times New Roman"/>
          <w:sz w:val="20"/>
          <w:szCs w:val="20"/>
        </w:rPr>
        <w:t>3</w:t>
      </w:r>
      <w:r w:rsidR="00625CC5" w:rsidRPr="007F0F22">
        <w:rPr>
          <w:rFonts w:ascii="Times New Roman" w:hAnsi="Times New Roman" w:cs="Times New Roman"/>
          <w:sz w:val="20"/>
          <w:szCs w:val="20"/>
        </w:rPr>
        <w:tab/>
      </w:r>
      <w:r w:rsidR="00FB6832">
        <w:rPr>
          <w:rFonts w:ascii="Times New Roman" w:hAnsi="Times New Roman" w:cs="Times New Roman"/>
          <w:sz w:val="20"/>
          <w:szCs w:val="20"/>
        </w:rPr>
        <w:t>S</w:t>
      </w:r>
      <w:r w:rsidR="007A6899">
        <w:rPr>
          <w:rFonts w:ascii="Times New Roman" w:eastAsia="Times New Roman" w:hAnsi="Times New Roman" w:cs="Times New Roman"/>
          <w:sz w:val="20"/>
          <w:szCs w:val="20"/>
        </w:rPr>
        <w:t xml:space="preserve">ince </w:t>
      </w:r>
      <w:r w:rsidR="0028159A">
        <w:rPr>
          <w:rFonts w:ascii="Times New Roman" w:hAnsi="Times New Roman" w:cs="Times New Roman"/>
          <w:sz w:val="20"/>
          <w:szCs w:val="20"/>
        </w:rPr>
        <w:t xml:space="preserve">the AMC is non-comprehensive,  agency will submit an estimate of the part to be replaced and supply and install the part on its  approval by NCPUL authorities.   NCPUL is </w:t>
      </w:r>
      <w:r w:rsidR="0028159A">
        <w:rPr>
          <w:rFonts w:ascii="Times New Roman" w:hAnsi="Times New Roman" w:cs="Times New Roman"/>
          <w:sz w:val="20"/>
          <w:szCs w:val="20"/>
        </w:rPr>
        <w:tab/>
        <w:t>free to purchase the part from market</w:t>
      </w:r>
      <w:r w:rsidR="008E2339">
        <w:rPr>
          <w:rFonts w:ascii="Times New Roman" w:hAnsi="Times New Roman" w:cs="Times New Roman"/>
          <w:sz w:val="20"/>
          <w:szCs w:val="20"/>
        </w:rPr>
        <w:t xml:space="preserve">, </w:t>
      </w:r>
      <w:r w:rsidR="0028159A">
        <w:rPr>
          <w:rFonts w:ascii="Times New Roman" w:hAnsi="Times New Roman" w:cs="Times New Roman"/>
          <w:sz w:val="20"/>
          <w:szCs w:val="20"/>
        </w:rPr>
        <w:t xml:space="preserve"> keeping the interest in NCPUL in view.</w:t>
      </w:r>
      <w:r w:rsidR="006B3D23" w:rsidRPr="007F0F22">
        <w:rPr>
          <w:rFonts w:ascii="Times New Roman" w:hAnsi="Times New Roman" w:cs="Times New Roman"/>
          <w:sz w:val="20"/>
          <w:szCs w:val="20"/>
        </w:rPr>
        <w:t xml:space="preserve"> </w:t>
      </w:r>
    </w:p>
    <w:p w:rsidR="00625CC5" w:rsidRPr="007F0F22" w:rsidRDefault="005B7367" w:rsidP="008E2339">
      <w:pPr>
        <w:spacing w:after="0" w:line="360" w:lineRule="auto"/>
        <w:jc w:val="both"/>
        <w:rPr>
          <w:rFonts w:ascii="Times New Roman" w:eastAsia="Times New Roman" w:hAnsi="Times New Roman" w:cs="Times New Roman"/>
          <w:sz w:val="20"/>
          <w:szCs w:val="20"/>
        </w:rPr>
      </w:pPr>
      <w:r w:rsidRPr="007F0F22">
        <w:rPr>
          <w:rFonts w:ascii="Times New Roman" w:hAnsi="Times New Roman" w:cs="Times New Roman"/>
          <w:sz w:val="20"/>
          <w:szCs w:val="20"/>
        </w:rPr>
        <w:t>3.11</w:t>
      </w:r>
      <w:r w:rsidR="00C4285E" w:rsidRPr="007F0F22">
        <w:rPr>
          <w:rFonts w:ascii="Times New Roman" w:hAnsi="Times New Roman" w:cs="Times New Roman"/>
          <w:sz w:val="20"/>
          <w:szCs w:val="20"/>
        </w:rPr>
        <w:t>.</w:t>
      </w:r>
      <w:r w:rsidR="0028159A">
        <w:rPr>
          <w:rFonts w:ascii="Times New Roman" w:hAnsi="Times New Roman" w:cs="Times New Roman"/>
          <w:sz w:val="20"/>
          <w:szCs w:val="20"/>
        </w:rPr>
        <w:t>4</w:t>
      </w:r>
      <w:r w:rsidR="00625CC5" w:rsidRPr="007F0F22">
        <w:rPr>
          <w:rFonts w:ascii="Times New Roman" w:eastAsia="Times New Roman" w:hAnsi="Times New Roman" w:cs="Times New Roman"/>
          <w:sz w:val="20"/>
          <w:szCs w:val="20"/>
        </w:rPr>
        <w:tab/>
        <w:t xml:space="preserve">Payment of AMC will be made in two half yearly </w:t>
      </w:r>
      <w:r w:rsidR="00625CC5" w:rsidRPr="007F0F22">
        <w:rPr>
          <w:rFonts w:ascii="Times New Roman" w:hAnsi="Times New Roman" w:cs="Times New Roman"/>
          <w:sz w:val="20"/>
          <w:szCs w:val="20"/>
        </w:rPr>
        <w:t>instalments</w:t>
      </w:r>
      <w:r w:rsidR="00625CC5" w:rsidRPr="007F0F22">
        <w:rPr>
          <w:rFonts w:ascii="Times New Roman" w:eastAsia="Times New Roman" w:hAnsi="Times New Roman" w:cs="Times New Roman"/>
          <w:sz w:val="20"/>
          <w:szCs w:val="20"/>
        </w:rPr>
        <w:t>,</w:t>
      </w:r>
      <w:r w:rsidR="00625CC5" w:rsidRPr="007F0F22">
        <w:rPr>
          <w:rFonts w:ascii="Times New Roman" w:hAnsi="Times New Roman" w:cs="Times New Roman"/>
          <w:sz w:val="20"/>
          <w:szCs w:val="20"/>
        </w:rPr>
        <w:t xml:space="preserve"> on complet</w:t>
      </w:r>
      <w:r w:rsidR="00F21E8C">
        <w:rPr>
          <w:rFonts w:ascii="Times New Roman" w:hAnsi="Times New Roman" w:cs="Times New Roman"/>
          <w:sz w:val="20"/>
          <w:szCs w:val="20"/>
        </w:rPr>
        <w:t xml:space="preserve">ion of specific period and the </w:t>
      </w:r>
      <w:r w:rsidR="00625CC5" w:rsidRPr="007F0F22">
        <w:rPr>
          <w:rFonts w:ascii="Times New Roman" w:hAnsi="Times New Roman" w:cs="Times New Roman"/>
          <w:sz w:val="20"/>
          <w:szCs w:val="20"/>
        </w:rPr>
        <w:t>same is accepted.</w:t>
      </w:r>
      <w:r w:rsidR="0028159A">
        <w:rPr>
          <w:rFonts w:ascii="Times New Roman" w:hAnsi="Times New Roman" w:cs="Times New Roman"/>
          <w:sz w:val="20"/>
          <w:szCs w:val="20"/>
        </w:rPr>
        <w:t xml:space="preserve"> The EMD submitted by the agency will be retained by NCPUL as security till completion of 6 months of AMC period. At the time of releasing payment towards first instalment, an amount equal to 10% of total AMC charges will be deducted from the Half Yearly instalment and remaining balance will be released</w:t>
      </w:r>
      <w:r w:rsidR="008E2339">
        <w:rPr>
          <w:rFonts w:ascii="Times New Roman" w:hAnsi="Times New Roman" w:cs="Times New Roman"/>
          <w:sz w:val="20"/>
          <w:szCs w:val="20"/>
        </w:rPr>
        <w:t xml:space="preserve"> along with second and final instalment of AMC</w:t>
      </w:r>
      <w:r w:rsidR="0028159A">
        <w:rPr>
          <w:rFonts w:ascii="Times New Roman" w:hAnsi="Times New Roman" w:cs="Times New Roman"/>
          <w:sz w:val="20"/>
          <w:szCs w:val="20"/>
        </w:rPr>
        <w:t>. The EMD retained by NCPUL till 6 months will  be refunded along with th</w:t>
      </w:r>
      <w:r w:rsidR="008E2339">
        <w:rPr>
          <w:rFonts w:ascii="Times New Roman" w:hAnsi="Times New Roman" w:cs="Times New Roman"/>
          <w:sz w:val="20"/>
          <w:szCs w:val="20"/>
        </w:rPr>
        <w:t>e payment of first instalment of AMC.</w:t>
      </w:r>
      <w:r w:rsidR="0028159A">
        <w:rPr>
          <w:rFonts w:ascii="Times New Roman" w:hAnsi="Times New Roman" w:cs="Times New Roman"/>
          <w:sz w:val="20"/>
          <w:szCs w:val="20"/>
        </w:rPr>
        <w:t xml:space="preserve">     </w:t>
      </w:r>
    </w:p>
    <w:p w:rsidR="00625CC5" w:rsidRPr="009A159E" w:rsidRDefault="005B7367" w:rsidP="008E2339">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3.11.5</w:t>
      </w:r>
      <w:r w:rsidR="00625CC5" w:rsidRPr="007F0F22">
        <w:rPr>
          <w:rFonts w:ascii="Times New Roman" w:eastAsia="Times New Roman" w:hAnsi="Times New Roman" w:cs="Times New Roman"/>
          <w:sz w:val="20"/>
          <w:szCs w:val="20"/>
        </w:rPr>
        <w:tab/>
        <w:t>From commencement to completi</w:t>
      </w:r>
      <w:r w:rsidR="00220922">
        <w:rPr>
          <w:rFonts w:ascii="Times New Roman" w:eastAsia="Times New Roman" w:hAnsi="Times New Roman" w:cs="Times New Roman"/>
          <w:sz w:val="20"/>
          <w:szCs w:val="20"/>
        </w:rPr>
        <w:t xml:space="preserve">on of the contract, the agency </w:t>
      </w:r>
      <w:r w:rsidR="00625CC5" w:rsidRPr="007F0F22">
        <w:rPr>
          <w:rFonts w:ascii="Times New Roman" w:eastAsia="Times New Roman" w:hAnsi="Times New Roman" w:cs="Times New Roman"/>
          <w:sz w:val="20"/>
          <w:szCs w:val="20"/>
        </w:rPr>
        <w:t>shall take full res</w:t>
      </w:r>
      <w:r w:rsidR="0077787C">
        <w:rPr>
          <w:rFonts w:ascii="Times New Roman" w:eastAsia="Times New Roman" w:hAnsi="Times New Roman" w:cs="Times New Roman"/>
          <w:sz w:val="20"/>
          <w:szCs w:val="20"/>
        </w:rPr>
        <w:t xml:space="preserve">ponsibility for the safety </w:t>
      </w:r>
      <w:r w:rsidR="00AD1E48">
        <w:rPr>
          <w:rFonts w:ascii="Times New Roman" w:eastAsia="Times New Roman" w:hAnsi="Times New Roman" w:cs="Times New Roman"/>
          <w:sz w:val="20"/>
          <w:szCs w:val="20"/>
        </w:rPr>
        <w:t xml:space="preserve">of man, material, equipments and </w:t>
      </w:r>
      <w:r w:rsidR="00DF177B">
        <w:rPr>
          <w:rFonts w:ascii="Times New Roman" w:eastAsia="Times New Roman" w:hAnsi="Times New Roman" w:cs="Times New Roman"/>
          <w:sz w:val="20"/>
          <w:szCs w:val="20"/>
        </w:rPr>
        <w:t xml:space="preserve">machines </w:t>
      </w:r>
      <w:r w:rsidR="007C31B2">
        <w:rPr>
          <w:rFonts w:ascii="Times New Roman" w:eastAsia="Times New Roman" w:hAnsi="Times New Roman" w:cs="Times New Roman"/>
          <w:sz w:val="20"/>
          <w:szCs w:val="20"/>
        </w:rPr>
        <w:t>and shall</w:t>
      </w:r>
      <w:r w:rsidR="00AD1E48">
        <w:rPr>
          <w:rFonts w:ascii="Times New Roman" w:eastAsia="Times New Roman" w:hAnsi="Times New Roman" w:cs="Times New Roman"/>
          <w:sz w:val="20"/>
          <w:szCs w:val="20"/>
        </w:rPr>
        <w:t xml:space="preserve"> </w:t>
      </w:r>
      <w:r w:rsidR="00625CC5" w:rsidRPr="007F0F22">
        <w:rPr>
          <w:rFonts w:ascii="Times New Roman" w:eastAsia="Times New Roman" w:hAnsi="Times New Roman" w:cs="Times New Roman"/>
          <w:sz w:val="20"/>
          <w:szCs w:val="20"/>
        </w:rPr>
        <w:t xml:space="preserve">take </w:t>
      </w:r>
      <w:r w:rsidR="00AD1E48">
        <w:rPr>
          <w:rFonts w:ascii="Times New Roman" w:eastAsia="Times New Roman" w:hAnsi="Times New Roman" w:cs="Times New Roman"/>
          <w:sz w:val="20"/>
          <w:szCs w:val="20"/>
        </w:rPr>
        <w:t xml:space="preserve"> full </w:t>
      </w:r>
      <w:r w:rsidR="00625CC5" w:rsidRPr="007F0F22">
        <w:rPr>
          <w:rFonts w:ascii="Times New Roman" w:eastAsia="Times New Roman" w:hAnsi="Times New Roman" w:cs="Times New Roman"/>
          <w:sz w:val="20"/>
          <w:szCs w:val="20"/>
        </w:rPr>
        <w:t xml:space="preserve"> precautions to prevent loss/damage  or  to minimize loss or damage to the greatest extent possible</w:t>
      </w:r>
      <w:r w:rsidR="00AD1E48">
        <w:rPr>
          <w:rFonts w:ascii="Times New Roman" w:eastAsia="Times New Roman" w:hAnsi="Times New Roman" w:cs="Times New Roman"/>
          <w:sz w:val="20"/>
          <w:szCs w:val="20"/>
        </w:rPr>
        <w:t xml:space="preserve">, </w:t>
      </w:r>
      <w:r w:rsidR="00625CC5" w:rsidRPr="007F0F22">
        <w:rPr>
          <w:rFonts w:ascii="Times New Roman" w:eastAsia="Times New Roman" w:hAnsi="Times New Roman" w:cs="Times New Roman"/>
          <w:sz w:val="20"/>
          <w:szCs w:val="20"/>
        </w:rPr>
        <w:t xml:space="preserve"> specific to </w:t>
      </w:r>
      <w:r w:rsidR="0077787C">
        <w:rPr>
          <w:rFonts w:ascii="Times New Roman" w:eastAsia="Times New Roman" w:hAnsi="Times New Roman" w:cs="Times New Roman"/>
          <w:sz w:val="20"/>
          <w:szCs w:val="20"/>
        </w:rPr>
        <w:t xml:space="preserve">maintenance of air conditioners </w:t>
      </w:r>
      <w:r w:rsidR="00625CC5" w:rsidRPr="007F0F22">
        <w:rPr>
          <w:rFonts w:ascii="Times New Roman" w:eastAsia="Times New Roman" w:hAnsi="Times New Roman" w:cs="Times New Roman"/>
          <w:sz w:val="20"/>
          <w:szCs w:val="20"/>
        </w:rPr>
        <w:t>only.</w:t>
      </w:r>
      <w:r w:rsidR="00C4285E" w:rsidRPr="007F0F22">
        <w:rPr>
          <w:rFonts w:ascii="Times New Roman" w:hAnsi="Times New Roman" w:cs="Times New Roman"/>
          <w:sz w:val="20"/>
          <w:szCs w:val="20"/>
        </w:rPr>
        <w:t xml:space="preserve"> Onus of responsibility of any </w:t>
      </w:r>
      <w:r w:rsidR="00AD1E48" w:rsidRPr="007F0F22">
        <w:rPr>
          <w:rFonts w:ascii="Times New Roman" w:hAnsi="Times New Roman" w:cs="Times New Roman"/>
          <w:sz w:val="20"/>
          <w:szCs w:val="20"/>
        </w:rPr>
        <w:t>loss</w:t>
      </w:r>
      <w:r w:rsidR="00AD1E48">
        <w:rPr>
          <w:rFonts w:ascii="Times New Roman" w:hAnsi="Times New Roman" w:cs="Times New Roman"/>
          <w:sz w:val="20"/>
          <w:szCs w:val="20"/>
        </w:rPr>
        <w:t xml:space="preserve"> or</w:t>
      </w:r>
      <w:r w:rsidR="0077787C">
        <w:rPr>
          <w:rFonts w:ascii="Times New Roman" w:hAnsi="Times New Roman" w:cs="Times New Roman"/>
          <w:sz w:val="20"/>
          <w:szCs w:val="20"/>
        </w:rPr>
        <w:t xml:space="preserve"> </w:t>
      </w:r>
      <w:r w:rsidR="00B62E0D" w:rsidRPr="007F0F22">
        <w:rPr>
          <w:rFonts w:ascii="Times New Roman" w:hAnsi="Times New Roman" w:cs="Times New Roman"/>
          <w:sz w:val="20"/>
          <w:szCs w:val="20"/>
        </w:rPr>
        <w:t>mis-</w:t>
      </w:r>
      <w:r w:rsidR="00C4285E" w:rsidRPr="007F0F22">
        <w:rPr>
          <w:rFonts w:ascii="Times New Roman" w:hAnsi="Times New Roman" w:cs="Times New Roman"/>
          <w:sz w:val="20"/>
          <w:szCs w:val="20"/>
        </w:rPr>
        <w:t>happening</w:t>
      </w:r>
      <w:r w:rsidR="00DF177B">
        <w:rPr>
          <w:rFonts w:ascii="Times New Roman" w:hAnsi="Times New Roman" w:cs="Times New Roman"/>
          <w:sz w:val="20"/>
          <w:szCs w:val="20"/>
        </w:rPr>
        <w:t>,</w:t>
      </w:r>
      <w:r w:rsidR="00C4285E" w:rsidRPr="007F0F22">
        <w:rPr>
          <w:rFonts w:ascii="Times New Roman" w:hAnsi="Times New Roman" w:cs="Times New Roman"/>
          <w:sz w:val="20"/>
          <w:szCs w:val="20"/>
        </w:rPr>
        <w:t xml:space="preserve"> in any way due to </w:t>
      </w:r>
      <w:r w:rsidR="00B62E0D" w:rsidRPr="007F0F22">
        <w:rPr>
          <w:rFonts w:ascii="Times New Roman" w:hAnsi="Times New Roman" w:cs="Times New Roman"/>
          <w:sz w:val="20"/>
          <w:szCs w:val="20"/>
        </w:rPr>
        <w:t>lapse/overlook/mistake by</w:t>
      </w:r>
      <w:r w:rsidR="00C4285E" w:rsidRPr="007F0F22">
        <w:rPr>
          <w:rFonts w:ascii="Times New Roman" w:hAnsi="Times New Roman" w:cs="Times New Roman"/>
          <w:sz w:val="20"/>
          <w:szCs w:val="20"/>
        </w:rPr>
        <w:t xml:space="preserve"> </w:t>
      </w:r>
      <w:r w:rsidR="00AD1E48" w:rsidRPr="001246F4">
        <w:rPr>
          <w:rFonts w:ascii="Times New Roman" w:hAnsi="Times New Roman" w:cs="Times New Roman"/>
          <w:sz w:val="20"/>
          <w:szCs w:val="20"/>
        </w:rPr>
        <w:t xml:space="preserve"> servicemen/mechanic (skilled labour)</w:t>
      </w:r>
      <w:r w:rsidR="00F21E8C">
        <w:rPr>
          <w:rFonts w:ascii="Times New Roman" w:hAnsi="Times New Roman" w:cs="Times New Roman"/>
          <w:sz w:val="20"/>
          <w:szCs w:val="20"/>
        </w:rPr>
        <w:t xml:space="preserve"> of agency </w:t>
      </w:r>
      <w:r w:rsidR="00DF177B">
        <w:rPr>
          <w:rFonts w:ascii="Times New Roman" w:hAnsi="Times New Roman" w:cs="Times New Roman"/>
          <w:sz w:val="20"/>
          <w:szCs w:val="20"/>
        </w:rPr>
        <w:t xml:space="preserve">while </w:t>
      </w:r>
      <w:r w:rsidR="00F21E8C">
        <w:rPr>
          <w:rFonts w:ascii="Times New Roman" w:hAnsi="Times New Roman" w:cs="Times New Roman"/>
          <w:sz w:val="20"/>
          <w:szCs w:val="20"/>
        </w:rPr>
        <w:t xml:space="preserve">carrying </w:t>
      </w:r>
      <w:r w:rsidR="00C4285E" w:rsidRPr="007F0F22">
        <w:rPr>
          <w:rFonts w:ascii="Times New Roman" w:hAnsi="Times New Roman" w:cs="Times New Roman"/>
          <w:sz w:val="20"/>
          <w:szCs w:val="20"/>
        </w:rPr>
        <w:t>out repair /maintenance  work</w:t>
      </w:r>
      <w:r w:rsidR="00DF177B">
        <w:rPr>
          <w:rFonts w:ascii="Times New Roman" w:hAnsi="Times New Roman" w:cs="Times New Roman"/>
          <w:sz w:val="20"/>
          <w:szCs w:val="20"/>
        </w:rPr>
        <w:t xml:space="preserve">, </w:t>
      </w:r>
      <w:r w:rsidR="00C4285E" w:rsidRPr="007F0F22">
        <w:rPr>
          <w:rFonts w:ascii="Times New Roman" w:hAnsi="Times New Roman" w:cs="Times New Roman"/>
          <w:sz w:val="20"/>
          <w:szCs w:val="20"/>
        </w:rPr>
        <w:t xml:space="preserve"> will rest with the agency</w:t>
      </w:r>
      <w:r w:rsidR="006E209E">
        <w:rPr>
          <w:rFonts w:ascii="Times New Roman" w:hAnsi="Times New Roman" w:cs="Times New Roman"/>
          <w:sz w:val="20"/>
          <w:szCs w:val="20"/>
        </w:rPr>
        <w:t>.</w:t>
      </w:r>
      <w:r w:rsidR="00C4285E" w:rsidRPr="007F0F22">
        <w:rPr>
          <w:rFonts w:ascii="Times New Roman" w:hAnsi="Times New Roman" w:cs="Times New Roman"/>
          <w:sz w:val="20"/>
          <w:szCs w:val="20"/>
        </w:rPr>
        <w:tab/>
      </w:r>
    </w:p>
    <w:p w:rsidR="00692CB0" w:rsidRDefault="005B7367" w:rsidP="00692CB0">
      <w:pPr>
        <w:spacing w:after="0" w:line="360" w:lineRule="auto"/>
        <w:jc w:val="both"/>
        <w:rPr>
          <w:rFonts w:ascii="Times New Roman" w:eastAsia="Times New Roman" w:hAnsi="Times New Roman" w:cs="Times New Roman"/>
          <w:sz w:val="20"/>
          <w:szCs w:val="20"/>
        </w:rPr>
      </w:pPr>
      <w:r w:rsidRPr="007F0F22">
        <w:rPr>
          <w:rFonts w:ascii="Times New Roman" w:hAnsi="Times New Roman" w:cs="Times New Roman"/>
          <w:sz w:val="20"/>
          <w:szCs w:val="20"/>
        </w:rPr>
        <w:t>3.11</w:t>
      </w:r>
      <w:r w:rsidR="00C4285E" w:rsidRPr="007F0F22">
        <w:rPr>
          <w:rFonts w:ascii="Times New Roman" w:hAnsi="Times New Roman" w:cs="Times New Roman"/>
          <w:sz w:val="20"/>
          <w:szCs w:val="20"/>
        </w:rPr>
        <w:t>.</w:t>
      </w:r>
      <w:r w:rsidRPr="007F0F22">
        <w:rPr>
          <w:rFonts w:ascii="Times New Roman" w:eastAsia="Times New Roman" w:hAnsi="Times New Roman" w:cs="Times New Roman"/>
          <w:sz w:val="20"/>
          <w:szCs w:val="20"/>
        </w:rPr>
        <w:t>6</w:t>
      </w:r>
      <w:r w:rsidR="00625CC5" w:rsidRPr="007F0F22">
        <w:rPr>
          <w:rFonts w:ascii="Times New Roman" w:eastAsia="Times New Roman" w:hAnsi="Times New Roman" w:cs="Times New Roman"/>
          <w:sz w:val="20"/>
          <w:szCs w:val="20"/>
        </w:rPr>
        <w:tab/>
        <w:t xml:space="preserve">The Contractor shall at all times indemnify the NCPUL against all claims, damages or compensation under the provisions of Payment of Wages Act, 1936, Minimum Wages Act, 1984, Employers Liability </w:t>
      </w:r>
      <w:r w:rsidR="00C4285E" w:rsidRPr="007F0F22">
        <w:rPr>
          <w:rFonts w:ascii="Times New Roman" w:hAnsi="Times New Roman" w:cs="Times New Roman"/>
          <w:sz w:val="20"/>
          <w:szCs w:val="20"/>
        </w:rPr>
        <w:tab/>
      </w:r>
      <w:r w:rsidR="00625CC5" w:rsidRPr="007F0F22">
        <w:rPr>
          <w:rFonts w:ascii="Times New Roman" w:eastAsia="Times New Roman" w:hAnsi="Times New Roman" w:cs="Times New Roman"/>
          <w:sz w:val="20"/>
          <w:szCs w:val="20"/>
        </w:rPr>
        <w:t>Act, 1938, Workmen’s compensation Act,1923, Industrial Disputes Act, 1947 and the Maternity Benefit Act, 1961, or any modifications thereof or as a consequence or any accident or injury to any workman or other persons in or about the Works, whether in the employment  of contractor or not, save and except where such accident or injury has resulted from any act of NCPUL, his agents or servants, and also against all costs, charges and expenses of any suit, action or proceedings arising out of such accident or injury and against all sum or sums which may, with the consent of the contractor, be paid to compromise or compound and claim, without limiting his obligations and liabilities as above provided, the contractor shall insure against all claims, damages or compensation payable  under the Workman’s compensation  Act, 1923 or any modification thereof or any other law relating thereto.</w:t>
      </w:r>
    </w:p>
    <w:p w:rsidR="00692CB0" w:rsidRPr="007F0F22" w:rsidRDefault="008C0440" w:rsidP="00484E4B">
      <w:pPr>
        <w:spacing w:after="0" w:line="360" w:lineRule="auto"/>
        <w:jc w:val="both"/>
        <w:rPr>
          <w:rFonts w:ascii="Times New Roman" w:hAnsi="Times New Roman" w:cs="Times New Roman"/>
          <w:sz w:val="20"/>
          <w:szCs w:val="20"/>
        </w:rPr>
      </w:pPr>
      <w:r>
        <w:rPr>
          <w:rFonts w:ascii="Times New Roman" w:eastAsia="Times New Roman" w:hAnsi="Times New Roman" w:cs="Times New Roman"/>
          <w:sz w:val="20"/>
          <w:szCs w:val="20"/>
        </w:rPr>
        <w:lastRenderedPageBreak/>
        <w:t>3.11.7.</w:t>
      </w:r>
      <w:r>
        <w:rPr>
          <w:rFonts w:ascii="Times New Roman" w:eastAsia="Times New Roman" w:hAnsi="Times New Roman" w:cs="Times New Roman"/>
          <w:sz w:val="20"/>
          <w:szCs w:val="20"/>
        </w:rPr>
        <w:tab/>
      </w:r>
      <w:r w:rsidR="00692CB0" w:rsidRPr="007F0F22">
        <w:rPr>
          <w:rFonts w:ascii="Times New Roman" w:hAnsi="Times New Roman" w:cs="Times New Roman"/>
          <w:sz w:val="20"/>
          <w:szCs w:val="20"/>
        </w:rPr>
        <w:t>All disputes, differences and questions arising out of the contract, in a</w:t>
      </w:r>
      <w:r w:rsidR="00F21E8C">
        <w:rPr>
          <w:rFonts w:ascii="Times New Roman" w:hAnsi="Times New Roman" w:cs="Times New Roman"/>
          <w:sz w:val="20"/>
          <w:szCs w:val="20"/>
        </w:rPr>
        <w:t xml:space="preserve">ny way touching or concerning </w:t>
      </w:r>
      <w:r w:rsidR="00692CB0" w:rsidRPr="007F0F22">
        <w:rPr>
          <w:rFonts w:ascii="Times New Roman" w:hAnsi="Times New Roman" w:cs="Times New Roman"/>
          <w:sz w:val="20"/>
          <w:szCs w:val="20"/>
        </w:rPr>
        <w:t>between NCPUL and Bidder will be refer</w:t>
      </w:r>
      <w:r w:rsidR="00F21E8C">
        <w:rPr>
          <w:rFonts w:ascii="Times New Roman" w:hAnsi="Times New Roman" w:cs="Times New Roman"/>
          <w:sz w:val="20"/>
          <w:szCs w:val="20"/>
        </w:rPr>
        <w:t xml:space="preserve">red to sole arbitration of the Director, NCPUL or any </w:t>
      </w:r>
      <w:r w:rsidR="00692CB0" w:rsidRPr="007F0F22">
        <w:rPr>
          <w:rFonts w:ascii="Times New Roman" w:hAnsi="Times New Roman" w:cs="Times New Roman"/>
          <w:sz w:val="20"/>
          <w:szCs w:val="20"/>
        </w:rPr>
        <w:t>person appointed by him. Arbi</w:t>
      </w:r>
      <w:r w:rsidR="00F21E8C">
        <w:rPr>
          <w:rFonts w:ascii="Times New Roman" w:hAnsi="Times New Roman" w:cs="Times New Roman"/>
          <w:sz w:val="20"/>
          <w:szCs w:val="20"/>
        </w:rPr>
        <w:t xml:space="preserve">tration shall be in accordance </w:t>
      </w:r>
      <w:r w:rsidR="00692CB0" w:rsidRPr="007F0F22">
        <w:rPr>
          <w:rFonts w:ascii="Times New Roman" w:hAnsi="Times New Roman" w:cs="Times New Roman"/>
          <w:sz w:val="20"/>
          <w:szCs w:val="20"/>
        </w:rPr>
        <w:t>with the Con</w:t>
      </w:r>
      <w:r w:rsidR="00F21E8C">
        <w:rPr>
          <w:rFonts w:ascii="Times New Roman" w:hAnsi="Times New Roman" w:cs="Times New Roman"/>
          <w:sz w:val="20"/>
          <w:szCs w:val="20"/>
        </w:rPr>
        <w:t xml:space="preserve">ciliation Act 1996 and </w:t>
      </w:r>
      <w:r w:rsidR="00692CB0" w:rsidRPr="007F0F22">
        <w:rPr>
          <w:rFonts w:ascii="Times New Roman" w:hAnsi="Times New Roman" w:cs="Times New Roman"/>
          <w:sz w:val="20"/>
          <w:szCs w:val="20"/>
        </w:rPr>
        <w:t xml:space="preserve">Indian laws, as amended from time to time. The arbitrator shall be </w:t>
      </w:r>
      <w:r w:rsidR="00F21E8C">
        <w:rPr>
          <w:rFonts w:ascii="Times New Roman" w:hAnsi="Times New Roman" w:cs="Times New Roman"/>
          <w:sz w:val="20"/>
          <w:szCs w:val="20"/>
        </w:rPr>
        <w:t xml:space="preserve">entitled to extend the time of </w:t>
      </w:r>
      <w:r w:rsidR="00692CB0" w:rsidRPr="007F0F22">
        <w:rPr>
          <w:rFonts w:ascii="Times New Roman" w:hAnsi="Times New Roman" w:cs="Times New Roman"/>
          <w:sz w:val="20"/>
          <w:szCs w:val="20"/>
        </w:rPr>
        <w:t>arbitration proceeding with the consent of the party, in failure the appropriate Courts at Delhi alo</w:t>
      </w:r>
      <w:r w:rsidR="00F21E8C">
        <w:rPr>
          <w:rFonts w:ascii="Times New Roman" w:hAnsi="Times New Roman" w:cs="Times New Roman"/>
          <w:sz w:val="20"/>
          <w:szCs w:val="20"/>
        </w:rPr>
        <w:t xml:space="preserve">ne </w:t>
      </w:r>
      <w:r w:rsidR="00F21E8C">
        <w:rPr>
          <w:rFonts w:ascii="Times New Roman" w:hAnsi="Times New Roman" w:cs="Times New Roman"/>
          <w:sz w:val="20"/>
          <w:szCs w:val="20"/>
        </w:rPr>
        <w:tab/>
        <w:t xml:space="preserve">shall have jurisdiction to </w:t>
      </w:r>
      <w:r w:rsidR="00692CB0" w:rsidRPr="007F0F22">
        <w:rPr>
          <w:rFonts w:ascii="Times New Roman" w:hAnsi="Times New Roman" w:cs="Times New Roman"/>
          <w:sz w:val="20"/>
          <w:szCs w:val="20"/>
        </w:rPr>
        <w:t xml:space="preserve">entertain and try them. </w:t>
      </w:r>
    </w:p>
    <w:p w:rsidR="00625CC5" w:rsidRPr="007F0F22" w:rsidRDefault="005B7367" w:rsidP="00484E4B">
      <w:pPr>
        <w:spacing w:after="0" w:line="360" w:lineRule="auto"/>
        <w:jc w:val="both"/>
        <w:rPr>
          <w:rFonts w:ascii="Times New Roman" w:eastAsia="Times New Roman" w:hAnsi="Times New Roman" w:cs="Times New Roman"/>
          <w:sz w:val="20"/>
          <w:szCs w:val="20"/>
        </w:rPr>
      </w:pPr>
      <w:r w:rsidRPr="007F0F22">
        <w:rPr>
          <w:rFonts w:ascii="Times New Roman" w:hAnsi="Times New Roman" w:cs="Times New Roman"/>
          <w:sz w:val="20"/>
          <w:szCs w:val="20"/>
        </w:rPr>
        <w:t>3.11.</w:t>
      </w:r>
      <w:r w:rsidR="00484E4B">
        <w:rPr>
          <w:rFonts w:ascii="Times New Roman" w:hAnsi="Times New Roman" w:cs="Times New Roman"/>
          <w:sz w:val="20"/>
          <w:szCs w:val="20"/>
        </w:rPr>
        <w:t>8</w:t>
      </w:r>
      <w:r w:rsidR="00625CC5" w:rsidRPr="007F0F22">
        <w:rPr>
          <w:rFonts w:ascii="Times New Roman" w:eastAsia="Times New Roman" w:hAnsi="Times New Roman" w:cs="Times New Roman"/>
          <w:sz w:val="20"/>
          <w:szCs w:val="20"/>
        </w:rPr>
        <w:tab/>
        <w:t>Contractor will provide ESI cover to personnel involved for execution of work</w:t>
      </w:r>
      <w:r w:rsidR="0036089F" w:rsidRPr="007F0F22">
        <w:rPr>
          <w:rFonts w:ascii="Times New Roman" w:eastAsia="Times New Roman" w:hAnsi="Times New Roman" w:cs="Times New Roman"/>
          <w:sz w:val="20"/>
          <w:szCs w:val="20"/>
        </w:rPr>
        <w:t xml:space="preserve">. However,  </w:t>
      </w:r>
      <w:r w:rsidR="00625CC5" w:rsidRPr="007F0F22">
        <w:rPr>
          <w:rFonts w:ascii="Times New Roman" w:eastAsia="Times New Roman" w:hAnsi="Times New Roman" w:cs="Times New Roman"/>
          <w:sz w:val="20"/>
          <w:szCs w:val="20"/>
        </w:rPr>
        <w:t>the Material will not be insured.</w:t>
      </w:r>
    </w:p>
    <w:p w:rsidR="00625CC5" w:rsidRPr="007F0F22" w:rsidRDefault="005B7367" w:rsidP="008C0440">
      <w:pPr>
        <w:spacing w:after="0" w:line="360" w:lineRule="auto"/>
        <w:jc w:val="both"/>
        <w:rPr>
          <w:rFonts w:ascii="Times New Roman" w:eastAsia="Times New Roman" w:hAnsi="Times New Roman" w:cs="Times New Roman"/>
          <w:sz w:val="20"/>
          <w:szCs w:val="20"/>
        </w:rPr>
      </w:pPr>
      <w:r w:rsidRPr="007F0F22">
        <w:rPr>
          <w:rFonts w:ascii="Times New Roman" w:hAnsi="Times New Roman" w:cs="Times New Roman"/>
          <w:sz w:val="20"/>
          <w:szCs w:val="20"/>
        </w:rPr>
        <w:t>3.11.</w:t>
      </w:r>
      <w:r w:rsidR="008C0440">
        <w:rPr>
          <w:rFonts w:ascii="Times New Roman" w:hAnsi="Times New Roman" w:cs="Times New Roman"/>
          <w:sz w:val="20"/>
          <w:szCs w:val="20"/>
        </w:rPr>
        <w:t>10</w:t>
      </w:r>
      <w:r w:rsidR="00625CC5" w:rsidRPr="007F0F22">
        <w:rPr>
          <w:rFonts w:ascii="Times New Roman" w:eastAsia="Times New Roman" w:hAnsi="Times New Roman" w:cs="Times New Roman"/>
          <w:sz w:val="20"/>
          <w:szCs w:val="20"/>
        </w:rPr>
        <w:tab/>
        <w:t xml:space="preserve">Contractor/agency will not sublet/transfer whole or any part of the assigned contract work to other </w:t>
      </w:r>
      <w:r w:rsidR="00C4285E" w:rsidRPr="007F0F22">
        <w:rPr>
          <w:rFonts w:ascii="Times New Roman" w:hAnsi="Times New Roman" w:cs="Times New Roman"/>
          <w:sz w:val="20"/>
          <w:szCs w:val="20"/>
        </w:rPr>
        <w:t xml:space="preserve">agencies/contractor </w:t>
      </w:r>
      <w:r w:rsidR="00625CC5" w:rsidRPr="007F0F22">
        <w:rPr>
          <w:rFonts w:ascii="Times New Roman" w:eastAsia="Times New Roman" w:hAnsi="Times New Roman" w:cs="Times New Roman"/>
          <w:sz w:val="20"/>
          <w:szCs w:val="20"/>
        </w:rPr>
        <w:t xml:space="preserve">unless   NCPUL’s prior written permission is obtained. </w:t>
      </w:r>
    </w:p>
    <w:p w:rsidR="00625CC5" w:rsidRDefault="005B7367" w:rsidP="008C0440">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3.11.1</w:t>
      </w:r>
      <w:r w:rsidR="008C0440">
        <w:rPr>
          <w:rFonts w:ascii="Times New Roman" w:hAnsi="Times New Roman" w:cs="Times New Roman"/>
          <w:sz w:val="20"/>
          <w:szCs w:val="20"/>
        </w:rPr>
        <w:t>1</w:t>
      </w:r>
      <w:r w:rsidR="00625CC5" w:rsidRPr="007F0F22">
        <w:rPr>
          <w:rFonts w:ascii="Times New Roman" w:eastAsia="Times New Roman" w:hAnsi="Times New Roman" w:cs="Times New Roman"/>
          <w:sz w:val="20"/>
          <w:szCs w:val="20"/>
        </w:rPr>
        <w:tab/>
      </w:r>
      <w:r w:rsidR="00597D9D" w:rsidRPr="001142A6">
        <w:rPr>
          <w:rFonts w:ascii="Times New Roman" w:hAnsi="Times New Roman" w:cs="Times New Roman"/>
          <w:sz w:val="20"/>
          <w:szCs w:val="20"/>
        </w:rPr>
        <w:t>NCPUL will have the right to terminate the contract on the basis of continued poor</w:t>
      </w:r>
      <w:r w:rsidR="00597D9D">
        <w:rPr>
          <w:rFonts w:ascii="Times New Roman" w:hAnsi="Times New Roman" w:cs="Times New Roman"/>
          <w:sz w:val="20"/>
          <w:szCs w:val="20"/>
        </w:rPr>
        <w:t xml:space="preserve"> performance of the agency and </w:t>
      </w:r>
      <w:r w:rsidR="00597D9D" w:rsidRPr="001142A6">
        <w:rPr>
          <w:rFonts w:ascii="Times New Roman" w:hAnsi="Times New Roman" w:cs="Times New Roman"/>
          <w:sz w:val="20"/>
          <w:szCs w:val="20"/>
        </w:rPr>
        <w:t>forfeit the Security Deposit without any notice period.</w:t>
      </w:r>
    </w:p>
    <w:p w:rsidR="0088186D" w:rsidRPr="009A159E" w:rsidRDefault="0088186D" w:rsidP="00DF177B">
      <w:pPr>
        <w:spacing w:after="0" w:line="360" w:lineRule="auto"/>
        <w:jc w:val="both"/>
        <w:rPr>
          <w:rFonts w:ascii="Times New Roman" w:hAnsi="Times New Roman" w:cs="Times New Roman"/>
          <w:sz w:val="20"/>
          <w:szCs w:val="20"/>
        </w:rPr>
      </w:pPr>
    </w:p>
    <w:p w:rsidR="009A159E" w:rsidRDefault="00DF177B" w:rsidP="00DF177B">
      <w:pPr>
        <w:spacing w:line="36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sidR="00625CC5" w:rsidRPr="007F0F22">
        <w:rPr>
          <w:rFonts w:ascii="Times New Roman" w:eastAsia="Times New Roman" w:hAnsi="Times New Roman" w:cs="Times New Roman"/>
          <w:sz w:val="20"/>
          <w:szCs w:val="20"/>
        </w:rPr>
        <w:t xml:space="preserve">I/We ,  _____________________________, on behalf of </w:t>
      </w:r>
      <w:r w:rsidR="00692CB0" w:rsidRPr="007F0F22">
        <w:rPr>
          <w:rFonts w:ascii="Times New Roman" w:hAnsi="Times New Roman" w:cs="Times New Roman"/>
          <w:sz w:val="20"/>
          <w:szCs w:val="20"/>
        </w:rPr>
        <w:t xml:space="preserve">.............................................................(Name of agency) </w:t>
      </w:r>
      <w:r w:rsidR="00625CC5" w:rsidRPr="007F0F22">
        <w:rPr>
          <w:rFonts w:ascii="Times New Roman" w:eastAsia="Times New Roman" w:hAnsi="Times New Roman" w:cs="Times New Roman"/>
          <w:sz w:val="20"/>
          <w:szCs w:val="20"/>
        </w:rPr>
        <w:t xml:space="preserve">  have read and understood the  above terms &amp; conditions careful</w:t>
      </w:r>
      <w:r w:rsidR="009A159E">
        <w:rPr>
          <w:rFonts w:ascii="Times New Roman" w:eastAsia="Times New Roman" w:hAnsi="Times New Roman" w:cs="Times New Roman"/>
          <w:sz w:val="20"/>
          <w:szCs w:val="20"/>
        </w:rPr>
        <w:t xml:space="preserve">ly and these are accepted.  </w:t>
      </w:r>
    </w:p>
    <w:p w:rsidR="00636E2B" w:rsidRPr="007F0F22" w:rsidRDefault="009A159E" w:rsidP="009A159E">
      <w:pPr>
        <w:pStyle w:val="BodyText"/>
        <w:rPr>
          <w:sz w:val="20"/>
        </w:rPr>
      </w:pPr>
      <w:r>
        <w:rPr>
          <w:sz w:val="20"/>
        </w:rPr>
        <w:t xml:space="preserve">                                                                                      </w:t>
      </w:r>
      <w:r w:rsidR="00636E2B" w:rsidRPr="007F0F22">
        <w:rPr>
          <w:sz w:val="20"/>
        </w:rPr>
        <w:t>Authorized</w:t>
      </w:r>
      <w:r w:rsidR="00636E2B" w:rsidRPr="007F0F22">
        <w:rPr>
          <w:spacing w:val="-11"/>
          <w:sz w:val="20"/>
        </w:rPr>
        <w:t xml:space="preserve"> </w:t>
      </w:r>
      <w:r w:rsidR="00636E2B" w:rsidRPr="007F0F22">
        <w:rPr>
          <w:sz w:val="20"/>
        </w:rPr>
        <w:t>Signatory</w:t>
      </w:r>
      <w:r w:rsidR="00636E2B" w:rsidRPr="007F0F22">
        <w:rPr>
          <w:spacing w:val="-7"/>
          <w:sz w:val="20"/>
        </w:rPr>
        <w:t xml:space="preserve"> </w:t>
      </w:r>
      <w:r w:rsidR="00636E2B" w:rsidRPr="007F0F22">
        <w:rPr>
          <w:sz w:val="20"/>
        </w:rPr>
        <w:t>(Signature</w:t>
      </w:r>
      <w:r w:rsidR="00636E2B" w:rsidRPr="007F0F22">
        <w:rPr>
          <w:spacing w:val="-7"/>
          <w:sz w:val="20"/>
        </w:rPr>
        <w:t xml:space="preserve"> </w:t>
      </w:r>
      <w:r w:rsidR="00636E2B" w:rsidRPr="007F0F22">
        <w:rPr>
          <w:sz w:val="20"/>
        </w:rPr>
        <w:t>In</w:t>
      </w:r>
      <w:r w:rsidR="00636E2B" w:rsidRPr="007F0F22">
        <w:rPr>
          <w:spacing w:val="-8"/>
          <w:sz w:val="20"/>
        </w:rPr>
        <w:t xml:space="preserve"> </w:t>
      </w:r>
      <w:r w:rsidR="00636E2B" w:rsidRPr="007F0F22">
        <w:rPr>
          <w:sz w:val="20"/>
        </w:rPr>
        <w:t>full):</w:t>
      </w:r>
      <w:r w:rsidR="00636E2B" w:rsidRPr="007F0F22">
        <w:rPr>
          <w:spacing w:val="1"/>
          <w:sz w:val="20"/>
        </w:rPr>
        <w:t xml:space="preserve"> </w:t>
      </w:r>
      <w:r w:rsidR="00636E2B" w:rsidRPr="007F0F22">
        <w:rPr>
          <w:sz w:val="20"/>
          <w:u w:val="single"/>
        </w:rPr>
        <w:t xml:space="preserve"> </w:t>
      </w:r>
      <w:r w:rsidR="00636E2B" w:rsidRPr="007F0F22">
        <w:rPr>
          <w:sz w:val="20"/>
          <w:u w:val="single"/>
        </w:rPr>
        <w:tab/>
      </w:r>
    </w:p>
    <w:p w:rsidR="00636E2B" w:rsidRPr="007F0F22" w:rsidRDefault="00636E2B" w:rsidP="00692CB0">
      <w:pPr>
        <w:pStyle w:val="BodyText"/>
        <w:spacing w:before="101"/>
        <w:ind w:left="1583"/>
        <w:rPr>
          <w:sz w:val="20"/>
        </w:rPr>
      </w:pPr>
      <w:r w:rsidRPr="007F0F22">
        <w:rPr>
          <w:sz w:val="20"/>
        </w:rPr>
        <w:tab/>
      </w:r>
      <w:r w:rsidR="00692CB0" w:rsidRPr="007F0F22">
        <w:rPr>
          <w:sz w:val="20"/>
        </w:rPr>
        <w:tab/>
      </w:r>
      <w:r w:rsidR="00692CB0" w:rsidRPr="007F0F22">
        <w:rPr>
          <w:sz w:val="20"/>
        </w:rPr>
        <w:tab/>
      </w:r>
      <w:r w:rsidR="00692CB0" w:rsidRPr="007F0F22">
        <w:rPr>
          <w:sz w:val="20"/>
        </w:rPr>
        <w:tab/>
      </w:r>
      <w:r w:rsidRPr="007F0F22">
        <w:rPr>
          <w:sz w:val="20"/>
        </w:rPr>
        <w:t>Name</w:t>
      </w:r>
      <w:r w:rsidRPr="007F0F22">
        <w:rPr>
          <w:spacing w:val="-5"/>
          <w:sz w:val="20"/>
        </w:rPr>
        <w:t xml:space="preserve"> </w:t>
      </w:r>
      <w:r w:rsidRPr="007F0F22">
        <w:rPr>
          <w:sz w:val="20"/>
        </w:rPr>
        <w:t>and</w:t>
      </w:r>
      <w:r w:rsidRPr="007F0F22">
        <w:rPr>
          <w:spacing w:val="-6"/>
          <w:sz w:val="20"/>
        </w:rPr>
        <w:t xml:space="preserve"> </w:t>
      </w:r>
      <w:r w:rsidRPr="007F0F22">
        <w:rPr>
          <w:sz w:val="20"/>
        </w:rPr>
        <w:t>title</w:t>
      </w:r>
      <w:r w:rsidRPr="007F0F22">
        <w:rPr>
          <w:spacing w:val="-3"/>
          <w:sz w:val="20"/>
        </w:rPr>
        <w:t xml:space="preserve"> </w:t>
      </w:r>
      <w:r w:rsidRPr="007F0F22">
        <w:rPr>
          <w:sz w:val="20"/>
        </w:rPr>
        <w:t>of</w:t>
      </w:r>
      <w:r w:rsidRPr="007F0F22">
        <w:rPr>
          <w:spacing w:val="-5"/>
          <w:sz w:val="20"/>
        </w:rPr>
        <w:t xml:space="preserve"> </w:t>
      </w:r>
      <w:r w:rsidRPr="007F0F22">
        <w:rPr>
          <w:sz w:val="20"/>
        </w:rPr>
        <w:t>Signatory:</w:t>
      </w:r>
      <w:r w:rsidRPr="007F0F22">
        <w:rPr>
          <w:spacing w:val="-2"/>
          <w:sz w:val="20"/>
        </w:rPr>
        <w:t xml:space="preserve"> </w:t>
      </w:r>
      <w:r w:rsidRPr="007F0F22">
        <w:rPr>
          <w:sz w:val="20"/>
          <w:u w:val="single"/>
        </w:rPr>
        <w:t xml:space="preserve"> </w:t>
      </w:r>
      <w:r w:rsidRPr="007F0F22">
        <w:rPr>
          <w:sz w:val="20"/>
          <w:u w:val="single"/>
        </w:rPr>
        <w:tab/>
      </w:r>
      <w:r w:rsidR="00692CB0" w:rsidRPr="007F0F22">
        <w:rPr>
          <w:sz w:val="20"/>
        </w:rPr>
        <w:t>_____________</w:t>
      </w:r>
    </w:p>
    <w:p w:rsidR="00636E2B" w:rsidRPr="007F0F22" w:rsidRDefault="00636E2B" w:rsidP="00636E2B">
      <w:pPr>
        <w:pStyle w:val="BodyText"/>
        <w:spacing w:before="100"/>
        <w:ind w:left="1583"/>
        <w:rPr>
          <w:sz w:val="20"/>
        </w:rPr>
      </w:pPr>
      <w:r w:rsidRPr="007F0F22">
        <w:rPr>
          <w:sz w:val="20"/>
        </w:rPr>
        <w:tab/>
      </w:r>
      <w:r w:rsidR="00692CB0" w:rsidRPr="007F0F22">
        <w:rPr>
          <w:sz w:val="20"/>
        </w:rPr>
        <w:tab/>
      </w:r>
      <w:r w:rsidR="00692CB0" w:rsidRPr="007F0F22">
        <w:rPr>
          <w:sz w:val="20"/>
        </w:rPr>
        <w:tab/>
      </w:r>
      <w:r w:rsidR="00692CB0" w:rsidRPr="007F0F22">
        <w:rPr>
          <w:sz w:val="20"/>
        </w:rPr>
        <w:tab/>
      </w:r>
      <w:r w:rsidRPr="007F0F22">
        <w:rPr>
          <w:sz w:val="20"/>
        </w:rPr>
        <w:t>Stamp</w:t>
      </w:r>
      <w:r w:rsidRPr="007F0F22">
        <w:rPr>
          <w:spacing w:val="-7"/>
          <w:sz w:val="20"/>
        </w:rPr>
        <w:t xml:space="preserve"> </w:t>
      </w:r>
      <w:r w:rsidRPr="007F0F22">
        <w:rPr>
          <w:sz w:val="20"/>
        </w:rPr>
        <w:t>of</w:t>
      </w:r>
      <w:r w:rsidRPr="007F0F22">
        <w:rPr>
          <w:spacing w:val="-3"/>
          <w:sz w:val="20"/>
        </w:rPr>
        <w:t xml:space="preserve"> </w:t>
      </w:r>
      <w:r w:rsidRPr="007F0F22">
        <w:rPr>
          <w:sz w:val="20"/>
        </w:rPr>
        <w:t>the</w:t>
      </w:r>
      <w:r w:rsidRPr="007F0F22">
        <w:rPr>
          <w:spacing w:val="-4"/>
          <w:sz w:val="20"/>
        </w:rPr>
        <w:t xml:space="preserve"> </w:t>
      </w:r>
      <w:r w:rsidRPr="007F0F22">
        <w:rPr>
          <w:sz w:val="20"/>
        </w:rPr>
        <w:t>Company:</w:t>
      </w:r>
      <w:r w:rsidRPr="007F0F22">
        <w:rPr>
          <w:spacing w:val="-1"/>
          <w:sz w:val="20"/>
        </w:rPr>
        <w:t xml:space="preserve"> </w:t>
      </w:r>
      <w:r w:rsidRPr="007F0F22">
        <w:rPr>
          <w:sz w:val="20"/>
          <w:u w:val="single"/>
        </w:rPr>
        <w:t xml:space="preserve"> </w:t>
      </w:r>
      <w:r w:rsidRPr="007F0F22">
        <w:rPr>
          <w:sz w:val="20"/>
          <w:u w:val="single"/>
        </w:rPr>
        <w:tab/>
      </w:r>
      <w:r w:rsidR="00692CB0" w:rsidRPr="007F0F22">
        <w:rPr>
          <w:sz w:val="20"/>
        </w:rPr>
        <w:t>____________</w:t>
      </w:r>
    </w:p>
    <w:p w:rsidR="00692CB0" w:rsidRPr="007F0F22" w:rsidRDefault="00692CB0" w:rsidP="00636E2B">
      <w:pPr>
        <w:pStyle w:val="BodyText"/>
        <w:spacing w:before="100"/>
        <w:ind w:left="1583"/>
        <w:rPr>
          <w:sz w:val="20"/>
        </w:rPr>
      </w:pPr>
      <w:r w:rsidRPr="007F0F22">
        <w:rPr>
          <w:sz w:val="20"/>
        </w:rPr>
        <w:tab/>
      </w:r>
      <w:r w:rsidRPr="007F0F22">
        <w:rPr>
          <w:sz w:val="20"/>
        </w:rPr>
        <w:tab/>
      </w:r>
      <w:r w:rsidRPr="007F0F22">
        <w:rPr>
          <w:sz w:val="20"/>
        </w:rPr>
        <w:tab/>
      </w:r>
      <w:r w:rsidRPr="007F0F22">
        <w:rPr>
          <w:sz w:val="20"/>
        </w:rPr>
        <w:tab/>
        <w:t>Date:__________________________________</w:t>
      </w:r>
    </w:p>
    <w:p w:rsidR="00692CB0" w:rsidRPr="007F0F22" w:rsidRDefault="00692CB0" w:rsidP="00636E2B">
      <w:pPr>
        <w:pStyle w:val="BodyText"/>
        <w:spacing w:before="100"/>
        <w:ind w:left="1583"/>
        <w:rPr>
          <w:sz w:val="20"/>
        </w:rPr>
      </w:pPr>
      <w:r w:rsidRPr="007F0F22">
        <w:rPr>
          <w:sz w:val="20"/>
        </w:rPr>
        <w:tab/>
      </w:r>
      <w:r w:rsidRPr="007F0F22">
        <w:rPr>
          <w:sz w:val="20"/>
        </w:rPr>
        <w:tab/>
      </w:r>
      <w:r w:rsidRPr="007F0F22">
        <w:rPr>
          <w:sz w:val="20"/>
        </w:rPr>
        <w:tab/>
      </w:r>
      <w:r w:rsidRPr="007F0F22">
        <w:rPr>
          <w:sz w:val="20"/>
        </w:rPr>
        <w:tab/>
        <w:t>Mobile: _______________________________</w:t>
      </w:r>
      <w:r w:rsidRPr="007F0F22">
        <w:rPr>
          <w:sz w:val="20"/>
        </w:rPr>
        <w:tab/>
      </w:r>
    </w:p>
    <w:p w:rsidR="00636E2B" w:rsidRPr="007F0F22" w:rsidRDefault="00636E2B" w:rsidP="00636E2B">
      <w:pPr>
        <w:pStyle w:val="Heading2"/>
        <w:rPr>
          <w:sz w:val="20"/>
        </w:rPr>
      </w:pPr>
    </w:p>
    <w:p w:rsidR="00636E2B" w:rsidRPr="007F0F22" w:rsidRDefault="00636E2B" w:rsidP="00636E2B">
      <w:pPr>
        <w:pStyle w:val="Heading2"/>
        <w:rPr>
          <w:sz w:val="20"/>
        </w:rPr>
      </w:pPr>
    </w:p>
    <w:p w:rsidR="00636E2B" w:rsidRPr="007F0F22" w:rsidRDefault="00636E2B" w:rsidP="005B7367">
      <w:pPr>
        <w:spacing w:after="0" w:line="240" w:lineRule="auto"/>
        <w:jc w:val="both"/>
        <w:rPr>
          <w:rFonts w:ascii="Times New Roman" w:hAnsi="Times New Roman" w:cs="Times New Roman"/>
          <w:b/>
          <w:bCs/>
          <w:sz w:val="20"/>
          <w:szCs w:val="20"/>
        </w:rPr>
      </w:pPr>
    </w:p>
    <w:p w:rsidR="00636E2B" w:rsidRDefault="00636E2B" w:rsidP="00636E2B">
      <w:pPr>
        <w:spacing w:after="0" w:line="240" w:lineRule="auto"/>
        <w:ind w:left="709" w:hanging="709"/>
        <w:jc w:val="both"/>
        <w:rPr>
          <w:rFonts w:ascii="Times New Roman" w:hAnsi="Times New Roman" w:cs="Times New Roman"/>
          <w:b/>
          <w:bCs/>
          <w:sz w:val="20"/>
          <w:szCs w:val="20"/>
        </w:rPr>
      </w:pPr>
    </w:p>
    <w:p w:rsidR="00484E4B" w:rsidRDefault="00484E4B" w:rsidP="00636E2B">
      <w:pPr>
        <w:spacing w:after="0" w:line="240" w:lineRule="auto"/>
        <w:ind w:left="709" w:hanging="709"/>
        <w:jc w:val="both"/>
        <w:rPr>
          <w:rFonts w:ascii="Times New Roman" w:hAnsi="Times New Roman" w:cs="Times New Roman"/>
          <w:b/>
          <w:bCs/>
          <w:sz w:val="20"/>
          <w:szCs w:val="20"/>
        </w:rPr>
      </w:pPr>
    </w:p>
    <w:p w:rsidR="00484E4B" w:rsidRDefault="00484E4B" w:rsidP="00636E2B">
      <w:pPr>
        <w:spacing w:after="0" w:line="240" w:lineRule="auto"/>
        <w:ind w:left="709" w:hanging="709"/>
        <w:jc w:val="both"/>
        <w:rPr>
          <w:rFonts w:ascii="Times New Roman" w:hAnsi="Times New Roman" w:cs="Times New Roman"/>
          <w:b/>
          <w:bCs/>
          <w:sz w:val="20"/>
          <w:szCs w:val="20"/>
        </w:rPr>
      </w:pPr>
    </w:p>
    <w:p w:rsidR="00484E4B" w:rsidRDefault="00484E4B" w:rsidP="00636E2B">
      <w:pPr>
        <w:spacing w:after="0" w:line="240" w:lineRule="auto"/>
        <w:ind w:left="709" w:hanging="709"/>
        <w:jc w:val="both"/>
        <w:rPr>
          <w:rFonts w:ascii="Times New Roman" w:hAnsi="Times New Roman" w:cs="Times New Roman"/>
          <w:b/>
          <w:bCs/>
          <w:sz w:val="20"/>
          <w:szCs w:val="20"/>
        </w:rPr>
      </w:pPr>
    </w:p>
    <w:p w:rsidR="00484E4B" w:rsidRDefault="00484E4B" w:rsidP="00636E2B">
      <w:pPr>
        <w:spacing w:after="0" w:line="240" w:lineRule="auto"/>
        <w:ind w:left="709" w:hanging="709"/>
        <w:jc w:val="both"/>
        <w:rPr>
          <w:rFonts w:ascii="Times New Roman" w:hAnsi="Times New Roman" w:cs="Times New Roman"/>
          <w:b/>
          <w:bCs/>
          <w:sz w:val="20"/>
          <w:szCs w:val="20"/>
        </w:rPr>
      </w:pPr>
    </w:p>
    <w:p w:rsidR="00484E4B" w:rsidRDefault="00484E4B" w:rsidP="00636E2B">
      <w:pPr>
        <w:spacing w:after="0" w:line="240" w:lineRule="auto"/>
        <w:ind w:left="709" w:hanging="709"/>
        <w:jc w:val="both"/>
        <w:rPr>
          <w:rFonts w:ascii="Times New Roman" w:hAnsi="Times New Roman" w:cs="Times New Roman"/>
          <w:b/>
          <w:bCs/>
          <w:sz w:val="20"/>
          <w:szCs w:val="20"/>
        </w:rPr>
      </w:pPr>
    </w:p>
    <w:p w:rsidR="00484E4B" w:rsidRDefault="00484E4B" w:rsidP="00636E2B">
      <w:pPr>
        <w:spacing w:after="0" w:line="240" w:lineRule="auto"/>
        <w:ind w:left="709" w:hanging="709"/>
        <w:jc w:val="both"/>
        <w:rPr>
          <w:rFonts w:ascii="Times New Roman" w:hAnsi="Times New Roman" w:cs="Times New Roman"/>
          <w:b/>
          <w:bCs/>
          <w:sz w:val="20"/>
          <w:szCs w:val="20"/>
        </w:rPr>
      </w:pPr>
    </w:p>
    <w:p w:rsidR="00484E4B" w:rsidRDefault="00484E4B" w:rsidP="00636E2B">
      <w:pPr>
        <w:spacing w:after="0" w:line="240" w:lineRule="auto"/>
        <w:ind w:left="709" w:hanging="709"/>
        <w:jc w:val="both"/>
        <w:rPr>
          <w:rFonts w:ascii="Times New Roman" w:hAnsi="Times New Roman" w:cs="Times New Roman"/>
          <w:b/>
          <w:bCs/>
          <w:sz w:val="20"/>
          <w:szCs w:val="20"/>
        </w:rPr>
      </w:pPr>
    </w:p>
    <w:p w:rsidR="00484E4B" w:rsidRDefault="00484E4B" w:rsidP="00636E2B">
      <w:pPr>
        <w:spacing w:after="0" w:line="240" w:lineRule="auto"/>
        <w:ind w:left="709" w:hanging="709"/>
        <w:jc w:val="both"/>
        <w:rPr>
          <w:rFonts w:ascii="Times New Roman" w:hAnsi="Times New Roman" w:cs="Times New Roman"/>
          <w:b/>
          <w:bCs/>
          <w:sz w:val="20"/>
          <w:szCs w:val="20"/>
        </w:rPr>
      </w:pPr>
    </w:p>
    <w:p w:rsidR="00484E4B" w:rsidRDefault="00484E4B" w:rsidP="00636E2B">
      <w:pPr>
        <w:spacing w:after="0" w:line="240" w:lineRule="auto"/>
        <w:ind w:left="709" w:hanging="709"/>
        <w:jc w:val="both"/>
        <w:rPr>
          <w:rFonts w:ascii="Times New Roman" w:hAnsi="Times New Roman" w:cs="Times New Roman"/>
          <w:b/>
          <w:bCs/>
          <w:sz w:val="20"/>
          <w:szCs w:val="20"/>
        </w:rPr>
      </w:pPr>
    </w:p>
    <w:p w:rsidR="00484E4B" w:rsidRDefault="00484E4B" w:rsidP="00636E2B">
      <w:pPr>
        <w:spacing w:after="0" w:line="240" w:lineRule="auto"/>
        <w:ind w:left="709" w:hanging="709"/>
        <w:jc w:val="both"/>
        <w:rPr>
          <w:rFonts w:ascii="Times New Roman" w:hAnsi="Times New Roman" w:cs="Times New Roman"/>
          <w:b/>
          <w:bCs/>
          <w:sz w:val="20"/>
          <w:szCs w:val="20"/>
        </w:rPr>
      </w:pPr>
    </w:p>
    <w:p w:rsidR="00484E4B" w:rsidRDefault="00484E4B" w:rsidP="00636E2B">
      <w:pPr>
        <w:spacing w:after="0" w:line="240" w:lineRule="auto"/>
        <w:ind w:left="709" w:hanging="709"/>
        <w:jc w:val="both"/>
        <w:rPr>
          <w:rFonts w:ascii="Times New Roman" w:hAnsi="Times New Roman" w:cs="Times New Roman"/>
          <w:b/>
          <w:bCs/>
          <w:sz w:val="20"/>
          <w:szCs w:val="20"/>
        </w:rPr>
      </w:pPr>
    </w:p>
    <w:p w:rsidR="00484E4B" w:rsidRDefault="00484E4B" w:rsidP="00636E2B">
      <w:pPr>
        <w:spacing w:after="0" w:line="240" w:lineRule="auto"/>
        <w:ind w:left="709" w:hanging="709"/>
        <w:jc w:val="both"/>
        <w:rPr>
          <w:rFonts w:ascii="Times New Roman" w:hAnsi="Times New Roman" w:cs="Times New Roman"/>
          <w:b/>
          <w:bCs/>
          <w:sz w:val="20"/>
          <w:szCs w:val="20"/>
        </w:rPr>
      </w:pPr>
    </w:p>
    <w:p w:rsidR="00FD4730" w:rsidRDefault="00FD4730" w:rsidP="00636E2B">
      <w:pPr>
        <w:spacing w:after="0" w:line="240" w:lineRule="auto"/>
        <w:ind w:left="709" w:hanging="709"/>
        <w:jc w:val="both"/>
        <w:rPr>
          <w:rFonts w:ascii="Times New Roman" w:hAnsi="Times New Roman" w:cs="Times New Roman"/>
          <w:b/>
          <w:bCs/>
          <w:sz w:val="20"/>
          <w:szCs w:val="20"/>
        </w:rPr>
      </w:pPr>
    </w:p>
    <w:p w:rsidR="00FD4730" w:rsidRDefault="00FD4730" w:rsidP="00636E2B">
      <w:pPr>
        <w:spacing w:after="0" w:line="240" w:lineRule="auto"/>
        <w:ind w:left="709" w:hanging="709"/>
        <w:jc w:val="both"/>
        <w:rPr>
          <w:rFonts w:ascii="Times New Roman" w:hAnsi="Times New Roman" w:cs="Times New Roman"/>
          <w:b/>
          <w:bCs/>
          <w:sz w:val="20"/>
          <w:szCs w:val="20"/>
        </w:rPr>
      </w:pPr>
    </w:p>
    <w:p w:rsidR="00484E4B" w:rsidRDefault="00484E4B" w:rsidP="00636E2B">
      <w:pPr>
        <w:spacing w:after="0" w:line="240" w:lineRule="auto"/>
        <w:ind w:left="709" w:hanging="709"/>
        <w:jc w:val="both"/>
        <w:rPr>
          <w:rFonts w:ascii="Times New Roman" w:hAnsi="Times New Roman" w:cs="Times New Roman"/>
          <w:b/>
          <w:bCs/>
          <w:sz w:val="20"/>
          <w:szCs w:val="20"/>
        </w:rPr>
      </w:pPr>
    </w:p>
    <w:p w:rsidR="00484E4B" w:rsidRDefault="00484E4B" w:rsidP="00636E2B">
      <w:pPr>
        <w:spacing w:after="0" w:line="240" w:lineRule="auto"/>
        <w:ind w:left="709" w:hanging="709"/>
        <w:jc w:val="both"/>
        <w:rPr>
          <w:rFonts w:ascii="Times New Roman" w:hAnsi="Times New Roman" w:cs="Times New Roman"/>
          <w:b/>
          <w:bCs/>
          <w:sz w:val="20"/>
          <w:szCs w:val="20"/>
        </w:rPr>
      </w:pPr>
    </w:p>
    <w:p w:rsidR="00484E4B" w:rsidRDefault="00484E4B" w:rsidP="00636E2B">
      <w:pPr>
        <w:spacing w:after="0" w:line="240" w:lineRule="auto"/>
        <w:ind w:left="709" w:hanging="709"/>
        <w:jc w:val="both"/>
        <w:rPr>
          <w:rFonts w:ascii="Times New Roman" w:hAnsi="Times New Roman" w:cs="Times New Roman"/>
          <w:b/>
          <w:bCs/>
          <w:sz w:val="20"/>
          <w:szCs w:val="20"/>
        </w:rPr>
      </w:pPr>
    </w:p>
    <w:p w:rsidR="00484E4B" w:rsidRDefault="00484E4B" w:rsidP="00636E2B">
      <w:pPr>
        <w:spacing w:after="0" w:line="240" w:lineRule="auto"/>
        <w:ind w:left="709" w:hanging="709"/>
        <w:jc w:val="both"/>
        <w:rPr>
          <w:rFonts w:ascii="Times New Roman" w:hAnsi="Times New Roman" w:cs="Times New Roman"/>
          <w:b/>
          <w:bCs/>
          <w:sz w:val="20"/>
          <w:szCs w:val="20"/>
        </w:rPr>
      </w:pPr>
    </w:p>
    <w:p w:rsidR="00484E4B" w:rsidRDefault="00484E4B" w:rsidP="00636E2B">
      <w:pPr>
        <w:spacing w:after="0" w:line="240" w:lineRule="auto"/>
        <w:ind w:left="709" w:hanging="709"/>
        <w:jc w:val="both"/>
        <w:rPr>
          <w:rFonts w:ascii="Times New Roman" w:hAnsi="Times New Roman" w:cs="Times New Roman"/>
          <w:b/>
          <w:bCs/>
          <w:sz w:val="20"/>
          <w:szCs w:val="20"/>
        </w:rPr>
      </w:pPr>
    </w:p>
    <w:p w:rsidR="00484E4B" w:rsidRDefault="00484E4B" w:rsidP="00636E2B">
      <w:pPr>
        <w:spacing w:after="0" w:line="240" w:lineRule="auto"/>
        <w:ind w:left="709" w:hanging="709"/>
        <w:jc w:val="both"/>
        <w:rPr>
          <w:rFonts w:ascii="Times New Roman" w:hAnsi="Times New Roman" w:cs="Times New Roman"/>
          <w:b/>
          <w:bCs/>
          <w:sz w:val="20"/>
          <w:szCs w:val="20"/>
        </w:rPr>
      </w:pPr>
    </w:p>
    <w:p w:rsidR="00484E4B" w:rsidRDefault="00484E4B" w:rsidP="00636E2B">
      <w:pPr>
        <w:spacing w:after="0" w:line="240" w:lineRule="auto"/>
        <w:ind w:left="709" w:hanging="709"/>
        <w:jc w:val="both"/>
        <w:rPr>
          <w:rFonts w:ascii="Times New Roman" w:hAnsi="Times New Roman" w:cs="Times New Roman"/>
          <w:b/>
          <w:bCs/>
          <w:sz w:val="20"/>
          <w:szCs w:val="20"/>
        </w:rPr>
      </w:pPr>
    </w:p>
    <w:p w:rsidR="00636E2B" w:rsidRPr="004F7306" w:rsidRDefault="00636E2B" w:rsidP="00636E2B">
      <w:pPr>
        <w:spacing w:after="0" w:line="240" w:lineRule="auto"/>
        <w:ind w:left="709" w:hanging="709"/>
        <w:jc w:val="both"/>
        <w:rPr>
          <w:rFonts w:ascii="Times New Roman" w:hAnsi="Times New Roman" w:cs="Times New Roman"/>
          <w:bCs/>
          <w:sz w:val="20"/>
          <w:szCs w:val="20"/>
          <w:u w:val="single"/>
        </w:rPr>
      </w:pPr>
      <w:r w:rsidRPr="004F7306">
        <w:rPr>
          <w:rFonts w:ascii="Times New Roman" w:hAnsi="Times New Roman" w:cs="Times New Roman"/>
          <w:bCs/>
          <w:sz w:val="20"/>
          <w:szCs w:val="20"/>
          <w:u w:val="single"/>
        </w:rPr>
        <w:lastRenderedPageBreak/>
        <w:t>Chapter – 4</w:t>
      </w:r>
      <w:r w:rsidR="008A1EC8" w:rsidRPr="004F7306">
        <w:rPr>
          <w:rFonts w:ascii="Times New Roman" w:hAnsi="Times New Roman" w:cs="Times New Roman"/>
          <w:bCs/>
          <w:sz w:val="20"/>
          <w:szCs w:val="20"/>
          <w:u w:val="single"/>
        </w:rPr>
        <w:t xml:space="preserve"> </w:t>
      </w:r>
      <w:r w:rsidR="004F7306">
        <w:rPr>
          <w:rFonts w:ascii="Times New Roman" w:hAnsi="Times New Roman" w:cs="Times New Roman"/>
          <w:bCs/>
          <w:sz w:val="20"/>
          <w:szCs w:val="20"/>
          <w:u w:val="single"/>
        </w:rPr>
        <w:t>:Additional Technical Details</w:t>
      </w:r>
      <w:r w:rsidRPr="004F7306">
        <w:rPr>
          <w:rFonts w:ascii="Times New Roman" w:hAnsi="Times New Roman" w:cs="Times New Roman"/>
          <w:bCs/>
          <w:sz w:val="20"/>
          <w:szCs w:val="20"/>
          <w:u w:val="single"/>
        </w:rPr>
        <w:t xml:space="preserve">   </w:t>
      </w:r>
    </w:p>
    <w:p w:rsidR="00636E2B" w:rsidRPr="007F0F22" w:rsidRDefault="00636E2B" w:rsidP="00636E2B">
      <w:pPr>
        <w:spacing w:after="0" w:line="240" w:lineRule="auto"/>
        <w:ind w:left="709" w:hanging="709"/>
        <w:jc w:val="both"/>
        <w:rPr>
          <w:rFonts w:ascii="Times New Roman" w:hAnsi="Times New Roman" w:cs="Times New Roman"/>
          <w:b/>
          <w:bCs/>
          <w:sz w:val="20"/>
          <w:szCs w:val="20"/>
        </w:rPr>
      </w:pPr>
    </w:p>
    <w:p w:rsidR="00636E2B" w:rsidRPr="007F0F22" w:rsidRDefault="00636E2B" w:rsidP="00636E2B">
      <w:pPr>
        <w:spacing w:after="0" w:line="240" w:lineRule="auto"/>
        <w:ind w:left="709" w:hanging="709"/>
        <w:jc w:val="both"/>
        <w:rPr>
          <w:rFonts w:ascii="Times New Roman" w:hAnsi="Times New Roman" w:cs="Times New Roman"/>
          <w:sz w:val="20"/>
          <w:szCs w:val="20"/>
        </w:rPr>
      </w:pPr>
      <w:r w:rsidRPr="007F0F22">
        <w:rPr>
          <w:rFonts w:ascii="Times New Roman" w:hAnsi="Times New Roman" w:cs="Times New Roman"/>
          <w:b/>
          <w:bCs/>
          <w:sz w:val="20"/>
          <w:szCs w:val="20"/>
        </w:rPr>
        <w:tab/>
        <w:t>Additional Technical details are shown below:</w:t>
      </w:r>
    </w:p>
    <w:p w:rsidR="00636E2B" w:rsidRPr="007F0F22" w:rsidRDefault="00636E2B" w:rsidP="00636E2B">
      <w:pPr>
        <w:spacing w:after="0" w:line="240" w:lineRule="auto"/>
        <w:ind w:left="709" w:hanging="709"/>
        <w:jc w:val="both"/>
        <w:rPr>
          <w:rFonts w:ascii="Times New Roman" w:hAnsi="Times New Roman" w:cs="Times New Roman"/>
          <w:sz w:val="20"/>
          <w:szCs w:val="20"/>
        </w:rPr>
      </w:pPr>
    </w:p>
    <w:p w:rsidR="00636E2B" w:rsidRPr="007F0F22" w:rsidRDefault="00636E2B" w:rsidP="00DF177B">
      <w:pPr>
        <w:spacing w:after="0" w:line="360" w:lineRule="auto"/>
        <w:ind w:left="709" w:right="6"/>
        <w:jc w:val="both"/>
        <w:rPr>
          <w:rFonts w:ascii="Times New Roman" w:hAnsi="Times New Roman" w:cs="Times New Roman"/>
          <w:sz w:val="20"/>
          <w:szCs w:val="20"/>
        </w:rPr>
      </w:pPr>
      <w:r w:rsidRPr="007F0F22">
        <w:rPr>
          <w:rFonts w:ascii="Times New Roman" w:hAnsi="Times New Roman" w:cs="Times New Roman"/>
          <w:sz w:val="20"/>
          <w:szCs w:val="20"/>
        </w:rPr>
        <w:tab/>
        <w:t>(a)</w:t>
      </w:r>
      <w:r w:rsidRPr="007F0F22">
        <w:rPr>
          <w:rFonts w:ascii="Times New Roman" w:hAnsi="Times New Roman" w:cs="Times New Roman"/>
          <w:sz w:val="20"/>
          <w:szCs w:val="20"/>
        </w:rPr>
        <w:tab/>
        <w:t>Additional certificate papers, which bidder desires to submit, may be filled in English or Hindi only.  These entries may be typed or handwritten in ink clearly and should be readable/</w:t>
      </w:r>
      <w:r w:rsidR="00DF177B">
        <w:rPr>
          <w:rFonts w:ascii="Times New Roman" w:hAnsi="Times New Roman" w:cs="Times New Roman"/>
          <w:sz w:val="20"/>
          <w:szCs w:val="20"/>
        </w:rPr>
        <w:t xml:space="preserve"> </w:t>
      </w:r>
      <w:r w:rsidRPr="007F0F22">
        <w:rPr>
          <w:rFonts w:ascii="Times New Roman" w:hAnsi="Times New Roman" w:cs="Times New Roman"/>
          <w:sz w:val="20"/>
          <w:szCs w:val="20"/>
        </w:rPr>
        <w:t>legible. In case of any correction in these forms, the agency will attest the correction and put its stamp.</w:t>
      </w:r>
    </w:p>
    <w:p w:rsidR="00636E2B" w:rsidRPr="007F0F22" w:rsidRDefault="00636E2B" w:rsidP="00636E2B">
      <w:pPr>
        <w:spacing w:line="360" w:lineRule="auto"/>
        <w:jc w:val="both"/>
        <w:rPr>
          <w:rFonts w:ascii="Times New Roman" w:hAnsi="Times New Roman" w:cs="Times New Roman"/>
          <w:sz w:val="20"/>
          <w:szCs w:val="20"/>
        </w:rPr>
      </w:pPr>
      <w:r w:rsidRPr="007F0F22">
        <w:rPr>
          <w:rFonts w:ascii="Times New Roman" w:hAnsi="Times New Roman" w:cs="Times New Roman"/>
          <w:sz w:val="20"/>
          <w:szCs w:val="20"/>
        </w:rPr>
        <w:tab/>
        <w:t>(b)</w:t>
      </w:r>
      <w:r w:rsidRPr="007F0F22">
        <w:rPr>
          <w:rFonts w:ascii="Times New Roman" w:hAnsi="Times New Roman" w:cs="Times New Roman"/>
          <w:sz w:val="20"/>
          <w:szCs w:val="20"/>
        </w:rPr>
        <w:tab/>
        <w:t xml:space="preserve">Incomplete, ambiguous, conditional tenders and tenders not in the prescribed </w:t>
      </w:r>
      <w:r w:rsidRPr="007F0F22">
        <w:rPr>
          <w:rFonts w:ascii="Times New Roman" w:hAnsi="Times New Roman" w:cs="Times New Roman"/>
          <w:sz w:val="20"/>
          <w:szCs w:val="20"/>
        </w:rPr>
        <w:tab/>
        <w:t xml:space="preserve">format/manner or not on prescribed forms shall be rejected.  </w:t>
      </w:r>
      <w:r w:rsidRPr="007F0F22">
        <w:rPr>
          <w:rFonts w:ascii="Times New Roman" w:hAnsi="Times New Roman" w:cs="Times New Roman"/>
          <w:b/>
          <w:bCs/>
          <w:i/>
          <w:iCs/>
          <w:sz w:val="20"/>
          <w:szCs w:val="20"/>
        </w:rPr>
        <w:t xml:space="preserve">The rates not quoted in the </w:t>
      </w:r>
      <w:r w:rsidRPr="007F0F22">
        <w:rPr>
          <w:rFonts w:ascii="Times New Roman" w:hAnsi="Times New Roman" w:cs="Times New Roman"/>
          <w:b/>
          <w:bCs/>
          <w:i/>
          <w:iCs/>
          <w:sz w:val="20"/>
          <w:szCs w:val="20"/>
        </w:rPr>
        <w:tab/>
        <w:t xml:space="preserve">desired </w:t>
      </w:r>
      <w:r w:rsidR="00692CB0" w:rsidRPr="007F0F22">
        <w:rPr>
          <w:rFonts w:ascii="Times New Roman" w:hAnsi="Times New Roman" w:cs="Times New Roman"/>
          <w:b/>
          <w:bCs/>
          <w:i/>
          <w:iCs/>
          <w:sz w:val="20"/>
          <w:szCs w:val="20"/>
        </w:rPr>
        <w:tab/>
      </w:r>
      <w:r w:rsidRPr="007F0F22">
        <w:rPr>
          <w:rFonts w:ascii="Times New Roman" w:hAnsi="Times New Roman" w:cs="Times New Roman"/>
          <w:b/>
          <w:bCs/>
          <w:i/>
          <w:iCs/>
          <w:sz w:val="20"/>
          <w:szCs w:val="20"/>
        </w:rPr>
        <w:t>format</w:t>
      </w:r>
      <w:r w:rsidRPr="007F0F22">
        <w:rPr>
          <w:rFonts w:ascii="Times New Roman" w:hAnsi="Times New Roman" w:cs="Times New Roman"/>
          <w:sz w:val="20"/>
          <w:szCs w:val="20"/>
        </w:rPr>
        <w:t xml:space="preserve"> shall not be considered. The decision of NCPUL shall be final and binding.</w:t>
      </w:r>
    </w:p>
    <w:p w:rsidR="00636E2B" w:rsidRPr="007F0F22" w:rsidRDefault="00636E2B" w:rsidP="00DF177B">
      <w:pPr>
        <w:spacing w:after="0" w:line="360" w:lineRule="auto"/>
        <w:ind w:right="6"/>
        <w:jc w:val="both"/>
        <w:rPr>
          <w:rFonts w:ascii="Times New Roman" w:eastAsia="Calibri" w:hAnsi="Times New Roman" w:cs="Times New Roman"/>
          <w:sz w:val="20"/>
          <w:szCs w:val="20"/>
        </w:rPr>
      </w:pPr>
      <w:r w:rsidRPr="007F0F22">
        <w:rPr>
          <w:rFonts w:ascii="Times New Roman" w:eastAsia="Calibri" w:hAnsi="Times New Roman" w:cs="Times New Roman"/>
          <w:sz w:val="20"/>
          <w:szCs w:val="20"/>
        </w:rPr>
        <w:tab/>
        <w:t>(c)</w:t>
      </w:r>
      <w:r w:rsidRPr="007F0F22">
        <w:rPr>
          <w:rFonts w:ascii="Times New Roman" w:eastAsia="Calibri" w:hAnsi="Times New Roman" w:cs="Times New Roman"/>
          <w:sz w:val="20"/>
          <w:szCs w:val="20"/>
        </w:rPr>
        <w:tab/>
        <w:t>Canvassing in any form shall</w:t>
      </w:r>
      <w:r w:rsidR="00DF177B">
        <w:rPr>
          <w:rFonts w:ascii="Times New Roman" w:eastAsia="Calibri" w:hAnsi="Times New Roman" w:cs="Times New Roman"/>
          <w:sz w:val="20"/>
          <w:szCs w:val="20"/>
        </w:rPr>
        <w:t xml:space="preserve"> lead to  dis-</w:t>
      </w:r>
      <w:r w:rsidRPr="007F0F22">
        <w:rPr>
          <w:rFonts w:ascii="Times New Roman" w:eastAsia="Calibri" w:hAnsi="Times New Roman" w:cs="Times New Roman"/>
          <w:sz w:val="20"/>
          <w:szCs w:val="20"/>
        </w:rPr>
        <w:t xml:space="preserve">qualification </w:t>
      </w:r>
      <w:r w:rsidR="00DF177B">
        <w:rPr>
          <w:rFonts w:ascii="Times New Roman" w:eastAsia="Calibri" w:hAnsi="Times New Roman" w:cs="Times New Roman"/>
          <w:sz w:val="20"/>
          <w:szCs w:val="20"/>
        </w:rPr>
        <w:t xml:space="preserve"> of the bidder </w:t>
      </w:r>
      <w:r w:rsidRPr="007F0F22">
        <w:rPr>
          <w:rFonts w:ascii="Times New Roman" w:eastAsia="Calibri" w:hAnsi="Times New Roman" w:cs="Times New Roman"/>
          <w:sz w:val="20"/>
          <w:szCs w:val="20"/>
        </w:rPr>
        <w:t xml:space="preserve">and the NCPUL reserves </w:t>
      </w:r>
      <w:r w:rsidR="00DF177B">
        <w:rPr>
          <w:rFonts w:ascii="Times New Roman" w:eastAsia="Calibri" w:hAnsi="Times New Roman" w:cs="Times New Roman"/>
          <w:sz w:val="20"/>
          <w:szCs w:val="20"/>
        </w:rPr>
        <w:tab/>
      </w:r>
      <w:r w:rsidRPr="007F0F22">
        <w:rPr>
          <w:rFonts w:ascii="Times New Roman" w:eastAsia="Calibri" w:hAnsi="Times New Roman" w:cs="Times New Roman"/>
          <w:sz w:val="20"/>
          <w:szCs w:val="20"/>
        </w:rPr>
        <w:t>the</w:t>
      </w:r>
      <w:r w:rsidR="00DF177B">
        <w:rPr>
          <w:rFonts w:ascii="Times New Roman" w:eastAsia="Calibri" w:hAnsi="Times New Roman" w:cs="Times New Roman"/>
          <w:sz w:val="20"/>
          <w:szCs w:val="20"/>
        </w:rPr>
        <w:t xml:space="preserve"> </w:t>
      </w:r>
      <w:r w:rsidRPr="007F0F22">
        <w:rPr>
          <w:rFonts w:ascii="Times New Roman" w:eastAsia="Calibri" w:hAnsi="Times New Roman" w:cs="Times New Roman"/>
          <w:sz w:val="20"/>
          <w:szCs w:val="20"/>
        </w:rPr>
        <w:t xml:space="preserve"> right to reject the tender of such bidders.</w:t>
      </w:r>
    </w:p>
    <w:p w:rsidR="00636E2B" w:rsidRPr="007F0F22" w:rsidRDefault="00636E2B" w:rsidP="00636E2B">
      <w:pPr>
        <w:spacing w:after="0" w:line="360" w:lineRule="auto"/>
        <w:ind w:right="6"/>
        <w:jc w:val="both"/>
        <w:rPr>
          <w:rFonts w:ascii="Times New Roman" w:eastAsia="Calibri" w:hAnsi="Times New Roman" w:cs="Times New Roman"/>
          <w:sz w:val="20"/>
          <w:szCs w:val="20"/>
        </w:rPr>
      </w:pPr>
      <w:r w:rsidRPr="007F0F22">
        <w:rPr>
          <w:rFonts w:ascii="Times New Roman" w:eastAsia="Calibri" w:hAnsi="Times New Roman" w:cs="Times New Roman"/>
          <w:sz w:val="20"/>
          <w:szCs w:val="20"/>
        </w:rPr>
        <w:tab/>
        <w:t>(d)</w:t>
      </w:r>
      <w:r w:rsidRPr="007F0F22">
        <w:rPr>
          <w:rFonts w:ascii="Times New Roman" w:eastAsia="Calibri" w:hAnsi="Times New Roman" w:cs="Times New Roman"/>
          <w:sz w:val="20"/>
          <w:szCs w:val="20"/>
        </w:rPr>
        <w:tab/>
        <w:t xml:space="preserve">The agency shall, without prior written consent of NCPUL, not make use of contract </w:t>
      </w:r>
      <w:r w:rsidRPr="007F0F22">
        <w:rPr>
          <w:rFonts w:ascii="Times New Roman" w:eastAsia="Calibri" w:hAnsi="Times New Roman" w:cs="Times New Roman"/>
          <w:sz w:val="20"/>
          <w:szCs w:val="20"/>
        </w:rPr>
        <w:tab/>
        <w:t>document or any information relating to the contract in any manner whatsoever.</w:t>
      </w:r>
    </w:p>
    <w:p w:rsidR="00636E2B" w:rsidRPr="007F0F22" w:rsidRDefault="00636E2B" w:rsidP="003E7CFE">
      <w:pPr>
        <w:spacing w:after="0" w:line="360" w:lineRule="auto"/>
        <w:jc w:val="both"/>
        <w:rPr>
          <w:rFonts w:ascii="Times New Roman" w:eastAsia="Calibri" w:hAnsi="Times New Roman" w:cs="Times New Roman"/>
          <w:sz w:val="20"/>
          <w:szCs w:val="20"/>
        </w:rPr>
      </w:pPr>
      <w:r w:rsidRPr="007F0F22">
        <w:rPr>
          <w:rFonts w:ascii="Times New Roman" w:eastAsia="Calibri" w:hAnsi="Times New Roman" w:cs="Times New Roman"/>
          <w:sz w:val="20"/>
          <w:szCs w:val="20"/>
          <w:lang w:bidi="hi-IN"/>
        </w:rPr>
        <w:tab/>
        <w:t>(e)</w:t>
      </w:r>
      <w:r w:rsidRPr="007F0F22">
        <w:rPr>
          <w:rFonts w:ascii="Times New Roman" w:eastAsia="Calibri" w:hAnsi="Times New Roman" w:cs="Times New Roman"/>
          <w:sz w:val="20"/>
          <w:szCs w:val="20"/>
          <w:lang w:bidi="hi-IN"/>
        </w:rPr>
        <w:tab/>
        <w:t xml:space="preserve">Director, </w:t>
      </w:r>
      <w:r w:rsidRPr="007F0F22">
        <w:rPr>
          <w:rFonts w:ascii="Times New Roman" w:eastAsia="Calibri" w:hAnsi="Times New Roman" w:cs="Times New Roman"/>
          <w:sz w:val="20"/>
          <w:szCs w:val="20"/>
        </w:rPr>
        <w:t xml:space="preserve">National Council for Promotion of Urdu Language, Delhi reserves the right to </w:t>
      </w:r>
      <w:r w:rsidR="00692CB0" w:rsidRPr="007F0F22">
        <w:rPr>
          <w:rFonts w:ascii="Times New Roman" w:eastAsia="Calibri" w:hAnsi="Times New Roman" w:cs="Times New Roman"/>
          <w:sz w:val="20"/>
          <w:szCs w:val="20"/>
        </w:rPr>
        <w:tab/>
      </w:r>
      <w:r w:rsidRPr="007F0F22">
        <w:rPr>
          <w:rFonts w:ascii="Times New Roman" w:eastAsia="Calibri" w:hAnsi="Times New Roman" w:cs="Times New Roman"/>
          <w:sz w:val="20"/>
          <w:szCs w:val="20"/>
        </w:rPr>
        <w:t xml:space="preserve">suspend, accept or reject any or all the tenders and accept the whole or any part of any tender </w:t>
      </w:r>
      <w:r w:rsidR="00692CB0" w:rsidRPr="007F0F22">
        <w:rPr>
          <w:rFonts w:ascii="Times New Roman" w:eastAsia="Calibri" w:hAnsi="Times New Roman" w:cs="Times New Roman"/>
          <w:sz w:val="20"/>
          <w:szCs w:val="20"/>
        </w:rPr>
        <w:tab/>
      </w:r>
      <w:r w:rsidRPr="007F0F22">
        <w:rPr>
          <w:rFonts w:ascii="Times New Roman" w:eastAsia="Calibri" w:hAnsi="Times New Roman" w:cs="Times New Roman"/>
          <w:sz w:val="20"/>
          <w:szCs w:val="20"/>
        </w:rPr>
        <w:t>without assigning any reason.</w:t>
      </w:r>
    </w:p>
    <w:p w:rsidR="00636E2B" w:rsidRPr="007F0F22" w:rsidRDefault="00636E2B" w:rsidP="00636E2B">
      <w:pPr>
        <w:spacing w:after="0" w:line="360" w:lineRule="auto"/>
        <w:jc w:val="both"/>
        <w:rPr>
          <w:rFonts w:ascii="Times New Roman" w:eastAsia="Calibri" w:hAnsi="Times New Roman" w:cs="Times New Roman"/>
          <w:sz w:val="20"/>
          <w:szCs w:val="20"/>
          <w:lang w:bidi="hi-IN"/>
        </w:rPr>
      </w:pPr>
      <w:r w:rsidRPr="007F0F22">
        <w:rPr>
          <w:rFonts w:ascii="Times New Roman" w:eastAsia="Calibri" w:hAnsi="Times New Roman" w:cs="Times New Roman"/>
          <w:sz w:val="20"/>
          <w:szCs w:val="20"/>
        </w:rPr>
        <w:tab/>
        <w:t xml:space="preserve">(f)   </w:t>
      </w:r>
      <w:r w:rsidRPr="007F0F22">
        <w:rPr>
          <w:rFonts w:ascii="Times New Roman" w:eastAsia="Calibri" w:hAnsi="Times New Roman" w:cs="Times New Roman"/>
          <w:sz w:val="20"/>
          <w:szCs w:val="20"/>
          <w:lang w:bidi="hi-IN"/>
        </w:rPr>
        <w:t>Award of work, after finalisation of Technical and Financial Bid</w:t>
      </w:r>
      <w:r w:rsidR="00DF177B">
        <w:rPr>
          <w:rFonts w:ascii="Times New Roman" w:eastAsia="Calibri" w:hAnsi="Times New Roman" w:cs="Times New Roman"/>
          <w:sz w:val="20"/>
          <w:szCs w:val="20"/>
          <w:lang w:bidi="hi-IN"/>
        </w:rPr>
        <w:t xml:space="preserve">, </w:t>
      </w:r>
      <w:r w:rsidRPr="007F0F22">
        <w:rPr>
          <w:rFonts w:ascii="Times New Roman" w:eastAsia="Calibri" w:hAnsi="Times New Roman" w:cs="Times New Roman"/>
          <w:sz w:val="20"/>
          <w:szCs w:val="20"/>
          <w:lang w:bidi="hi-IN"/>
        </w:rPr>
        <w:t xml:space="preserve"> will be communicated in </w:t>
      </w:r>
      <w:r w:rsidRPr="007F0F22">
        <w:rPr>
          <w:rFonts w:ascii="Times New Roman" w:eastAsia="Calibri" w:hAnsi="Times New Roman" w:cs="Times New Roman"/>
          <w:sz w:val="20"/>
          <w:szCs w:val="20"/>
          <w:lang w:bidi="hi-IN"/>
        </w:rPr>
        <w:tab/>
        <w:t xml:space="preserve">writing to L-1 agency by NCPUL.  The L-1 agency will submit its acceptance in writing only </w:t>
      </w:r>
      <w:r w:rsidRPr="007F0F22">
        <w:rPr>
          <w:rFonts w:ascii="Times New Roman" w:eastAsia="Calibri" w:hAnsi="Times New Roman" w:cs="Times New Roman"/>
          <w:sz w:val="20"/>
          <w:szCs w:val="20"/>
          <w:lang w:bidi="hi-IN"/>
        </w:rPr>
        <w:tab/>
        <w:t>within 07 days from receipt of the letter.</w:t>
      </w:r>
    </w:p>
    <w:p w:rsidR="00636E2B" w:rsidRPr="007F0F22" w:rsidRDefault="00636E2B" w:rsidP="004F6BB4">
      <w:pPr>
        <w:spacing w:after="0" w:line="360" w:lineRule="auto"/>
        <w:jc w:val="both"/>
        <w:rPr>
          <w:rFonts w:ascii="Times New Roman" w:eastAsia="Calibri" w:hAnsi="Times New Roman" w:cs="Times New Roman"/>
          <w:sz w:val="20"/>
          <w:szCs w:val="20"/>
          <w:lang w:bidi="hi-IN"/>
        </w:rPr>
      </w:pPr>
      <w:r w:rsidRPr="007F0F22">
        <w:rPr>
          <w:rFonts w:ascii="Times New Roman" w:eastAsia="Calibri" w:hAnsi="Times New Roman" w:cs="Times New Roman"/>
          <w:sz w:val="20"/>
          <w:szCs w:val="20"/>
          <w:lang w:bidi="hi-IN"/>
        </w:rPr>
        <w:tab/>
        <w:t>(g)</w:t>
      </w:r>
      <w:r w:rsidRPr="007F0F22">
        <w:rPr>
          <w:rFonts w:ascii="Times New Roman" w:eastAsia="Calibri" w:hAnsi="Times New Roman" w:cs="Times New Roman"/>
          <w:sz w:val="20"/>
          <w:szCs w:val="20"/>
          <w:lang w:bidi="hi-IN"/>
        </w:rPr>
        <w:tab/>
        <w:t>Award of contract shall be on the sole discretion of</w:t>
      </w:r>
      <w:r w:rsidR="0036089F" w:rsidRPr="007F0F22">
        <w:rPr>
          <w:rFonts w:ascii="Times New Roman" w:eastAsia="Calibri" w:hAnsi="Times New Roman" w:cs="Times New Roman"/>
          <w:sz w:val="20"/>
          <w:szCs w:val="20"/>
          <w:lang w:bidi="hi-IN"/>
        </w:rPr>
        <w:t xml:space="preserve"> NCPUL. The NCPUL is not </w:t>
      </w:r>
      <w:r w:rsidR="0036089F" w:rsidRPr="007F0F22">
        <w:rPr>
          <w:rFonts w:ascii="Times New Roman" w:eastAsia="Calibri" w:hAnsi="Times New Roman" w:cs="Times New Roman"/>
          <w:sz w:val="20"/>
          <w:szCs w:val="20"/>
          <w:lang w:bidi="hi-IN"/>
        </w:rPr>
        <w:tab/>
        <w:t>bound</w:t>
      </w:r>
      <w:r w:rsidR="00DF177B">
        <w:rPr>
          <w:rFonts w:ascii="Times New Roman" w:eastAsia="Calibri" w:hAnsi="Times New Roman" w:cs="Times New Roman"/>
          <w:sz w:val="20"/>
          <w:szCs w:val="20"/>
          <w:lang w:bidi="hi-IN"/>
        </w:rPr>
        <w:t xml:space="preserve"> </w:t>
      </w:r>
      <w:r w:rsidRPr="007F0F22">
        <w:rPr>
          <w:rFonts w:ascii="Times New Roman" w:eastAsia="Calibri" w:hAnsi="Times New Roman" w:cs="Times New Roman"/>
          <w:sz w:val="20"/>
          <w:szCs w:val="20"/>
          <w:lang w:bidi="hi-IN"/>
        </w:rPr>
        <w:t xml:space="preserve">to </w:t>
      </w:r>
      <w:r w:rsidR="00692CB0" w:rsidRPr="007F0F22">
        <w:rPr>
          <w:rFonts w:ascii="Times New Roman" w:eastAsia="Calibri" w:hAnsi="Times New Roman" w:cs="Times New Roman"/>
          <w:sz w:val="20"/>
          <w:szCs w:val="20"/>
          <w:lang w:bidi="hi-IN"/>
        </w:rPr>
        <w:tab/>
      </w:r>
      <w:r w:rsidRPr="007F0F22">
        <w:rPr>
          <w:rFonts w:ascii="Times New Roman" w:eastAsia="Calibri" w:hAnsi="Times New Roman" w:cs="Times New Roman"/>
          <w:sz w:val="20"/>
          <w:szCs w:val="20"/>
          <w:lang w:bidi="hi-IN"/>
        </w:rPr>
        <w:t>award the contract on the basis of bids received.</w:t>
      </w:r>
      <w:r w:rsidR="00DF177B">
        <w:rPr>
          <w:rFonts w:ascii="Times New Roman" w:eastAsia="Calibri" w:hAnsi="Times New Roman" w:cs="Times New Roman"/>
          <w:sz w:val="20"/>
          <w:szCs w:val="20"/>
          <w:lang w:bidi="hi-IN"/>
        </w:rPr>
        <w:t xml:space="preserve"> </w:t>
      </w:r>
      <w:r w:rsidRPr="007F0F22">
        <w:rPr>
          <w:rFonts w:ascii="Times New Roman" w:eastAsia="Calibri" w:hAnsi="Times New Roman" w:cs="Times New Roman"/>
          <w:sz w:val="20"/>
          <w:szCs w:val="20"/>
          <w:lang w:bidi="hi-IN"/>
        </w:rPr>
        <w:t xml:space="preserve"> It will remain open to NCPUL</w:t>
      </w:r>
      <w:r w:rsidRPr="007F0F22">
        <w:rPr>
          <w:rFonts w:ascii="Times New Roman" w:eastAsia="Calibri" w:hAnsi="Times New Roman" w:cs="Times New Roman"/>
          <w:sz w:val="20"/>
          <w:szCs w:val="20"/>
          <w:lang w:bidi="hi-IN"/>
        </w:rPr>
        <w:tab/>
        <w:t xml:space="preserve">whether to accept any </w:t>
      </w:r>
      <w:r w:rsidR="00692CB0" w:rsidRPr="007F0F22">
        <w:rPr>
          <w:rFonts w:ascii="Times New Roman" w:eastAsia="Calibri" w:hAnsi="Times New Roman" w:cs="Times New Roman"/>
          <w:sz w:val="20"/>
          <w:szCs w:val="20"/>
          <w:lang w:bidi="hi-IN"/>
        </w:rPr>
        <w:tab/>
      </w:r>
      <w:r w:rsidRPr="007F0F22">
        <w:rPr>
          <w:rFonts w:ascii="Times New Roman" w:eastAsia="Calibri" w:hAnsi="Times New Roman" w:cs="Times New Roman"/>
          <w:sz w:val="20"/>
          <w:szCs w:val="20"/>
          <w:lang w:bidi="hi-IN"/>
        </w:rPr>
        <w:t xml:space="preserve">bid or to abandon the contract without disclosing any reason. </w:t>
      </w:r>
      <w:r w:rsidRPr="007F0F22">
        <w:rPr>
          <w:rFonts w:ascii="Times New Roman" w:eastAsia="Calibri" w:hAnsi="Times New Roman" w:cs="Times New Roman"/>
          <w:sz w:val="20"/>
          <w:szCs w:val="20"/>
          <w:lang w:bidi="hi-IN"/>
        </w:rPr>
        <w:tab/>
        <w:t xml:space="preserve">NCPUL reserves the right to reject or </w:t>
      </w:r>
      <w:r w:rsidR="00692CB0" w:rsidRPr="007F0F22">
        <w:rPr>
          <w:rFonts w:ascii="Times New Roman" w:eastAsia="Calibri" w:hAnsi="Times New Roman" w:cs="Times New Roman"/>
          <w:sz w:val="20"/>
          <w:szCs w:val="20"/>
          <w:lang w:bidi="hi-IN"/>
        </w:rPr>
        <w:tab/>
      </w:r>
      <w:r w:rsidRPr="007F0F22">
        <w:rPr>
          <w:rFonts w:ascii="Times New Roman" w:eastAsia="Calibri" w:hAnsi="Times New Roman" w:cs="Times New Roman"/>
          <w:sz w:val="20"/>
          <w:szCs w:val="20"/>
          <w:lang w:bidi="hi-IN"/>
        </w:rPr>
        <w:t xml:space="preserve">accept whole or any part of the tender. The interest of the NCPUL shall be paramount. No </w:t>
      </w:r>
      <w:r w:rsidR="00692CB0" w:rsidRPr="007F0F22">
        <w:rPr>
          <w:rFonts w:ascii="Times New Roman" w:eastAsia="Calibri" w:hAnsi="Times New Roman" w:cs="Times New Roman"/>
          <w:sz w:val="20"/>
          <w:szCs w:val="20"/>
          <w:lang w:bidi="hi-IN"/>
        </w:rPr>
        <w:tab/>
      </w:r>
      <w:r w:rsidRPr="007F0F22">
        <w:rPr>
          <w:rFonts w:ascii="Times New Roman" w:eastAsia="Calibri" w:hAnsi="Times New Roman" w:cs="Times New Roman"/>
          <w:sz w:val="20"/>
          <w:szCs w:val="20"/>
          <w:lang w:bidi="hi-IN"/>
        </w:rPr>
        <w:t>bidder shall have any indefe</w:t>
      </w:r>
      <w:r w:rsidR="00B85B7A">
        <w:rPr>
          <w:rFonts w:ascii="Times New Roman" w:eastAsia="Calibri" w:hAnsi="Times New Roman" w:cs="Times New Roman"/>
          <w:sz w:val="20"/>
          <w:szCs w:val="20"/>
          <w:lang w:bidi="hi-IN"/>
        </w:rPr>
        <w:t xml:space="preserve">asible right to be awarded the </w:t>
      </w:r>
      <w:r w:rsidRPr="007F0F22">
        <w:rPr>
          <w:rFonts w:ascii="Times New Roman" w:eastAsia="Calibri" w:hAnsi="Times New Roman" w:cs="Times New Roman"/>
          <w:sz w:val="20"/>
          <w:szCs w:val="20"/>
          <w:lang w:bidi="hi-IN"/>
        </w:rPr>
        <w:t xml:space="preserve">contract even if his price is the lowest. </w:t>
      </w:r>
      <w:r w:rsidR="00692CB0" w:rsidRPr="007F0F22">
        <w:rPr>
          <w:rFonts w:ascii="Times New Roman" w:eastAsia="Calibri" w:hAnsi="Times New Roman" w:cs="Times New Roman"/>
          <w:sz w:val="20"/>
          <w:szCs w:val="20"/>
          <w:lang w:bidi="hi-IN"/>
        </w:rPr>
        <w:tab/>
      </w:r>
      <w:r w:rsidRPr="007F0F22">
        <w:rPr>
          <w:rFonts w:ascii="Times New Roman" w:eastAsia="Calibri" w:hAnsi="Times New Roman" w:cs="Times New Roman"/>
          <w:sz w:val="20"/>
          <w:szCs w:val="20"/>
          <w:lang w:bidi="hi-IN"/>
        </w:rPr>
        <w:t xml:space="preserve">The </w:t>
      </w:r>
      <w:r w:rsidR="00692CB0" w:rsidRPr="007F0F22">
        <w:rPr>
          <w:rFonts w:ascii="Times New Roman" w:eastAsia="Calibri" w:hAnsi="Times New Roman" w:cs="Times New Roman"/>
          <w:sz w:val="20"/>
          <w:szCs w:val="20"/>
          <w:lang w:bidi="hi-IN"/>
        </w:rPr>
        <w:tab/>
      </w:r>
      <w:r w:rsidRPr="007F0F22">
        <w:rPr>
          <w:rFonts w:ascii="Times New Roman" w:eastAsia="Calibri" w:hAnsi="Times New Roman" w:cs="Times New Roman"/>
          <w:sz w:val="20"/>
          <w:szCs w:val="20"/>
          <w:lang w:bidi="hi-IN"/>
        </w:rPr>
        <w:t>decision of the NCPUL on the tender contract shall be final and binding on the bidder/ contractor.</w:t>
      </w:r>
    </w:p>
    <w:p w:rsidR="0057577B" w:rsidRDefault="0057577B" w:rsidP="0088186D">
      <w:pPr>
        <w:spacing w:after="120"/>
        <w:rPr>
          <w:rFonts w:ascii="Times New Roman" w:hAnsi="Times New Roman" w:cs="Times New Roman"/>
          <w:bCs/>
          <w:sz w:val="20"/>
          <w:szCs w:val="20"/>
          <w:u w:val="single"/>
        </w:rPr>
      </w:pPr>
    </w:p>
    <w:p w:rsidR="0057577B" w:rsidRDefault="0057577B" w:rsidP="0088186D">
      <w:pPr>
        <w:spacing w:after="120"/>
        <w:rPr>
          <w:rFonts w:ascii="Times New Roman" w:hAnsi="Times New Roman" w:cs="Times New Roman"/>
          <w:bCs/>
          <w:sz w:val="20"/>
          <w:szCs w:val="20"/>
          <w:u w:val="single"/>
        </w:rPr>
      </w:pPr>
    </w:p>
    <w:p w:rsidR="0057577B" w:rsidRDefault="0057577B" w:rsidP="0088186D">
      <w:pPr>
        <w:spacing w:after="120"/>
        <w:rPr>
          <w:rFonts w:ascii="Times New Roman" w:hAnsi="Times New Roman" w:cs="Times New Roman"/>
          <w:bCs/>
          <w:sz w:val="20"/>
          <w:szCs w:val="20"/>
          <w:u w:val="single"/>
        </w:rPr>
      </w:pPr>
    </w:p>
    <w:p w:rsidR="0057577B" w:rsidRDefault="0057577B" w:rsidP="0088186D">
      <w:pPr>
        <w:spacing w:after="120"/>
        <w:rPr>
          <w:rFonts w:ascii="Times New Roman" w:hAnsi="Times New Roman" w:cs="Times New Roman"/>
          <w:bCs/>
          <w:sz w:val="20"/>
          <w:szCs w:val="20"/>
          <w:u w:val="single"/>
        </w:rPr>
      </w:pPr>
    </w:p>
    <w:p w:rsidR="0057577B" w:rsidRDefault="0057577B" w:rsidP="0088186D">
      <w:pPr>
        <w:spacing w:after="120"/>
        <w:rPr>
          <w:rFonts w:ascii="Times New Roman" w:hAnsi="Times New Roman" w:cs="Times New Roman"/>
          <w:bCs/>
          <w:sz w:val="20"/>
          <w:szCs w:val="20"/>
          <w:u w:val="single"/>
        </w:rPr>
      </w:pPr>
    </w:p>
    <w:p w:rsidR="0057577B" w:rsidRDefault="0057577B" w:rsidP="0088186D">
      <w:pPr>
        <w:spacing w:after="120"/>
        <w:rPr>
          <w:rFonts w:ascii="Times New Roman" w:hAnsi="Times New Roman" w:cs="Times New Roman"/>
          <w:bCs/>
          <w:sz w:val="20"/>
          <w:szCs w:val="20"/>
          <w:u w:val="single"/>
        </w:rPr>
      </w:pPr>
    </w:p>
    <w:p w:rsidR="00FD4730" w:rsidRDefault="00FD4730" w:rsidP="0088186D">
      <w:pPr>
        <w:spacing w:after="120"/>
        <w:rPr>
          <w:rFonts w:ascii="Times New Roman" w:hAnsi="Times New Roman" w:cs="Times New Roman"/>
          <w:bCs/>
          <w:sz w:val="20"/>
          <w:szCs w:val="20"/>
          <w:u w:val="single"/>
        </w:rPr>
      </w:pPr>
    </w:p>
    <w:p w:rsidR="00FD4730" w:rsidRDefault="00FD4730" w:rsidP="0088186D">
      <w:pPr>
        <w:spacing w:after="120"/>
        <w:rPr>
          <w:rFonts w:ascii="Times New Roman" w:hAnsi="Times New Roman" w:cs="Times New Roman"/>
          <w:bCs/>
          <w:sz w:val="20"/>
          <w:szCs w:val="20"/>
          <w:u w:val="single"/>
        </w:rPr>
      </w:pPr>
    </w:p>
    <w:p w:rsidR="003C7E49" w:rsidRDefault="003C7E49" w:rsidP="0088186D">
      <w:pPr>
        <w:spacing w:after="120"/>
        <w:rPr>
          <w:rFonts w:ascii="Times New Roman" w:hAnsi="Times New Roman" w:cs="Times New Roman"/>
          <w:bCs/>
          <w:sz w:val="20"/>
          <w:szCs w:val="20"/>
          <w:u w:val="single"/>
        </w:rPr>
      </w:pPr>
    </w:p>
    <w:p w:rsidR="00936540" w:rsidRDefault="00936540" w:rsidP="0088186D">
      <w:pPr>
        <w:spacing w:after="120"/>
        <w:rPr>
          <w:rFonts w:ascii="Times New Roman" w:hAnsi="Times New Roman" w:cs="Times New Roman"/>
          <w:bCs/>
          <w:sz w:val="20"/>
          <w:szCs w:val="20"/>
          <w:u w:val="single"/>
        </w:rPr>
      </w:pPr>
    </w:p>
    <w:p w:rsidR="003C7E49" w:rsidRDefault="003C7E49" w:rsidP="0088186D">
      <w:pPr>
        <w:spacing w:after="120"/>
        <w:rPr>
          <w:rFonts w:ascii="Times New Roman" w:hAnsi="Times New Roman" w:cs="Times New Roman"/>
          <w:bCs/>
          <w:sz w:val="20"/>
          <w:szCs w:val="20"/>
          <w:u w:val="single"/>
        </w:rPr>
      </w:pPr>
    </w:p>
    <w:p w:rsidR="0088186D" w:rsidRDefault="004F7306" w:rsidP="0057577B">
      <w:pPr>
        <w:spacing w:after="120"/>
        <w:rPr>
          <w:rFonts w:ascii="Times New Roman" w:hAnsi="Times New Roman" w:cs="Times New Roman"/>
          <w:b/>
          <w:bCs/>
          <w:sz w:val="20"/>
          <w:szCs w:val="20"/>
          <w:u w:val="single"/>
        </w:rPr>
      </w:pPr>
      <w:r w:rsidRPr="004F7306">
        <w:rPr>
          <w:rFonts w:ascii="Times New Roman" w:hAnsi="Times New Roman" w:cs="Times New Roman"/>
          <w:bCs/>
          <w:sz w:val="20"/>
          <w:szCs w:val="20"/>
          <w:u w:val="single"/>
        </w:rPr>
        <w:t>Chapter-5: Contract Forms</w:t>
      </w:r>
    </w:p>
    <w:p w:rsidR="00636E2B" w:rsidRPr="007F0F22" w:rsidRDefault="00636E2B" w:rsidP="0088186D">
      <w:pPr>
        <w:spacing w:after="120"/>
        <w:jc w:val="right"/>
        <w:rPr>
          <w:rFonts w:ascii="Times New Roman" w:hAnsi="Times New Roman" w:cs="Times New Roman"/>
          <w:b/>
          <w:bCs/>
          <w:sz w:val="20"/>
          <w:szCs w:val="20"/>
          <w:u w:val="single"/>
        </w:rPr>
      </w:pPr>
      <w:r w:rsidRPr="007F0F22">
        <w:rPr>
          <w:rFonts w:ascii="Times New Roman" w:hAnsi="Times New Roman" w:cs="Times New Roman"/>
          <w:b/>
          <w:bCs/>
          <w:sz w:val="20"/>
          <w:szCs w:val="20"/>
          <w:u w:val="single"/>
        </w:rPr>
        <w:t>Annexure—A</w:t>
      </w:r>
    </w:p>
    <w:p w:rsidR="00636E2B" w:rsidRPr="007F0F22" w:rsidRDefault="00636E2B" w:rsidP="00636E2B">
      <w:pPr>
        <w:spacing w:after="0" w:line="240" w:lineRule="auto"/>
        <w:jc w:val="center"/>
        <w:rPr>
          <w:rFonts w:ascii="Times New Roman" w:hAnsi="Times New Roman" w:cs="Times New Roman"/>
          <w:b/>
          <w:bCs/>
          <w:sz w:val="20"/>
          <w:szCs w:val="20"/>
        </w:rPr>
      </w:pPr>
      <w:r w:rsidRPr="007F0F22">
        <w:rPr>
          <w:rFonts w:ascii="Times New Roman" w:hAnsi="Times New Roman" w:cs="Times New Roman"/>
          <w:b/>
          <w:bCs/>
          <w:sz w:val="20"/>
          <w:szCs w:val="20"/>
        </w:rPr>
        <w:t>NATIONAL COUNCIL FOR PROMOTION OF URDU LANGUAGE, DELHI</w:t>
      </w:r>
    </w:p>
    <w:p w:rsidR="00636E2B" w:rsidRPr="007F0F22" w:rsidRDefault="00636E2B" w:rsidP="00636E2B">
      <w:pPr>
        <w:spacing w:after="0" w:line="240" w:lineRule="auto"/>
        <w:jc w:val="center"/>
        <w:rPr>
          <w:rFonts w:ascii="Times New Roman" w:hAnsi="Times New Roman" w:cs="Times New Roman"/>
          <w:sz w:val="20"/>
          <w:szCs w:val="20"/>
          <w:u w:val="single"/>
        </w:rPr>
      </w:pPr>
      <w:r w:rsidRPr="007F0F22">
        <w:rPr>
          <w:rFonts w:ascii="Times New Roman" w:hAnsi="Times New Roman" w:cs="Times New Roman"/>
          <w:sz w:val="20"/>
          <w:szCs w:val="20"/>
          <w:u w:val="single"/>
        </w:rPr>
        <w:t>FC-33/9,Institutional Area, Jasola New Delhi, Delhi 110025</w:t>
      </w:r>
    </w:p>
    <w:p w:rsidR="00636E2B" w:rsidRPr="007F0F22" w:rsidRDefault="00636E2B" w:rsidP="008E2339">
      <w:pPr>
        <w:jc w:val="both"/>
        <w:rPr>
          <w:rFonts w:ascii="Times New Roman" w:hAnsi="Times New Roman" w:cs="Times New Roman"/>
          <w:b/>
          <w:bCs/>
          <w:sz w:val="20"/>
          <w:szCs w:val="20"/>
        </w:rPr>
      </w:pPr>
      <w:r w:rsidRPr="007F0F22">
        <w:rPr>
          <w:rFonts w:ascii="Times New Roman" w:hAnsi="Times New Roman" w:cs="Times New Roman"/>
          <w:sz w:val="20"/>
          <w:szCs w:val="20"/>
        </w:rPr>
        <w:t>Application form for</w:t>
      </w:r>
      <w:r w:rsidR="00673ED7">
        <w:rPr>
          <w:rFonts w:ascii="Times New Roman" w:hAnsi="Times New Roman" w:cs="Times New Roman"/>
          <w:sz w:val="20"/>
          <w:szCs w:val="20"/>
        </w:rPr>
        <w:t xml:space="preserve"> </w:t>
      </w:r>
      <w:r w:rsidR="008E2339">
        <w:rPr>
          <w:rFonts w:ascii="Times New Roman" w:hAnsi="Times New Roman" w:cs="Times New Roman"/>
          <w:bCs/>
          <w:color w:val="000000"/>
          <w:sz w:val="20"/>
          <w:szCs w:val="20"/>
        </w:rPr>
        <w:t>Non-</w:t>
      </w:r>
      <w:r w:rsidR="008E2339" w:rsidRPr="00A22C39">
        <w:rPr>
          <w:rFonts w:ascii="Times New Roman" w:hAnsi="Times New Roman" w:cs="Times New Roman"/>
          <w:bCs/>
          <w:color w:val="000000"/>
          <w:sz w:val="20"/>
          <w:szCs w:val="20"/>
        </w:rPr>
        <w:t xml:space="preserve">Comprehensive Annual Maintenance Contract of </w:t>
      </w:r>
      <w:r w:rsidR="008E2339">
        <w:rPr>
          <w:rFonts w:ascii="Times New Roman" w:hAnsi="Times New Roman" w:cs="Times New Roman"/>
          <w:bCs/>
          <w:color w:val="000000"/>
          <w:sz w:val="20"/>
          <w:szCs w:val="20"/>
        </w:rPr>
        <w:t>Siemens Business Communication System (Siemens/Unify EPABX System) installed in NCPUL o</w:t>
      </w:r>
      <w:r w:rsidR="008E2339" w:rsidRPr="00A22C39">
        <w:rPr>
          <w:rFonts w:ascii="Times New Roman" w:hAnsi="Times New Roman" w:cs="Times New Roman"/>
          <w:bCs/>
          <w:color w:val="000000"/>
          <w:sz w:val="20"/>
          <w:szCs w:val="20"/>
        </w:rPr>
        <w:t xml:space="preserve">ffice building at Jasola and in Sale Section of NCPUL in Block VIII R.K. </w:t>
      </w:r>
      <w:r w:rsidR="008E2339" w:rsidRPr="00A22C39">
        <w:rPr>
          <w:rFonts w:ascii="Times New Roman" w:hAnsi="Times New Roman" w:cs="Times New Roman"/>
          <w:color w:val="000000" w:themeColor="text1"/>
          <w:sz w:val="20"/>
          <w:szCs w:val="20"/>
          <w:shd w:val="clear" w:color="auto" w:fill="FFFFFF"/>
        </w:rPr>
        <w:t> </w:t>
      </w:r>
      <w:r w:rsidR="008E2339">
        <w:rPr>
          <w:rFonts w:ascii="Times New Roman" w:hAnsi="Times New Roman" w:cs="Times New Roman"/>
          <w:color w:val="000000" w:themeColor="text1"/>
          <w:sz w:val="20"/>
          <w:szCs w:val="20"/>
          <w:shd w:val="clear" w:color="auto" w:fill="FFFFFF"/>
        </w:rPr>
        <w:t>Puram</w:t>
      </w:r>
      <w:r w:rsidR="008E2339" w:rsidRPr="00A22C39">
        <w:rPr>
          <w:rFonts w:ascii="Times New Roman" w:hAnsi="Times New Roman" w:cs="Times New Roman"/>
          <w:color w:val="000000" w:themeColor="text1"/>
          <w:sz w:val="20"/>
          <w:szCs w:val="20"/>
          <w:shd w:val="clear" w:color="auto" w:fill="FFFFFF"/>
        </w:rPr>
        <w:t> </w:t>
      </w:r>
      <w:r w:rsidR="003B419A" w:rsidRPr="00A22C39">
        <w:rPr>
          <w:rFonts w:ascii="Times New Roman" w:hAnsi="Times New Roman" w:cs="Times New Roman"/>
          <w:bCs/>
          <w:color w:val="000000"/>
          <w:sz w:val="20"/>
          <w:szCs w:val="20"/>
        </w:rPr>
        <w:t xml:space="preserve"> </w:t>
      </w:r>
      <w:r w:rsidRPr="007F0F22">
        <w:rPr>
          <w:rFonts w:ascii="Times New Roman" w:hAnsi="Times New Roman" w:cs="Times New Roman"/>
          <w:b/>
          <w:bCs/>
          <w:sz w:val="20"/>
          <w:szCs w:val="20"/>
        </w:rPr>
        <w:t xml:space="preserve"> </w:t>
      </w:r>
    </w:p>
    <w:p w:rsidR="00636E2B" w:rsidRPr="007F0F22" w:rsidRDefault="00636E2B" w:rsidP="00636E2B">
      <w:pPr>
        <w:spacing w:after="0" w:line="240" w:lineRule="auto"/>
        <w:jc w:val="center"/>
        <w:rPr>
          <w:rFonts w:ascii="Times New Roman" w:hAnsi="Times New Roman" w:cs="Times New Roman"/>
          <w:b/>
          <w:bCs/>
          <w:sz w:val="20"/>
          <w:szCs w:val="20"/>
        </w:rPr>
      </w:pPr>
      <w:r w:rsidRPr="007F0F22">
        <w:rPr>
          <w:rFonts w:ascii="Times New Roman" w:hAnsi="Times New Roman" w:cs="Times New Roman"/>
          <w:b/>
          <w:bCs/>
          <w:sz w:val="20"/>
          <w:szCs w:val="20"/>
        </w:rPr>
        <w:t>GENERAL</w:t>
      </w:r>
    </w:p>
    <w:p w:rsidR="00636E2B" w:rsidRPr="007F0F22" w:rsidRDefault="00636E2B" w:rsidP="00636E2B">
      <w:pPr>
        <w:spacing w:after="0" w:line="240" w:lineRule="auto"/>
        <w:jc w:val="both"/>
        <w:rPr>
          <w:rFonts w:ascii="Times New Roman" w:hAnsi="Times New Roman" w:cs="Times New Roman"/>
          <w:b/>
          <w:bCs/>
          <w:sz w:val="20"/>
          <w:szCs w:val="20"/>
        </w:rPr>
      </w:pPr>
      <w:r w:rsidRPr="007F0F22">
        <w:rPr>
          <w:rFonts w:ascii="Times New Roman" w:hAnsi="Times New Roman" w:cs="Times New Roman"/>
          <w:b/>
          <w:bCs/>
          <w:sz w:val="20"/>
          <w:szCs w:val="20"/>
        </w:rPr>
        <w:t>Note to fill the Application Form:</w:t>
      </w:r>
    </w:p>
    <w:p w:rsidR="00636E2B" w:rsidRPr="007F0F22" w:rsidRDefault="00636E2B" w:rsidP="00636E2B">
      <w:pPr>
        <w:spacing w:after="0" w:line="240" w:lineRule="auto"/>
        <w:ind w:left="360"/>
        <w:jc w:val="both"/>
        <w:rPr>
          <w:rFonts w:ascii="Times New Roman" w:hAnsi="Times New Roman" w:cs="Times New Roman"/>
          <w:sz w:val="20"/>
          <w:szCs w:val="20"/>
        </w:rPr>
      </w:pPr>
      <w:r w:rsidRPr="007F0F22">
        <w:rPr>
          <w:rFonts w:ascii="Times New Roman" w:hAnsi="Times New Roman" w:cs="Times New Roman"/>
          <w:sz w:val="20"/>
          <w:szCs w:val="20"/>
        </w:rPr>
        <w:t>(a)</w:t>
      </w:r>
      <w:r w:rsidRPr="007F0F22">
        <w:rPr>
          <w:rFonts w:ascii="Times New Roman" w:hAnsi="Times New Roman" w:cs="Times New Roman"/>
          <w:sz w:val="20"/>
          <w:szCs w:val="20"/>
        </w:rPr>
        <w:tab/>
        <w:t>It is essential to fill all columns of the application.</w:t>
      </w:r>
    </w:p>
    <w:p w:rsidR="00636E2B" w:rsidRPr="007F0F22" w:rsidRDefault="00636E2B" w:rsidP="00636E2B">
      <w:pPr>
        <w:spacing w:after="0" w:line="240" w:lineRule="auto"/>
        <w:ind w:left="360"/>
        <w:jc w:val="both"/>
        <w:rPr>
          <w:rFonts w:ascii="Times New Roman" w:hAnsi="Times New Roman" w:cs="Times New Roman"/>
          <w:sz w:val="20"/>
          <w:szCs w:val="20"/>
        </w:rPr>
      </w:pPr>
      <w:r w:rsidRPr="007F0F22">
        <w:rPr>
          <w:rFonts w:ascii="Times New Roman" w:hAnsi="Times New Roman" w:cs="Times New Roman"/>
          <w:sz w:val="20"/>
          <w:szCs w:val="20"/>
        </w:rPr>
        <w:t>(b)</w:t>
      </w:r>
      <w:r w:rsidRPr="007F0F22">
        <w:rPr>
          <w:rFonts w:ascii="Times New Roman" w:hAnsi="Times New Roman" w:cs="Times New Roman"/>
          <w:sz w:val="20"/>
          <w:szCs w:val="20"/>
        </w:rPr>
        <w:tab/>
        <w:t>Each page of the application form to be signed by the authorized signatory.</w:t>
      </w:r>
    </w:p>
    <w:p w:rsidR="00636E2B" w:rsidRPr="007F0F22" w:rsidRDefault="00636E2B" w:rsidP="00636E2B">
      <w:pPr>
        <w:spacing w:after="0" w:line="240" w:lineRule="auto"/>
        <w:ind w:left="360"/>
        <w:jc w:val="both"/>
        <w:rPr>
          <w:rFonts w:ascii="Times New Roman" w:hAnsi="Times New Roman" w:cs="Times New Roman"/>
          <w:sz w:val="20"/>
          <w:szCs w:val="20"/>
        </w:rPr>
      </w:pPr>
      <w:r w:rsidRPr="007F0F22">
        <w:rPr>
          <w:rFonts w:ascii="Times New Roman" w:hAnsi="Times New Roman" w:cs="Times New Roman"/>
          <w:sz w:val="20"/>
          <w:szCs w:val="20"/>
        </w:rPr>
        <w:t>(c)</w:t>
      </w:r>
      <w:r w:rsidRPr="007F0F22">
        <w:rPr>
          <w:rFonts w:ascii="Times New Roman" w:hAnsi="Times New Roman" w:cs="Times New Roman"/>
          <w:sz w:val="20"/>
          <w:szCs w:val="20"/>
        </w:rPr>
        <w:tab/>
        <w:t>Attach separate sheets to fill the details, wherever required.</w:t>
      </w:r>
    </w:p>
    <w:tbl>
      <w:tblPr>
        <w:tblStyle w:val="TableGrid"/>
        <w:tblW w:w="0" w:type="auto"/>
        <w:tblInd w:w="468" w:type="dxa"/>
        <w:tblLook w:val="04A0"/>
      </w:tblPr>
      <w:tblGrid>
        <w:gridCol w:w="539"/>
        <w:gridCol w:w="543"/>
        <w:gridCol w:w="5878"/>
        <w:gridCol w:w="1814"/>
      </w:tblGrid>
      <w:tr w:rsidR="00636E2B" w:rsidRPr="00484E4B" w:rsidTr="008946BF">
        <w:tc>
          <w:tcPr>
            <w:tcW w:w="539" w:type="dxa"/>
          </w:tcPr>
          <w:p w:rsidR="00636E2B" w:rsidRPr="00484E4B" w:rsidRDefault="00636E2B"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Sl No.</w:t>
            </w:r>
          </w:p>
        </w:tc>
        <w:tc>
          <w:tcPr>
            <w:tcW w:w="6421" w:type="dxa"/>
            <w:gridSpan w:val="2"/>
          </w:tcPr>
          <w:p w:rsidR="00636E2B" w:rsidRPr="00484E4B" w:rsidRDefault="00636E2B" w:rsidP="006C3246">
            <w:pPr>
              <w:ind w:right="1591"/>
              <w:jc w:val="both"/>
              <w:rPr>
                <w:rFonts w:asciiTheme="majorBidi" w:hAnsiTheme="majorBidi" w:cstheme="majorBidi"/>
                <w:sz w:val="20"/>
                <w:szCs w:val="20"/>
              </w:rPr>
            </w:pPr>
            <w:r w:rsidRPr="00484E4B">
              <w:rPr>
                <w:rFonts w:asciiTheme="majorBidi" w:hAnsiTheme="majorBidi" w:cstheme="majorBidi"/>
                <w:sz w:val="20"/>
                <w:szCs w:val="20"/>
              </w:rPr>
              <w:t>Particulars</w:t>
            </w:r>
          </w:p>
        </w:tc>
        <w:tc>
          <w:tcPr>
            <w:tcW w:w="1814" w:type="dxa"/>
          </w:tcPr>
          <w:p w:rsidR="00636E2B" w:rsidRPr="00484E4B" w:rsidRDefault="00636E2B"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Information</w:t>
            </w:r>
          </w:p>
        </w:tc>
      </w:tr>
      <w:tr w:rsidR="00636E2B" w:rsidRPr="00484E4B" w:rsidTr="008946BF">
        <w:tc>
          <w:tcPr>
            <w:tcW w:w="539" w:type="dxa"/>
          </w:tcPr>
          <w:p w:rsidR="00636E2B" w:rsidRPr="00484E4B" w:rsidRDefault="00636E2B" w:rsidP="004F6BB4">
            <w:pPr>
              <w:tabs>
                <w:tab w:val="left" w:pos="6265"/>
              </w:tabs>
              <w:spacing w:line="360" w:lineRule="auto"/>
              <w:jc w:val="both"/>
              <w:rPr>
                <w:rFonts w:asciiTheme="majorBidi" w:hAnsiTheme="majorBidi" w:cstheme="majorBidi"/>
                <w:sz w:val="20"/>
                <w:szCs w:val="20"/>
              </w:rPr>
            </w:pPr>
            <w:r w:rsidRPr="00484E4B">
              <w:rPr>
                <w:rFonts w:asciiTheme="majorBidi" w:hAnsiTheme="majorBidi" w:cstheme="majorBidi"/>
                <w:sz w:val="20"/>
                <w:szCs w:val="20"/>
              </w:rPr>
              <w:t>1</w:t>
            </w:r>
          </w:p>
        </w:tc>
        <w:tc>
          <w:tcPr>
            <w:tcW w:w="6421" w:type="dxa"/>
            <w:gridSpan w:val="2"/>
          </w:tcPr>
          <w:p w:rsidR="00636E2B" w:rsidRPr="00484E4B" w:rsidRDefault="00636E2B" w:rsidP="008946BF">
            <w:pPr>
              <w:tabs>
                <w:tab w:val="left" w:pos="6265"/>
              </w:tabs>
              <w:spacing w:line="360" w:lineRule="auto"/>
              <w:jc w:val="both"/>
              <w:rPr>
                <w:rFonts w:asciiTheme="majorBidi" w:hAnsiTheme="majorBidi" w:cstheme="majorBidi"/>
                <w:sz w:val="20"/>
                <w:szCs w:val="20"/>
              </w:rPr>
            </w:pPr>
            <w:r w:rsidRPr="00484E4B">
              <w:rPr>
                <w:rFonts w:asciiTheme="majorBidi" w:hAnsiTheme="majorBidi" w:cstheme="majorBidi"/>
                <w:sz w:val="20"/>
                <w:szCs w:val="20"/>
              </w:rPr>
              <w:t xml:space="preserve">Name </w:t>
            </w:r>
            <w:r w:rsidR="008946BF" w:rsidRPr="00484E4B">
              <w:rPr>
                <w:rFonts w:asciiTheme="majorBidi" w:hAnsiTheme="majorBidi" w:cstheme="majorBidi"/>
                <w:sz w:val="20"/>
                <w:szCs w:val="20"/>
              </w:rPr>
              <w:t xml:space="preserve"> and address of</w:t>
            </w:r>
            <w:r w:rsidRPr="00484E4B">
              <w:rPr>
                <w:rFonts w:asciiTheme="majorBidi" w:hAnsiTheme="majorBidi" w:cstheme="majorBidi"/>
                <w:sz w:val="20"/>
                <w:szCs w:val="20"/>
              </w:rPr>
              <w:t xml:space="preserve"> Agency</w:t>
            </w:r>
          </w:p>
          <w:p w:rsidR="008946BF" w:rsidRPr="00484E4B" w:rsidRDefault="008946BF" w:rsidP="008946BF">
            <w:pPr>
              <w:tabs>
                <w:tab w:val="left" w:pos="6265"/>
              </w:tabs>
              <w:spacing w:line="360" w:lineRule="auto"/>
              <w:jc w:val="both"/>
              <w:rPr>
                <w:rFonts w:asciiTheme="majorBidi" w:hAnsiTheme="majorBidi" w:cstheme="majorBidi"/>
                <w:sz w:val="20"/>
                <w:szCs w:val="20"/>
              </w:rPr>
            </w:pPr>
          </w:p>
          <w:p w:rsidR="008946BF" w:rsidRPr="00484E4B" w:rsidRDefault="008946BF" w:rsidP="008946BF">
            <w:pPr>
              <w:tabs>
                <w:tab w:val="left" w:pos="6265"/>
              </w:tabs>
              <w:spacing w:line="360" w:lineRule="auto"/>
              <w:jc w:val="both"/>
              <w:rPr>
                <w:rFonts w:asciiTheme="majorBidi" w:hAnsiTheme="majorBidi" w:cstheme="majorBidi"/>
                <w:sz w:val="20"/>
                <w:szCs w:val="20"/>
              </w:rPr>
            </w:pPr>
          </w:p>
        </w:tc>
        <w:tc>
          <w:tcPr>
            <w:tcW w:w="1814" w:type="dxa"/>
          </w:tcPr>
          <w:p w:rsidR="00636E2B" w:rsidRPr="00484E4B" w:rsidRDefault="00636E2B" w:rsidP="004F6BB4">
            <w:pPr>
              <w:tabs>
                <w:tab w:val="left" w:pos="6265"/>
              </w:tabs>
              <w:spacing w:line="360" w:lineRule="auto"/>
              <w:jc w:val="both"/>
              <w:rPr>
                <w:rFonts w:asciiTheme="majorBidi" w:hAnsiTheme="majorBidi" w:cstheme="majorBidi"/>
                <w:sz w:val="20"/>
                <w:szCs w:val="20"/>
              </w:rPr>
            </w:pPr>
          </w:p>
        </w:tc>
      </w:tr>
      <w:tr w:rsidR="00636E2B" w:rsidRPr="00484E4B" w:rsidTr="008946BF">
        <w:tc>
          <w:tcPr>
            <w:tcW w:w="539" w:type="dxa"/>
          </w:tcPr>
          <w:p w:rsidR="00636E2B" w:rsidRPr="00484E4B" w:rsidRDefault="00636E2B" w:rsidP="004F6BB4">
            <w:pPr>
              <w:tabs>
                <w:tab w:val="left" w:pos="6265"/>
              </w:tabs>
              <w:spacing w:line="360" w:lineRule="auto"/>
              <w:jc w:val="both"/>
              <w:rPr>
                <w:rFonts w:asciiTheme="majorBidi" w:hAnsiTheme="majorBidi" w:cstheme="majorBidi"/>
                <w:sz w:val="20"/>
                <w:szCs w:val="20"/>
              </w:rPr>
            </w:pPr>
            <w:r w:rsidRPr="00484E4B">
              <w:rPr>
                <w:rFonts w:asciiTheme="majorBidi" w:hAnsiTheme="majorBidi" w:cstheme="majorBidi"/>
                <w:sz w:val="20"/>
                <w:szCs w:val="20"/>
              </w:rPr>
              <w:t>2</w:t>
            </w:r>
          </w:p>
        </w:tc>
        <w:tc>
          <w:tcPr>
            <w:tcW w:w="6421" w:type="dxa"/>
            <w:gridSpan w:val="2"/>
          </w:tcPr>
          <w:p w:rsidR="00636E2B" w:rsidRPr="00484E4B" w:rsidRDefault="00636E2B" w:rsidP="004F6BB4">
            <w:pPr>
              <w:tabs>
                <w:tab w:val="left" w:pos="6265"/>
              </w:tabs>
              <w:spacing w:line="360" w:lineRule="auto"/>
              <w:jc w:val="both"/>
              <w:rPr>
                <w:rFonts w:asciiTheme="majorBidi" w:hAnsiTheme="majorBidi" w:cstheme="majorBidi"/>
                <w:sz w:val="20"/>
                <w:szCs w:val="20"/>
              </w:rPr>
            </w:pPr>
            <w:r w:rsidRPr="00484E4B">
              <w:rPr>
                <w:rFonts w:asciiTheme="majorBidi" w:hAnsiTheme="majorBidi" w:cstheme="majorBidi"/>
                <w:sz w:val="20"/>
                <w:szCs w:val="20"/>
              </w:rPr>
              <w:t>Date of Establishment of agency</w:t>
            </w:r>
          </w:p>
        </w:tc>
        <w:tc>
          <w:tcPr>
            <w:tcW w:w="1814" w:type="dxa"/>
          </w:tcPr>
          <w:p w:rsidR="00636E2B" w:rsidRPr="00484E4B" w:rsidRDefault="00636E2B" w:rsidP="004F6BB4">
            <w:pPr>
              <w:tabs>
                <w:tab w:val="left" w:pos="6265"/>
              </w:tabs>
              <w:spacing w:line="360" w:lineRule="auto"/>
              <w:jc w:val="both"/>
              <w:rPr>
                <w:rFonts w:asciiTheme="majorBidi" w:hAnsiTheme="majorBidi" w:cstheme="majorBidi"/>
                <w:sz w:val="20"/>
                <w:szCs w:val="20"/>
              </w:rPr>
            </w:pPr>
          </w:p>
        </w:tc>
      </w:tr>
      <w:tr w:rsidR="004F6BB4" w:rsidRPr="00484E4B" w:rsidTr="008946BF">
        <w:tc>
          <w:tcPr>
            <w:tcW w:w="539" w:type="dxa"/>
          </w:tcPr>
          <w:p w:rsidR="004F6BB4" w:rsidRPr="00484E4B" w:rsidRDefault="004F6BB4" w:rsidP="004F6BB4">
            <w:pPr>
              <w:tabs>
                <w:tab w:val="left" w:pos="6265"/>
              </w:tabs>
              <w:spacing w:line="360" w:lineRule="auto"/>
              <w:jc w:val="both"/>
              <w:rPr>
                <w:rFonts w:asciiTheme="majorBidi" w:hAnsiTheme="majorBidi" w:cstheme="majorBidi"/>
                <w:sz w:val="20"/>
                <w:szCs w:val="20"/>
              </w:rPr>
            </w:pPr>
            <w:r w:rsidRPr="00484E4B">
              <w:rPr>
                <w:rFonts w:asciiTheme="majorBidi" w:hAnsiTheme="majorBidi" w:cstheme="majorBidi"/>
                <w:sz w:val="20"/>
                <w:szCs w:val="20"/>
              </w:rPr>
              <w:t>3.</w:t>
            </w:r>
          </w:p>
        </w:tc>
        <w:tc>
          <w:tcPr>
            <w:tcW w:w="6421" w:type="dxa"/>
            <w:gridSpan w:val="2"/>
          </w:tcPr>
          <w:p w:rsidR="004F6BB4" w:rsidRPr="00484E4B" w:rsidRDefault="00F813CC" w:rsidP="00484E4B">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Is the agency</w:t>
            </w:r>
            <w:r w:rsidR="003B419A" w:rsidRPr="00484E4B">
              <w:rPr>
                <w:rFonts w:asciiTheme="majorBidi" w:hAnsiTheme="majorBidi" w:cstheme="majorBidi"/>
                <w:sz w:val="20"/>
                <w:szCs w:val="20"/>
              </w:rPr>
              <w:t xml:space="preserve"> registered in C.P.W.Ds /State P.W.Ds. / M.E.S. / or any other government body</w:t>
            </w:r>
            <w:r w:rsidR="003C7E49" w:rsidRPr="00484E4B">
              <w:rPr>
                <w:rFonts w:asciiTheme="majorBidi" w:hAnsiTheme="majorBidi" w:cstheme="majorBidi"/>
                <w:sz w:val="20"/>
                <w:szCs w:val="20"/>
              </w:rPr>
              <w:t xml:space="preserve"> for providing </w:t>
            </w:r>
            <w:r w:rsidR="00484E4B" w:rsidRPr="00484E4B">
              <w:rPr>
                <w:rFonts w:asciiTheme="majorBidi" w:hAnsiTheme="majorBidi" w:cstheme="majorBidi"/>
                <w:bCs/>
                <w:color w:val="000000"/>
                <w:sz w:val="20"/>
                <w:szCs w:val="20"/>
              </w:rPr>
              <w:t xml:space="preserve">Maintenance Contract of Siemens Business Communication System (Siemens/Unify EPABX System) </w:t>
            </w:r>
            <w:r w:rsidR="003B419A" w:rsidRPr="00484E4B">
              <w:rPr>
                <w:rFonts w:asciiTheme="majorBidi" w:hAnsiTheme="majorBidi" w:cstheme="majorBidi"/>
                <w:sz w:val="20"/>
                <w:szCs w:val="20"/>
              </w:rPr>
              <w:t xml:space="preserve">(If yes attach copy) </w:t>
            </w:r>
          </w:p>
        </w:tc>
        <w:tc>
          <w:tcPr>
            <w:tcW w:w="1814" w:type="dxa"/>
          </w:tcPr>
          <w:p w:rsidR="004F6BB4" w:rsidRPr="00484E4B" w:rsidRDefault="004F6BB4" w:rsidP="004F6BB4">
            <w:pPr>
              <w:tabs>
                <w:tab w:val="left" w:pos="6265"/>
              </w:tabs>
              <w:spacing w:line="360" w:lineRule="auto"/>
              <w:jc w:val="both"/>
              <w:rPr>
                <w:rFonts w:asciiTheme="majorBidi" w:hAnsiTheme="majorBidi" w:cstheme="majorBidi"/>
                <w:sz w:val="20"/>
                <w:szCs w:val="20"/>
              </w:rPr>
            </w:pPr>
          </w:p>
        </w:tc>
      </w:tr>
      <w:tr w:rsidR="008C0440" w:rsidRPr="00484E4B" w:rsidTr="008946BF">
        <w:tc>
          <w:tcPr>
            <w:tcW w:w="539" w:type="dxa"/>
          </w:tcPr>
          <w:p w:rsidR="008C0440" w:rsidRPr="00484E4B" w:rsidRDefault="008C0440" w:rsidP="008C0440">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4</w:t>
            </w:r>
          </w:p>
        </w:tc>
        <w:tc>
          <w:tcPr>
            <w:tcW w:w="6421" w:type="dxa"/>
            <w:gridSpan w:val="2"/>
          </w:tcPr>
          <w:p w:rsidR="008C0440" w:rsidRPr="00484E4B" w:rsidRDefault="008C0440" w:rsidP="003C7E49">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 xml:space="preserve">Does the agency </w:t>
            </w:r>
            <w:r w:rsidR="003C7E49" w:rsidRPr="00484E4B">
              <w:rPr>
                <w:rFonts w:asciiTheme="majorBidi" w:hAnsiTheme="majorBidi" w:cstheme="majorBidi"/>
                <w:sz w:val="20"/>
                <w:szCs w:val="20"/>
              </w:rPr>
              <w:t>hold MAF (Manufacturing Authorization Form) from OEM for  maintenance of unify EPABX System)</w:t>
            </w:r>
            <w:r w:rsidRPr="00484E4B">
              <w:rPr>
                <w:rFonts w:asciiTheme="majorBidi" w:hAnsiTheme="majorBidi" w:cstheme="majorBidi"/>
                <w:sz w:val="20"/>
                <w:szCs w:val="20"/>
              </w:rPr>
              <w:t xml:space="preserve"> (If yes attach copy) </w:t>
            </w:r>
          </w:p>
        </w:tc>
        <w:tc>
          <w:tcPr>
            <w:tcW w:w="1814" w:type="dxa"/>
          </w:tcPr>
          <w:p w:rsidR="008C0440" w:rsidRPr="00484E4B" w:rsidRDefault="008C0440" w:rsidP="006C3246">
            <w:pPr>
              <w:tabs>
                <w:tab w:val="left" w:pos="6265"/>
              </w:tabs>
              <w:jc w:val="both"/>
              <w:rPr>
                <w:rFonts w:asciiTheme="majorBidi" w:hAnsiTheme="majorBidi" w:cstheme="majorBidi"/>
                <w:sz w:val="20"/>
                <w:szCs w:val="20"/>
              </w:rPr>
            </w:pPr>
          </w:p>
        </w:tc>
      </w:tr>
      <w:tr w:rsidR="008C0440" w:rsidRPr="00484E4B" w:rsidTr="008946BF">
        <w:tc>
          <w:tcPr>
            <w:tcW w:w="539" w:type="dxa"/>
          </w:tcPr>
          <w:p w:rsidR="008C0440" w:rsidRPr="00484E4B" w:rsidRDefault="00F633D0" w:rsidP="00F633D0">
            <w:pPr>
              <w:tabs>
                <w:tab w:val="left" w:pos="6265"/>
              </w:tabs>
              <w:jc w:val="both"/>
              <w:rPr>
                <w:rFonts w:asciiTheme="majorBidi" w:hAnsiTheme="majorBidi" w:cstheme="majorBidi"/>
                <w:sz w:val="20"/>
                <w:szCs w:val="20"/>
              </w:rPr>
            </w:pPr>
            <w:r>
              <w:rPr>
                <w:rFonts w:asciiTheme="majorBidi" w:hAnsiTheme="majorBidi" w:cstheme="majorBidi"/>
                <w:sz w:val="20"/>
                <w:szCs w:val="20"/>
              </w:rPr>
              <w:t>5</w:t>
            </w:r>
          </w:p>
        </w:tc>
        <w:tc>
          <w:tcPr>
            <w:tcW w:w="6421" w:type="dxa"/>
            <w:gridSpan w:val="2"/>
          </w:tcPr>
          <w:p w:rsidR="008C0440" w:rsidRPr="00484E4B" w:rsidRDefault="008C0440" w:rsidP="00674690">
            <w:pPr>
              <w:pStyle w:val="TableParagraph"/>
              <w:spacing w:before="44"/>
              <w:ind w:left="52"/>
              <w:rPr>
                <w:rFonts w:asciiTheme="majorBidi" w:hAnsiTheme="majorBidi" w:cstheme="majorBidi"/>
                <w:sz w:val="20"/>
                <w:szCs w:val="20"/>
              </w:rPr>
            </w:pPr>
            <w:r w:rsidRPr="00484E4B">
              <w:rPr>
                <w:rFonts w:asciiTheme="majorBidi" w:hAnsiTheme="majorBidi" w:cstheme="majorBidi"/>
                <w:sz w:val="20"/>
                <w:szCs w:val="20"/>
              </w:rPr>
              <w:t>PAN (copy should be attached  at appropriate place)</w:t>
            </w:r>
          </w:p>
        </w:tc>
        <w:tc>
          <w:tcPr>
            <w:tcW w:w="1814" w:type="dxa"/>
          </w:tcPr>
          <w:p w:rsidR="008C0440" w:rsidRPr="00484E4B" w:rsidRDefault="008C0440" w:rsidP="00692CB0">
            <w:pPr>
              <w:tabs>
                <w:tab w:val="left" w:pos="6265"/>
              </w:tabs>
              <w:jc w:val="both"/>
              <w:rPr>
                <w:rFonts w:asciiTheme="majorBidi" w:hAnsiTheme="majorBidi" w:cstheme="majorBidi"/>
                <w:sz w:val="20"/>
                <w:szCs w:val="20"/>
              </w:rPr>
            </w:pPr>
          </w:p>
        </w:tc>
      </w:tr>
      <w:tr w:rsidR="008C0440" w:rsidRPr="00484E4B" w:rsidTr="008946BF">
        <w:tc>
          <w:tcPr>
            <w:tcW w:w="539" w:type="dxa"/>
          </w:tcPr>
          <w:p w:rsidR="008C0440" w:rsidRPr="00484E4B" w:rsidRDefault="00F633D0" w:rsidP="008C0440">
            <w:pPr>
              <w:tabs>
                <w:tab w:val="left" w:pos="6265"/>
              </w:tabs>
              <w:jc w:val="both"/>
              <w:rPr>
                <w:rFonts w:asciiTheme="majorBidi" w:hAnsiTheme="majorBidi" w:cstheme="majorBidi"/>
                <w:sz w:val="20"/>
                <w:szCs w:val="20"/>
              </w:rPr>
            </w:pPr>
            <w:r>
              <w:rPr>
                <w:rFonts w:asciiTheme="majorBidi" w:hAnsiTheme="majorBidi" w:cstheme="majorBidi"/>
                <w:sz w:val="20"/>
                <w:szCs w:val="20"/>
              </w:rPr>
              <w:t>6</w:t>
            </w:r>
          </w:p>
        </w:tc>
        <w:tc>
          <w:tcPr>
            <w:tcW w:w="6421" w:type="dxa"/>
            <w:gridSpan w:val="2"/>
          </w:tcPr>
          <w:p w:rsidR="008C0440" w:rsidRPr="00484E4B" w:rsidRDefault="008C0440" w:rsidP="00674690">
            <w:pPr>
              <w:pStyle w:val="TableParagraph"/>
              <w:spacing w:before="44"/>
              <w:ind w:left="52"/>
              <w:rPr>
                <w:rFonts w:asciiTheme="majorBidi" w:hAnsiTheme="majorBidi" w:cstheme="majorBidi"/>
                <w:spacing w:val="-5"/>
                <w:sz w:val="20"/>
                <w:szCs w:val="20"/>
              </w:rPr>
            </w:pPr>
            <w:r w:rsidRPr="00484E4B">
              <w:rPr>
                <w:rFonts w:asciiTheme="majorBidi" w:hAnsiTheme="majorBidi" w:cstheme="majorBidi"/>
                <w:sz w:val="20"/>
                <w:szCs w:val="20"/>
              </w:rPr>
              <w:t>ESIC</w:t>
            </w:r>
            <w:r w:rsidRPr="00484E4B">
              <w:rPr>
                <w:rFonts w:asciiTheme="majorBidi" w:hAnsiTheme="majorBidi" w:cstheme="majorBidi"/>
                <w:spacing w:val="-5"/>
                <w:sz w:val="20"/>
                <w:szCs w:val="20"/>
              </w:rPr>
              <w:t xml:space="preserve"> </w:t>
            </w:r>
            <w:r w:rsidRPr="00484E4B">
              <w:rPr>
                <w:rFonts w:asciiTheme="majorBidi" w:hAnsiTheme="majorBidi" w:cstheme="majorBidi"/>
                <w:sz w:val="20"/>
                <w:szCs w:val="20"/>
              </w:rPr>
              <w:t xml:space="preserve"> details </w:t>
            </w:r>
            <w:r w:rsidRPr="00484E4B">
              <w:rPr>
                <w:rFonts w:asciiTheme="majorBidi" w:hAnsiTheme="majorBidi" w:cstheme="majorBidi"/>
                <w:spacing w:val="-6"/>
                <w:sz w:val="20"/>
                <w:szCs w:val="20"/>
              </w:rPr>
              <w:t xml:space="preserve"> </w:t>
            </w:r>
            <w:r w:rsidRPr="00484E4B">
              <w:rPr>
                <w:rFonts w:asciiTheme="majorBidi" w:hAnsiTheme="majorBidi" w:cstheme="majorBidi"/>
                <w:sz w:val="20"/>
                <w:szCs w:val="20"/>
              </w:rPr>
              <w:t>(latest</w:t>
            </w:r>
            <w:r w:rsidRPr="00484E4B">
              <w:rPr>
                <w:rFonts w:asciiTheme="majorBidi" w:hAnsiTheme="majorBidi" w:cstheme="majorBidi"/>
                <w:spacing w:val="3"/>
                <w:sz w:val="20"/>
                <w:szCs w:val="20"/>
              </w:rPr>
              <w:t xml:space="preserve"> </w:t>
            </w:r>
            <w:r w:rsidRPr="00484E4B">
              <w:rPr>
                <w:rFonts w:asciiTheme="majorBidi" w:hAnsiTheme="majorBidi" w:cstheme="majorBidi"/>
                <w:sz w:val="20"/>
                <w:szCs w:val="20"/>
              </w:rPr>
              <w:t>challan), if applicable</w:t>
            </w:r>
          </w:p>
        </w:tc>
        <w:tc>
          <w:tcPr>
            <w:tcW w:w="1814" w:type="dxa"/>
          </w:tcPr>
          <w:p w:rsidR="008C0440" w:rsidRPr="00484E4B" w:rsidRDefault="008C0440" w:rsidP="006C3246">
            <w:pPr>
              <w:tabs>
                <w:tab w:val="left" w:pos="6265"/>
              </w:tabs>
              <w:jc w:val="both"/>
              <w:rPr>
                <w:rFonts w:asciiTheme="majorBidi" w:hAnsiTheme="majorBidi" w:cstheme="majorBidi"/>
                <w:sz w:val="20"/>
                <w:szCs w:val="20"/>
              </w:rPr>
            </w:pPr>
          </w:p>
        </w:tc>
      </w:tr>
      <w:tr w:rsidR="00F633D0" w:rsidRPr="00484E4B" w:rsidTr="008946BF">
        <w:tc>
          <w:tcPr>
            <w:tcW w:w="539" w:type="dxa"/>
          </w:tcPr>
          <w:p w:rsidR="00F633D0" w:rsidRPr="00484E4B" w:rsidRDefault="00F633D0" w:rsidP="00936540">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7</w:t>
            </w:r>
          </w:p>
        </w:tc>
        <w:tc>
          <w:tcPr>
            <w:tcW w:w="6421" w:type="dxa"/>
            <w:gridSpan w:val="2"/>
          </w:tcPr>
          <w:p w:rsidR="00F633D0" w:rsidRPr="00484E4B" w:rsidRDefault="00F633D0" w:rsidP="00674690">
            <w:pPr>
              <w:pStyle w:val="TableParagraph"/>
              <w:spacing w:before="44"/>
              <w:ind w:left="52"/>
              <w:rPr>
                <w:rFonts w:asciiTheme="majorBidi" w:hAnsiTheme="majorBidi" w:cstheme="majorBidi"/>
                <w:sz w:val="20"/>
                <w:szCs w:val="20"/>
              </w:rPr>
            </w:pPr>
            <w:r w:rsidRPr="00484E4B">
              <w:rPr>
                <w:rFonts w:asciiTheme="majorBidi" w:hAnsiTheme="majorBidi" w:cstheme="majorBidi"/>
                <w:sz w:val="20"/>
                <w:szCs w:val="20"/>
              </w:rPr>
              <w:t xml:space="preserve">PF details      </w:t>
            </w:r>
            <w:r w:rsidRPr="00484E4B">
              <w:rPr>
                <w:rFonts w:asciiTheme="majorBidi" w:hAnsiTheme="majorBidi" w:cstheme="majorBidi"/>
                <w:spacing w:val="-6"/>
                <w:sz w:val="20"/>
                <w:szCs w:val="20"/>
              </w:rPr>
              <w:t xml:space="preserve"> </w:t>
            </w:r>
            <w:r w:rsidRPr="00484E4B">
              <w:rPr>
                <w:rFonts w:asciiTheme="majorBidi" w:hAnsiTheme="majorBidi" w:cstheme="majorBidi"/>
                <w:sz w:val="20"/>
                <w:szCs w:val="20"/>
              </w:rPr>
              <w:t>(latest</w:t>
            </w:r>
            <w:r w:rsidRPr="00484E4B">
              <w:rPr>
                <w:rFonts w:asciiTheme="majorBidi" w:hAnsiTheme="majorBidi" w:cstheme="majorBidi"/>
                <w:spacing w:val="3"/>
                <w:sz w:val="20"/>
                <w:szCs w:val="20"/>
              </w:rPr>
              <w:t xml:space="preserve"> </w:t>
            </w:r>
            <w:r w:rsidRPr="00484E4B">
              <w:rPr>
                <w:rFonts w:asciiTheme="majorBidi" w:hAnsiTheme="majorBidi" w:cstheme="majorBidi"/>
                <w:sz w:val="20"/>
                <w:szCs w:val="20"/>
              </w:rPr>
              <w:t>challan), if applicable</w:t>
            </w:r>
          </w:p>
        </w:tc>
        <w:tc>
          <w:tcPr>
            <w:tcW w:w="1814" w:type="dxa"/>
          </w:tcPr>
          <w:p w:rsidR="00F633D0" w:rsidRPr="00484E4B" w:rsidRDefault="00F633D0" w:rsidP="006C3246">
            <w:pPr>
              <w:tabs>
                <w:tab w:val="left" w:pos="6265"/>
              </w:tabs>
              <w:jc w:val="both"/>
              <w:rPr>
                <w:rFonts w:asciiTheme="majorBidi" w:hAnsiTheme="majorBidi" w:cstheme="majorBidi"/>
                <w:sz w:val="20"/>
                <w:szCs w:val="20"/>
              </w:rPr>
            </w:pPr>
          </w:p>
        </w:tc>
      </w:tr>
      <w:tr w:rsidR="00F633D0" w:rsidRPr="00484E4B" w:rsidTr="008946BF">
        <w:tc>
          <w:tcPr>
            <w:tcW w:w="539" w:type="dxa"/>
          </w:tcPr>
          <w:p w:rsidR="00F633D0" w:rsidRPr="00484E4B" w:rsidRDefault="00F633D0" w:rsidP="00936540">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8</w:t>
            </w:r>
          </w:p>
        </w:tc>
        <w:tc>
          <w:tcPr>
            <w:tcW w:w="6421" w:type="dxa"/>
            <w:gridSpan w:val="2"/>
          </w:tcPr>
          <w:p w:rsidR="00F633D0" w:rsidRPr="00484E4B" w:rsidRDefault="00F633D0" w:rsidP="00674690">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 xml:space="preserve"> Telephone No(s) of Agency</w:t>
            </w:r>
          </w:p>
        </w:tc>
        <w:tc>
          <w:tcPr>
            <w:tcW w:w="1814" w:type="dxa"/>
          </w:tcPr>
          <w:p w:rsidR="00F633D0" w:rsidRPr="00484E4B" w:rsidRDefault="00F633D0" w:rsidP="006C3246">
            <w:pPr>
              <w:tabs>
                <w:tab w:val="left" w:pos="6265"/>
              </w:tabs>
              <w:jc w:val="both"/>
              <w:rPr>
                <w:rFonts w:asciiTheme="majorBidi" w:hAnsiTheme="majorBidi" w:cstheme="majorBidi"/>
                <w:sz w:val="20"/>
                <w:szCs w:val="20"/>
              </w:rPr>
            </w:pPr>
          </w:p>
        </w:tc>
      </w:tr>
      <w:tr w:rsidR="00F633D0" w:rsidRPr="00484E4B" w:rsidTr="008946BF">
        <w:tc>
          <w:tcPr>
            <w:tcW w:w="539" w:type="dxa"/>
          </w:tcPr>
          <w:p w:rsidR="00F633D0" w:rsidRPr="00484E4B" w:rsidRDefault="00F633D0" w:rsidP="00936540">
            <w:pPr>
              <w:jc w:val="both"/>
              <w:rPr>
                <w:rFonts w:asciiTheme="majorBidi" w:hAnsiTheme="majorBidi" w:cstheme="majorBidi"/>
                <w:sz w:val="20"/>
                <w:szCs w:val="20"/>
              </w:rPr>
            </w:pPr>
            <w:r w:rsidRPr="00484E4B">
              <w:rPr>
                <w:rFonts w:asciiTheme="majorBidi" w:hAnsiTheme="majorBidi" w:cstheme="majorBidi"/>
                <w:sz w:val="20"/>
                <w:szCs w:val="20"/>
              </w:rPr>
              <w:t>9</w:t>
            </w:r>
          </w:p>
        </w:tc>
        <w:tc>
          <w:tcPr>
            <w:tcW w:w="6421" w:type="dxa"/>
            <w:gridSpan w:val="2"/>
          </w:tcPr>
          <w:p w:rsidR="00F633D0" w:rsidRPr="00484E4B" w:rsidRDefault="00F633D0" w:rsidP="00674690">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 xml:space="preserve"> Email ID of the office of agency</w:t>
            </w:r>
          </w:p>
        </w:tc>
        <w:tc>
          <w:tcPr>
            <w:tcW w:w="1814" w:type="dxa"/>
          </w:tcPr>
          <w:p w:rsidR="00F633D0" w:rsidRPr="00484E4B" w:rsidRDefault="00F633D0" w:rsidP="006C3246">
            <w:pPr>
              <w:tabs>
                <w:tab w:val="left" w:pos="6265"/>
              </w:tabs>
              <w:jc w:val="both"/>
              <w:rPr>
                <w:rFonts w:asciiTheme="majorBidi" w:hAnsiTheme="majorBidi" w:cstheme="majorBidi"/>
                <w:sz w:val="20"/>
                <w:szCs w:val="20"/>
              </w:rPr>
            </w:pPr>
          </w:p>
        </w:tc>
      </w:tr>
      <w:tr w:rsidR="00F633D0" w:rsidRPr="00484E4B" w:rsidTr="008946BF">
        <w:tc>
          <w:tcPr>
            <w:tcW w:w="539" w:type="dxa"/>
          </w:tcPr>
          <w:p w:rsidR="00F633D0" w:rsidRPr="00484E4B" w:rsidRDefault="00F633D0" w:rsidP="00936540">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10</w:t>
            </w:r>
          </w:p>
        </w:tc>
        <w:tc>
          <w:tcPr>
            <w:tcW w:w="6421" w:type="dxa"/>
            <w:gridSpan w:val="2"/>
          </w:tcPr>
          <w:p w:rsidR="00F633D0" w:rsidRPr="00484E4B" w:rsidRDefault="00F633D0" w:rsidP="00674690">
            <w:pPr>
              <w:rPr>
                <w:rFonts w:asciiTheme="majorBidi" w:hAnsiTheme="majorBidi" w:cstheme="majorBidi"/>
                <w:bCs/>
                <w:sz w:val="20"/>
                <w:szCs w:val="20"/>
              </w:rPr>
            </w:pPr>
            <w:r w:rsidRPr="00484E4B">
              <w:rPr>
                <w:rFonts w:asciiTheme="majorBidi" w:hAnsiTheme="majorBidi" w:cstheme="majorBidi"/>
                <w:bCs/>
                <w:sz w:val="20"/>
                <w:szCs w:val="20"/>
              </w:rPr>
              <w:t xml:space="preserve"> Authorized person to whom the authority is given </w:t>
            </w:r>
          </w:p>
          <w:p w:rsidR="00F633D0" w:rsidRPr="00484E4B" w:rsidRDefault="00F633D0" w:rsidP="00674690">
            <w:pPr>
              <w:tabs>
                <w:tab w:val="left" w:pos="6265"/>
              </w:tabs>
              <w:jc w:val="both"/>
              <w:rPr>
                <w:rFonts w:asciiTheme="majorBidi" w:hAnsiTheme="majorBidi" w:cstheme="majorBidi"/>
                <w:sz w:val="20"/>
                <w:szCs w:val="20"/>
              </w:rPr>
            </w:pPr>
            <w:r w:rsidRPr="00484E4B">
              <w:rPr>
                <w:rFonts w:asciiTheme="majorBidi" w:hAnsiTheme="majorBidi" w:cstheme="majorBidi"/>
                <w:bCs/>
                <w:sz w:val="20"/>
                <w:szCs w:val="20"/>
              </w:rPr>
              <w:t xml:space="preserve"> to sign the tender document.</w:t>
            </w:r>
            <w:r w:rsidRPr="00484E4B">
              <w:rPr>
                <w:rFonts w:asciiTheme="majorBidi" w:hAnsiTheme="majorBidi" w:cstheme="majorBidi"/>
                <w:bCs/>
                <w:sz w:val="20"/>
                <w:szCs w:val="20"/>
              </w:rPr>
              <w:tab/>
            </w:r>
          </w:p>
        </w:tc>
        <w:tc>
          <w:tcPr>
            <w:tcW w:w="1814" w:type="dxa"/>
          </w:tcPr>
          <w:p w:rsidR="00F633D0" w:rsidRPr="00484E4B" w:rsidRDefault="00F633D0" w:rsidP="006C3246">
            <w:pPr>
              <w:tabs>
                <w:tab w:val="left" w:pos="6265"/>
              </w:tabs>
              <w:jc w:val="both"/>
              <w:rPr>
                <w:rFonts w:asciiTheme="majorBidi" w:hAnsiTheme="majorBidi" w:cstheme="majorBidi"/>
                <w:sz w:val="20"/>
                <w:szCs w:val="20"/>
              </w:rPr>
            </w:pPr>
          </w:p>
        </w:tc>
      </w:tr>
      <w:tr w:rsidR="00F633D0" w:rsidRPr="00484E4B" w:rsidTr="008946BF">
        <w:tc>
          <w:tcPr>
            <w:tcW w:w="539" w:type="dxa"/>
          </w:tcPr>
          <w:p w:rsidR="00F633D0" w:rsidRPr="00484E4B" w:rsidRDefault="00F633D0" w:rsidP="00936540">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11</w:t>
            </w:r>
          </w:p>
        </w:tc>
        <w:tc>
          <w:tcPr>
            <w:tcW w:w="6421" w:type="dxa"/>
            <w:gridSpan w:val="2"/>
          </w:tcPr>
          <w:p w:rsidR="00F633D0" w:rsidRPr="00484E4B" w:rsidRDefault="00F633D0" w:rsidP="00674690">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 xml:space="preserve"> Name of the owner/proprietor /authorised person</w:t>
            </w:r>
          </w:p>
        </w:tc>
        <w:tc>
          <w:tcPr>
            <w:tcW w:w="1814" w:type="dxa"/>
          </w:tcPr>
          <w:p w:rsidR="00F633D0" w:rsidRPr="00484E4B" w:rsidRDefault="00F633D0" w:rsidP="006C3246">
            <w:pPr>
              <w:tabs>
                <w:tab w:val="left" w:pos="6265"/>
              </w:tabs>
              <w:jc w:val="both"/>
              <w:rPr>
                <w:rFonts w:asciiTheme="majorBidi" w:hAnsiTheme="majorBidi" w:cstheme="majorBidi"/>
                <w:sz w:val="20"/>
                <w:szCs w:val="20"/>
              </w:rPr>
            </w:pPr>
          </w:p>
        </w:tc>
      </w:tr>
      <w:tr w:rsidR="00F633D0" w:rsidRPr="00484E4B" w:rsidTr="008946BF">
        <w:tc>
          <w:tcPr>
            <w:tcW w:w="539" w:type="dxa"/>
            <w:vMerge w:val="restart"/>
          </w:tcPr>
          <w:p w:rsidR="00F633D0" w:rsidRPr="00484E4B" w:rsidRDefault="00F633D0" w:rsidP="00936540">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12</w:t>
            </w:r>
          </w:p>
          <w:p w:rsidR="00F633D0" w:rsidRPr="00484E4B" w:rsidRDefault="00F633D0" w:rsidP="00F633D0">
            <w:pPr>
              <w:tabs>
                <w:tab w:val="left" w:pos="6265"/>
              </w:tabs>
              <w:jc w:val="both"/>
              <w:rPr>
                <w:rFonts w:asciiTheme="majorBidi" w:hAnsiTheme="majorBidi" w:cstheme="majorBidi"/>
                <w:sz w:val="20"/>
                <w:szCs w:val="20"/>
              </w:rPr>
            </w:pPr>
          </w:p>
        </w:tc>
        <w:tc>
          <w:tcPr>
            <w:tcW w:w="6421" w:type="dxa"/>
            <w:gridSpan w:val="2"/>
          </w:tcPr>
          <w:p w:rsidR="00F633D0" w:rsidRPr="00484E4B" w:rsidRDefault="00F633D0" w:rsidP="00673ED7">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 xml:space="preserve"> Contact details of owner/ proprietor /authorised person</w:t>
            </w:r>
          </w:p>
        </w:tc>
        <w:tc>
          <w:tcPr>
            <w:tcW w:w="1814" w:type="dxa"/>
          </w:tcPr>
          <w:p w:rsidR="00F633D0" w:rsidRPr="00484E4B" w:rsidRDefault="00F633D0" w:rsidP="006C3246">
            <w:pPr>
              <w:tabs>
                <w:tab w:val="left" w:pos="6265"/>
              </w:tabs>
              <w:jc w:val="both"/>
              <w:rPr>
                <w:rFonts w:asciiTheme="majorBidi" w:hAnsiTheme="majorBidi" w:cstheme="majorBidi"/>
                <w:sz w:val="20"/>
                <w:szCs w:val="20"/>
              </w:rPr>
            </w:pPr>
          </w:p>
        </w:tc>
      </w:tr>
      <w:tr w:rsidR="00F633D0" w:rsidRPr="00484E4B" w:rsidTr="008946BF">
        <w:tc>
          <w:tcPr>
            <w:tcW w:w="539" w:type="dxa"/>
            <w:vMerge/>
          </w:tcPr>
          <w:p w:rsidR="00F633D0" w:rsidRPr="00484E4B" w:rsidRDefault="00F633D0" w:rsidP="006C3246">
            <w:pPr>
              <w:tabs>
                <w:tab w:val="left" w:pos="6265"/>
              </w:tabs>
              <w:jc w:val="both"/>
              <w:rPr>
                <w:rFonts w:asciiTheme="majorBidi" w:hAnsiTheme="majorBidi" w:cstheme="majorBidi"/>
                <w:sz w:val="20"/>
                <w:szCs w:val="20"/>
              </w:rPr>
            </w:pPr>
          </w:p>
        </w:tc>
        <w:tc>
          <w:tcPr>
            <w:tcW w:w="543" w:type="dxa"/>
          </w:tcPr>
          <w:p w:rsidR="00F633D0" w:rsidRPr="00484E4B" w:rsidRDefault="00F633D0"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(a)</w:t>
            </w:r>
          </w:p>
        </w:tc>
        <w:tc>
          <w:tcPr>
            <w:tcW w:w="5878" w:type="dxa"/>
          </w:tcPr>
          <w:p w:rsidR="00F633D0" w:rsidRPr="00484E4B" w:rsidRDefault="00F633D0"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Email ID of owner/ proprietor /authorised person</w:t>
            </w:r>
          </w:p>
        </w:tc>
        <w:tc>
          <w:tcPr>
            <w:tcW w:w="1814" w:type="dxa"/>
          </w:tcPr>
          <w:p w:rsidR="00F633D0" w:rsidRPr="00484E4B" w:rsidRDefault="00F633D0" w:rsidP="006C3246">
            <w:pPr>
              <w:tabs>
                <w:tab w:val="left" w:pos="6265"/>
              </w:tabs>
              <w:jc w:val="both"/>
              <w:rPr>
                <w:rFonts w:asciiTheme="majorBidi" w:hAnsiTheme="majorBidi" w:cstheme="majorBidi"/>
                <w:sz w:val="20"/>
                <w:szCs w:val="20"/>
              </w:rPr>
            </w:pPr>
          </w:p>
        </w:tc>
      </w:tr>
      <w:tr w:rsidR="00F633D0" w:rsidRPr="00484E4B" w:rsidTr="008946BF">
        <w:tc>
          <w:tcPr>
            <w:tcW w:w="539" w:type="dxa"/>
            <w:vMerge/>
          </w:tcPr>
          <w:p w:rsidR="00F633D0" w:rsidRPr="00484E4B" w:rsidRDefault="00F633D0" w:rsidP="006C3246">
            <w:pPr>
              <w:tabs>
                <w:tab w:val="left" w:pos="6265"/>
              </w:tabs>
              <w:jc w:val="both"/>
              <w:rPr>
                <w:rFonts w:asciiTheme="majorBidi" w:hAnsiTheme="majorBidi" w:cstheme="majorBidi"/>
                <w:sz w:val="20"/>
                <w:szCs w:val="20"/>
              </w:rPr>
            </w:pPr>
          </w:p>
        </w:tc>
        <w:tc>
          <w:tcPr>
            <w:tcW w:w="543" w:type="dxa"/>
          </w:tcPr>
          <w:p w:rsidR="00F633D0" w:rsidRPr="00484E4B" w:rsidRDefault="00F633D0"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(b)</w:t>
            </w:r>
          </w:p>
        </w:tc>
        <w:tc>
          <w:tcPr>
            <w:tcW w:w="5878" w:type="dxa"/>
          </w:tcPr>
          <w:p w:rsidR="00F633D0" w:rsidRPr="00484E4B" w:rsidRDefault="00F633D0"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 xml:space="preserve">Contact No. of owner/ proprietor /authorised person </w:t>
            </w:r>
          </w:p>
        </w:tc>
        <w:tc>
          <w:tcPr>
            <w:tcW w:w="1814" w:type="dxa"/>
          </w:tcPr>
          <w:p w:rsidR="00F633D0" w:rsidRPr="00484E4B" w:rsidRDefault="00F633D0" w:rsidP="006C3246">
            <w:pPr>
              <w:tabs>
                <w:tab w:val="left" w:pos="6265"/>
              </w:tabs>
              <w:jc w:val="both"/>
              <w:rPr>
                <w:rFonts w:asciiTheme="majorBidi" w:hAnsiTheme="majorBidi" w:cstheme="majorBidi"/>
                <w:sz w:val="20"/>
                <w:szCs w:val="20"/>
              </w:rPr>
            </w:pPr>
          </w:p>
        </w:tc>
      </w:tr>
      <w:tr w:rsidR="00F633D0" w:rsidRPr="00484E4B" w:rsidTr="008946BF">
        <w:tc>
          <w:tcPr>
            <w:tcW w:w="539" w:type="dxa"/>
            <w:vMerge w:val="restart"/>
          </w:tcPr>
          <w:p w:rsidR="00F633D0" w:rsidRPr="00484E4B" w:rsidRDefault="00F633D0" w:rsidP="00936540">
            <w:pPr>
              <w:tabs>
                <w:tab w:val="left" w:pos="6265"/>
              </w:tabs>
              <w:jc w:val="both"/>
              <w:rPr>
                <w:rFonts w:asciiTheme="majorBidi" w:hAnsiTheme="majorBidi" w:cstheme="majorBidi"/>
                <w:sz w:val="20"/>
                <w:szCs w:val="20"/>
              </w:rPr>
            </w:pPr>
            <w:r>
              <w:rPr>
                <w:rFonts w:asciiTheme="majorBidi" w:hAnsiTheme="majorBidi" w:cstheme="majorBidi"/>
                <w:sz w:val="20"/>
                <w:szCs w:val="20"/>
              </w:rPr>
              <w:t>13</w:t>
            </w:r>
          </w:p>
          <w:p w:rsidR="00F633D0" w:rsidRPr="00484E4B" w:rsidRDefault="00F633D0" w:rsidP="00936540">
            <w:pPr>
              <w:tabs>
                <w:tab w:val="left" w:pos="6265"/>
              </w:tabs>
              <w:jc w:val="both"/>
              <w:rPr>
                <w:rFonts w:asciiTheme="majorBidi" w:hAnsiTheme="majorBidi" w:cstheme="majorBidi"/>
                <w:sz w:val="20"/>
                <w:szCs w:val="20"/>
              </w:rPr>
            </w:pPr>
          </w:p>
          <w:p w:rsidR="00F633D0" w:rsidRPr="00484E4B" w:rsidRDefault="00F633D0" w:rsidP="00936540">
            <w:pPr>
              <w:tabs>
                <w:tab w:val="left" w:pos="6265"/>
              </w:tabs>
              <w:jc w:val="both"/>
              <w:rPr>
                <w:rFonts w:asciiTheme="majorBidi" w:hAnsiTheme="majorBidi" w:cstheme="majorBidi"/>
                <w:sz w:val="20"/>
                <w:szCs w:val="20"/>
              </w:rPr>
            </w:pPr>
          </w:p>
          <w:p w:rsidR="00F633D0" w:rsidRPr="00484E4B" w:rsidRDefault="00F633D0" w:rsidP="00936540">
            <w:pPr>
              <w:tabs>
                <w:tab w:val="left" w:pos="6265"/>
              </w:tabs>
              <w:jc w:val="both"/>
              <w:rPr>
                <w:rFonts w:asciiTheme="majorBidi" w:hAnsiTheme="majorBidi" w:cstheme="majorBidi"/>
                <w:sz w:val="20"/>
                <w:szCs w:val="20"/>
              </w:rPr>
            </w:pPr>
          </w:p>
        </w:tc>
        <w:tc>
          <w:tcPr>
            <w:tcW w:w="6421" w:type="dxa"/>
            <w:gridSpan w:val="2"/>
          </w:tcPr>
          <w:p w:rsidR="00F633D0" w:rsidRPr="00484E4B" w:rsidRDefault="00F633D0"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Status of agency</w:t>
            </w:r>
          </w:p>
        </w:tc>
        <w:tc>
          <w:tcPr>
            <w:tcW w:w="1814" w:type="dxa"/>
          </w:tcPr>
          <w:p w:rsidR="00F633D0" w:rsidRPr="00484E4B" w:rsidRDefault="00F633D0" w:rsidP="006C3246">
            <w:pPr>
              <w:tabs>
                <w:tab w:val="left" w:pos="6265"/>
              </w:tabs>
              <w:jc w:val="both"/>
              <w:rPr>
                <w:rFonts w:asciiTheme="majorBidi" w:hAnsiTheme="majorBidi" w:cstheme="majorBidi"/>
                <w:sz w:val="20"/>
                <w:szCs w:val="20"/>
              </w:rPr>
            </w:pPr>
          </w:p>
        </w:tc>
      </w:tr>
      <w:tr w:rsidR="00F633D0" w:rsidRPr="00484E4B" w:rsidTr="008946BF">
        <w:tc>
          <w:tcPr>
            <w:tcW w:w="539" w:type="dxa"/>
            <w:vMerge/>
          </w:tcPr>
          <w:p w:rsidR="00F633D0" w:rsidRPr="00484E4B" w:rsidRDefault="00F633D0" w:rsidP="006C3246">
            <w:pPr>
              <w:tabs>
                <w:tab w:val="left" w:pos="6265"/>
              </w:tabs>
              <w:jc w:val="both"/>
              <w:rPr>
                <w:rFonts w:asciiTheme="majorBidi" w:hAnsiTheme="majorBidi" w:cstheme="majorBidi"/>
                <w:sz w:val="20"/>
                <w:szCs w:val="20"/>
              </w:rPr>
            </w:pPr>
          </w:p>
        </w:tc>
        <w:tc>
          <w:tcPr>
            <w:tcW w:w="543" w:type="dxa"/>
          </w:tcPr>
          <w:p w:rsidR="00F633D0" w:rsidRPr="00484E4B" w:rsidRDefault="00F633D0"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(a)</w:t>
            </w:r>
          </w:p>
        </w:tc>
        <w:tc>
          <w:tcPr>
            <w:tcW w:w="5878" w:type="dxa"/>
          </w:tcPr>
          <w:p w:rsidR="00F633D0" w:rsidRPr="00484E4B" w:rsidRDefault="00F633D0"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 xml:space="preserve">The Companies Act 1956                                      </w:t>
            </w:r>
          </w:p>
        </w:tc>
        <w:tc>
          <w:tcPr>
            <w:tcW w:w="1814" w:type="dxa"/>
          </w:tcPr>
          <w:p w:rsidR="00F633D0" w:rsidRPr="00484E4B" w:rsidRDefault="00F633D0" w:rsidP="006C3246">
            <w:pPr>
              <w:tabs>
                <w:tab w:val="left" w:pos="6265"/>
              </w:tabs>
              <w:jc w:val="both"/>
              <w:rPr>
                <w:rFonts w:asciiTheme="majorBidi" w:hAnsiTheme="majorBidi" w:cstheme="majorBidi"/>
                <w:sz w:val="20"/>
                <w:szCs w:val="20"/>
              </w:rPr>
            </w:pPr>
          </w:p>
        </w:tc>
      </w:tr>
      <w:tr w:rsidR="00F633D0" w:rsidRPr="00484E4B" w:rsidTr="008946BF">
        <w:tc>
          <w:tcPr>
            <w:tcW w:w="539" w:type="dxa"/>
            <w:vMerge/>
          </w:tcPr>
          <w:p w:rsidR="00F633D0" w:rsidRPr="00484E4B" w:rsidRDefault="00F633D0" w:rsidP="006C3246">
            <w:pPr>
              <w:tabs>
                <w:tab w:val="left" w:pos="6265"/>
              </w:tabs>
              <w:jc w:val="both"/>
              <w:rPr>
                <w:rFonts w:asciiTheme="majorBidi" w:hAnsiTheme="majorBidi" w:cstheme="majorBidi"/>
                <w:sz w:val="20"/>
                <w:szCs w:val="20"/>
              </w:rPr>
            </w:pPr>
          </w:p>
        </w:tc>
        <w:tc>
          <w:tcPr>
            <w:tcW w:w="543" w:type="dxa"/>
          </w:tcPr>
          <w:p w:rsidR="00F633D0" w:rsidRPr="00484E4B" w:rsidRDefault="00F633D0"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(b)</w:t>
            </w:r>
          </w:p>
        </w:tc>
        <w:tc>
          <w:tcPr>
            <w:tcW w:w="5878" w:type="dxa"/>
          </w:tcPr>
          <w:p w:rsidR="00F633D0" w:rsidRPr="00484E4B" w:rsidRDefault="00F633D0"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 xml:space="preserve">The Indian Partnership Act 1932                                  </w:t>
            </w:r>
          </w:p>
        </w:tc>
        <w:tc>
          <w:tcPr>
            <w:tcW w:w="1814" w:type="dxa"/>
          </w:tcPr>
          <w:p w:rsidR="00F633D0" w:rsidRPr="00484E4B" w:rsidRDefault="00F633D0" w:rsidP="006C3246">
            <w:pPr>
              <w:tabs>
                <w:tab w:val="left" w:pos="6265"/>
              </w:tabs>
              <w:jc w:val="both"/>
              <w:rPr>
                <w:rFonts w:asciiTheme="majorBidi" w:hAnsiTheme="majorBidi" w:cstheme="majorBidi"/>
                <w:sz w:val="20"/>
                <w:szCs w:val="20"/>
              </w:rPr>
            </w:pPr>
          </w:p>
        </w:tc>
      </w:tr>
      <w:tr w:rsidR="00F633D0" w:rsidRPr="00484E4B" w:rsidTr="008946BF">
        <w:tc>
          <w:tcPr>
            <w:tcW w:w="539" w:type="dxa"/>
            <w:vMerge/>
          </w:tcPr>
          <w:p w:rsidR="00F633D0" w:rsidRPr="00484E4B" w:rsidRDefault="00F633D0" w:rsidP="006C3246">
            <w:pPr>
              <w:tabs>
                <w:tab w:val="left" w:pos="6265"/>
              </w:tabs>
              <w:jc w:val="both"/>
              <w:rPr>
                <w:rFonts w:asciiTheme="majorBidi" w:hAnsiTheme="majorBidi" w:cstheme="majorBidi"/>
                <w:sz w:val="20"/>
                <w:szCs w:val="20"/>
              </w:rPr>
            </w:pPr>
          </w:p>
        </w:tc>
        <w:tc>
          <w:tcPr>
            <w:tcW w:w="543" w:type="dxa"/>
          </w:tcPr>
          <w:p w:rsidR="00F633D0" w:rsidRPr="00484E4B" w:rsidRDefault="00F633D0"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(c)</w:t>
            </w:r>
          </w:p>
        </w:tc>
        <w:tc>
          <w:tcPr>
            <w:tcW w:w="5878" w:type="dxa"/>
          </w:tcPr>
          <w:p w:rsidR="00F633D0" w:rsidRPr="00484E4B" w:rsidRDefault="00F633D0"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 xml:space="preserve">Proprietary Concern                                                         </w:t>
            </w:r>
          </w:p>
        </w:tc>
        <w:tc>
          <w:tcPr>
            <w:tcW w:w="1814" w:type="dxa"/>
          </w:tcPr>
          <w:p w:rsidR="00F633D0" w:rsidRPr="00484E4B" w:rsidRDefault="00F633D0" w:rsidP="006C3246">
            <w:pPr>
              <w:tabs>
                <w:tab w:val="left" w:pos="6265"/>
              </w:tabs>
              <w:jc w:val="both"/>
              <w:rPr>
                <w:rFonts w:asciiTheme="majorBidi" w:hAnsiTheme="majorBidi" w:cstheme="majorBidi"/>
                <w:sz w:val="20"/>
                <w:szCs w:val="20"/>
              </w:rPr>
            </w:pPr>
          </w:p>
        </w:tc>
      </w:tr>
      <w:tr w:rsidR="00F633D0" w:rsidRPr="00484E4B" w:rsidTr="008946BF">
        <w:tc>
          <w:tcPr>
            <w:tcW w:w="539" w:type="dxa"/>
            <w:vMerge w:val="restart"/>
          </w:tcPr>
          <w:p w:rsidR="00F633D0" w:rsidRPr="00484E4B" w:rsidRDefault="00F633D0" w:rsidP="00936540">
            <w:pPr>
              <w:tabs>
                <w:tab w:val="left" w:pos="6265"/>
              </w:tabs>
              <w:jc w:val="both"/>
              <w:rPr>
                <w:rFonts w:asciiTheme="majorBidi" w:hAnsiTheme="majorBidi" w:cstheme="majorBidi"/>
                <w:sz w:val="20"/>
                <w:szCs w:val="20"/>
              </w:rPr>
            </w:pPr>
            <w:r>
              <w:rPr>
                <w:rFonts w:asciiTheme="majorBidi" w:hAnsiTheme="majorBidi" w:cstheme="majorBidi"/>
                <w:sz w:val="20"/>
                <w:szCs w:val="20"/>
              </w:rPr>
              <w:t>14</w:t>
            </w:r>
          </w:p>
        </w:tc>
        <w:tc>
          <w:tcPr>
            <w:tcW w:w="6421" w:type="dxa"/>
            <w:gridSpan w:val="2"/>
          </w:tcPr>
          <w:p w:rsidR="00F633D0" w:rsidRPr="00484E4B" w:rsidRDefault="00F633D0" w:rsidP="006C3246">
            <w:pPr>
              <w:tabs>
                <w:tab w:val="left" w:pos="677"/>
                <w:tab w:val="left" w:pos="6265"/>
              </w:tabs>
              <w:jc w:val="both"/>
              <w:rPr>
                <w:rFonts w:asciiTheme="majorBidi" w:hAnsiTheme="majorBidi" w:cstheme="majorBidi"/>
                <w:sz w:val="20"/>
                <w:szCs w:val="20"/>
              </w:rPr>
            </w:pPr>
            <w:r w:rsidRPr="00484E4B">
              <w:rPr>
                <w:rFonts w:asciiTheme="majorBidi" w:hAnsiTheme="majorBidi" w:cstheme="majorBidi"/>
                <w:sz w:val="20"/>
                <w:szCs w:val="20"/>
              </w:rPr>
              <w:t>Ownership Details</w:t>
            </w:r>
          </w:p>
        </w:tc>
        <w:tc>
          <w:tcPr>
            <w:tcW w:w="1814" w:type="dxa"/>
          </w:tcPr>
          <w:p w:rsidR="00F633D0" w:rsidRPr="00484E4B" w:rsidRDefault="00F633D0" w:rsidP="006C3246">
            <w:pPr>
              <w:tabs>
                <w:tab w:val="left" w:pos="6265"/>
              </w:tabs>
              <w:jc w:val="both"/>
              <w:rPr>
                <w:rFonts w:asciiTheme="majorBidi" w:hAnsiTheme="majorBidi" w:cstheme="majorBidi"/>
                <w:sz w:val="20"/>
                <w:szCs w:val="20"/>
              </w:rPr>
            </w:pPr>
          </w:p>
        </w:tc>
      </w:tr>
      <w:tr w:rsidR="00F633D0" w:rsidRPr="00484E4B" w:rsidTr="008946BF">
        <w:tc>
          <w:tcPr>
            <w:tcW w:w="539" w:type="dxa"/>
            <w:vMerge/>
          </w:tcPr>
          <w:p w:rsidR="00F633D0" w:rsidRPr="00484E4B" w:rsidRDefault="00F633D0" w:rsidP="006C3246">
            <w:pPr>
              <w:tabs>
                <w:tab w:val="left" w:pos="6265"/>
              </w:tabs>
              <w:jc w:val="both"/>
              <w:rPr>
                <w:rFonts w:asciiTheme="majorBidi" w:hAnsiTheme="majorBidi" w:cstheme="majorBidi"/>
                <w:sz w:val="20"/>
                <w:szCs w:val="20"/>
              </w:rPr>
            </w:pPr>
          </w:p>
        </w:tc>
        <w:tc>
          <w:tcPr>
            <w:tcW w:w="543" w:type="dxa"/>
          </w:tcPr>
          <w:p w:rsidR="00F633D0" w:rsidRPr="00484E4B" w:rsidRDefault="00F633D0"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(a)</w:t>
            </w:r>
          </w:p>
        </w:tc>
        <w:tc>
          <w:tcPr>
            <w:tcW w:w="5878" w:type="dxa"/>
          </w:tcPr>
          <w:p w:rsidR="00F633D0" w:rsidRPr="00484E4B" w:rsidRDefault="00F633D0"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 xml:space="preserve"> If partnership concern, name of the Partners</w:t>
            </w:r>
          </w:p>
        </w:tc>
        <w:tc>
          <w:tcPr>
            <w:tcW w:w="1814" w:type="dxa"/>
          </w:tcPr>
          <w:p w:rsidR="00F633D0" w:rsidRPr="00484E4B" w:rsidRDefault="00F633D0" w:rsidP="006C3246">
            <w:pPr>
              <w:tabs>
                <w:tab w:val="left" w:pos="6265"/>
              </w:tabs>
              <w:jc w:val="both"/>
              <w:rPr>
                <w:rFonts w:asciiTheme="majorBidi" w:hAnsiTheme="majorBidi" w:cstheme="majorBidi"/>
                <w:sz w:val="20"/>
                <w:szCs w:val="20"/>
              </w:rPr>
            </w:pPr>
          </w:p>
        </w:tc>
      </w:tr>
      <w:tr w:rsidR="00F633D0" w:rsidRPr="00484E4B" w:rsidTr="008946BF">
        <w:tc>
          <w:tcPr>
            <w:tcW w:w="539" w:type="dxa"/>
            <w:vMerge/>
          </w:tcPr>
          <w:p w:rsidR="00F633D0" w:rsidRPr="00484E4B" w:rsidRDefault="00F633D0" w:rsidP="006C3246">
            <w:pPr>
              <w:tabs>
                <w:tab w:val="left" w:pos="6265"/>
              </w:tabs>
              <w:jc w:val="both"/>
              <w:rPr>
                <w:rFonts w:asciiTheme="majorBidi" w:hAnsiTheme="majorBidi" w:cstheme="majorBidi"/>
                <w:sz w:val="20"/>
                <w:szCs w:val="20"/>
              </w:rPr>
            </w:pPr>
          </w:p>
        </w:tc>
        <w:tc>
          <w:tcPr>
            <w:tcW w:w="543" w:type="dxa"/>
          </w:tcPr>
          <w:p w:rsidR="00F633D0" w:rsidRPr="00484E4B" w:rsidRDefault="00F633D0"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(b)</w:t>
            </w:r>
          </w:p>
        </w:tc>
        <w:tc>
          <w:tcPr>
            <w:tcW w:w="5878" w:type="dxa"/>
          </w:tcPr>
          <w:p w:rsidR="00F633D0" w:rsidRPr="00484E4B" w:rsidRDefault="00F633D0"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 xml:space="preserve"> If Proprietary concern, name of the Proprietor</w:t>
            </w:r>
          </w:p>
        </w:tc>
        <w:tc>
          <w:tcPr>
            <w:tcW w:w="1814" w:type="dxa"/>
          </w:tcPr>
          <w:p w:rsidR="00F633D0" w:rsidRPr="00484E4B" w:rsidRDefault="00F633D0" w:rsidP="006C3246">
            <w:pPr>
              <w:tabs>
                <w:tab w:val="left" w:pos="6265"/>
              </w:tabs>
              <w:jc w:val="both"/>
              <w:rPr>
                <w:rFonts w:asciiTheme="majorBidi" w:hAnsiTheme="majorBidi" w:cstheme="majorBidi"/>
                <w:sz w:val="20"/>
                <w:szCs w:val="20"/>
              </w:rPr>
            </w:pPr>
          </w:p>
        </w:tc>
      </w:tr>
      <w:tr w:rsidR="008946BF" w:rsidRPr="00484E4B" w:rsidTr="008946BF">
        <w:tc>
          <w:tcPr>
            <w:tcW w:w="539" w:type="dxa"/>
          </w:tcPr>
          <w:p w:rsidR="008946BF" w:rsidRPr="00484E4B" w:rsidRDefault="008946BF" w:rsidP="00F633D0">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1</w:t>
            </w:r>
            <w:r w:rsidR="00F633D0">
              <w:rPr>
                <w:rFonts w:asciiTheme="majorBidi" w:hAnsiTheme="majorBidi" w:cstheme="majorBidi"/>
                <w:sz w:val="20"/>
                <w:szCs w:val="20"/>
              </w:rPr>
              <w:t>5</w:t>
            </w:r>
          </w:p>
        </w:tc>
        <w:tc>
          <w:tcPr>
            <w:tcW w:w="6421" w:type="dxa"/>
            <w:gridSpan w:val="2"/>
          </w:tcPr>
          <w:p w:rsidR="008946BF" w:rsidRPr="00484E4B" w:rsidRDefault="008946BF"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Name &amp; Address of Banker</w:t>
            </w:r>
          </w:p>
        </w:tc>
        <w:tc>
          <w:tcPr>
            <w:tcW w:w="1814" w:type="dxa"/>
          </w:tcPr>
          <w:p w:rsidR="008946BF" w:rsidRPr="00484E4B" w:rsidRDefault="008946BF" w:rsidP="006C3246">
            <w:pPr>
              <w:tabs>
                <w:tab w:val="left" w:pos="6265"/>
              </w:tabs>
              <w:jc w:val="both"/>
              <w:rPr>
                <w:rFonts w:asciiTheme="majorBidi" w:hAnsiTheme="majorBidi" w:cstheme="majorBidi"/>
                <w:sz w:val="20"/>
                <w:szCs w:val="20"/>
              </w:rPr>
            </w:pPr>
          </w:p>
        </w:tc>
      </w:tr>
      <w:tr w:rsidR="008946BF" w:rsidRPr="00484E4B" w:rsidTr="008946BF">
        <w:tc>
          <w:tcPr>
            <w:tcW w:w="539" w:type="dxa"/>
          </w:tcPr>
          <w:p w:rsidR="008946BF" w:rsidRPr="00484E4B" w:rsidRDefault="00F633D0" w:rsidP="00673ED7">
            <w:pPr>
              <w:tabs>
                <w:tab w:val="left" w:pos="6265"/>
              </w:tabs>
              <w:jc w:val="both"/>
              <w:rPr>
                <w:rFonts w:asciiTheme="majorBidi" w:hAnsiTheme="majorBidi" w:cstheme="majorBidi"/>
                <w:sz w:val="20"/>
                <w:szCs w:val="20"/>
              </w:rPr>
            </w:pPr>
            <w:r>
              <w:rPr>
                <w:rFonts w:asciiTheme="majorBidi" w:hAnsiTheme="majorBidi" w:cstheme="majorBidi"/>
                <w:sz w:val="20"/>
                <w:szCs w:val="20"/>
              </w:rPr>
              <w:t>16</w:t>
            </w:r>
          </w:p>
        </w:tc>
        <w:tc>
          <w:tcPr>
            <w:tcW w:w="6421" w:type="dxa"/>
            <w:gridSpan w:val="2"/>
          </w:tcPr>
          <w:p w:rsidR="008946BF" w:rsidRPr="00484E4B" w:rsidRDefault="008946BF" w:rsidP="00673ED7">
            <w:pPr>
              <w:tabs>
                <w:tab w:val="left" w:pos="677"/>
                <w:tab w:val="left" w:pos="6265"/>
              </w:tabs>
              <w:jc w:val="both"/>
              <w:rPr>
                <w:rFonts w:asciiTheme="majorBidi" w:hAnsiTheme="majorBidi" w:cstheme="majorBidi"/>
                <w:sz w:val="20"/>
                <w:szCs w:val="20"/>
              </w:rPr>
            </w:pPr>
            <w:r w:rsidRPr="00484E4B">
              <w:rPr>
                <w:rFonts w:asciiTheme="majorBidi" w:hAnsiTheme="majorBidi" w:cstheme="majorBidi"/>
                <w:sz w:val="20"/>
                <w:szCs w:val="20"/>
              </w:rPr>
              <w:t xml:space="preserve">Is the  agency  on the panel of any Central/State Government/ Public Sector/Autonomous Body </w:t>
            </w:r>
            <w:r w:rsidRPr="00484E4B">
              <w:rPr>
                <w:rFonts w:asciiTheme="majorBidi" w:hAnsiTheme="majorBidi" w:cstheme="majorBidi"/>
                <w:sz w:val="20"/>
                <w:szCs w:val="20"/>
              </w:rPr>
              <w:tab/>
              <w:t>anization</w:t>
            </w:r>
          </w:p>
        </w:tc>
        <w:tc>
          <w:tcPr>
            <w:tcW w:w="1814" w:type="dxa"/>
          </w:tcPr>
          <w:p w:rsidR="008946BF" w:rsidRPr="00484E4B" w:rsidRDefault="008946BF" w:rsidP="006C3246">
            <w:pPr>
              <w:tabs>
                <w:tab w:val="left" w:pos="6265"/>
              </w:tabs>
              <w:jc w:val="both"/>
              <w:rPr>
                <w:rFonts w:asciiTheme="majorBidi" w:hAnsiTheme="majorBidi" w:cstheme="majorBidi"/>
                <w:sz w:val="20"/>
                <w:szCs w:val="20"/>
              </w:rPr>
            </w:pPr>
          </w:p>
        </w:tc>
      </w:tr>
    </w:tbl>
    <w:p w:rsidR="00F633D0" w:rsidRDefault="00F633D0"/>
    <w:tbl>
      <w:tblPr>
        <w:tblStyle w:val="TableGrid"/>
        <w:tblW w:w="0" w:type="auto"/>
        <w:tblInd w:w="468" w:type="dxa"/>
        <w:tblLook w:val="04A0"/>
      </w:tblPr>
      <w:tblGrid>
        <w:gridCol w:w="539"/>
        <w:gridCol w:w="473"/>
        <w:gridCol w:w="5948"/>
        <w:gridCol w:w="1814"/>
      </w:tblGrid>
      <w:tr w:rsidR="008946BF" w:rsidRPr="00484E4B" w:rsidTr="008946BF">
        <w:tc>
          <w:tcPr>
            <w:tcW w:w="539" w:type="dxa"/>
            <w:vMerge w:val="restart"/>
          </w:tcPr>
          <w:p w:rsidR="008946BF" w:rsidRPr="00484E4B" w:rsidRDefault="008946BF" w:rsidP="00F633D0">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lastRenderedPageBreak/>
              <w:t>1</w:t>
            </w:r>
            <w:r w:rsidR="00F633D0">
              <w:rPr>
                <w:rFonts w:asciiTheme="majorBidi" w:hAnsiTheme="majorBidi" w:cstheme="majorBidi"/>
                <w:sz w:val="20"/>
                <w:szCs w:val="20"/>
              </w:rPr>
              <w:t>7</w:t>
            </w:r>
          </w:p>
        </w:tc>
        <w:tc>
          <w:tcPr>
            <w:tcW w:w="6421" w:type="dxa"/>
            <w:gridSpan w:val="2"/>
          </w:tcPr>
          <w:p w:rsidR="008946BF" w:rsidRPr="00484E4B" w:rsidRDefault="008946BF"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Total Number of employees</w:t>
            </w:r>
          </w:p>
        </w:tc>
        <w:tc>
          <w:tcPr>
            <w:tcW w:w="1814" w:type="dxa"/>
          </w:tcPr>
          <w:p w:rsidR="008946BF" w:rsidRPr="00484E4B" w:rsidRDefault="008946BF" w:rsidP="006C3246">
            <w:pPr>
              <w:tabs>
                <w:tab w:val="left" w:pos="6265"/>
              </w:tabs>
              <w:jc w:val="both"/>
              <w:rPr>
                <w:rFonts w:asciiTheme="majorBidi" w:hAnsiTheme="majorBidi" w:cstheme="majorBidi"/>
                <w:sz w:val="20"/>
                <w:szCs w:val="20"/>
              </w:rPr>
            </w:pPr>
          </w:p>
        </w:tc>
      </w:tr>
      <w:tr w:rsidR="008946BF" w:rsidRPr="00484E4B" w:rsidTr="008946BF">
        <w:tc>
          <w:tcPr>
            <w:tcW w:w="539" w:type="dxa"/>
            <w:vMerge/>
          </w:tcPr>
          <w:p w:rsidR="008946BF" w:rsidRPr="00484E4B" w:rsidRDefault="008946BF" w:rsidP="006C3246">
            <w:pPr>
              <w:tabs>
                <w:tab w:val="left" w:pos="6265"/>
              </w:tabs>
              <w:jc w:val="both"/>
              <w:rPr>
                <w:rFonts w:asciiTheme="majorBidi" w:hAnsiTheme="majorBidi" w:cstheme="majorBidi"/>
                <w:sz w:val="20"/>
                <w:szCs w:val="20"/>
              </w:rPr>
            </w:pPr>
          </w:p>
        </w:tc>
        <w:tc>
          <w:tcPr>
            <w:tcW w:w="473" w:type="dxa"/>
          </w:tcPr>
          <w:p w:rsidR="008946BF" w:rsidRPr="00484E4B" w:rsidRDefault="008946BF"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(a)</w:t>
            </w:r>
          </w:p>
        </w:tc>
        <w:tc>
          <w:tcPr>
            <w:tcW w:w="5948" w:type="dxa"/>
          </w:tcPr>
          <w:p w:rsidR="008946BF" w:rsidRPr="00484E4B" w:rsidRDefault="008946BF"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Managerial and Supervisory</w:t>
            </w:r>
          </w:p>
        </w:tc>
        <w:tc>
          <w:tcPr>
            <w:tcW w:w="1814" w:type="dxa"/>
          </w:tcPr>
          <w:p w:rsidR="008946BF" w:rsidRPr="00484E4B" w:rsidRDefault="008946BF" w:rsidP="006C3246">
            <w:pPr>
              <w:tabs>
                <w:tab w:val="left" w:pos="6265"/>
              </w:tabs>
              <w:jc w:val="both"/>
              <w:rPr>
                <w:rFonts w:asciiTheme="majorBidi" w:hAnsiTheme="majorBidi" w:cstheme="majorBidi"/>
                <w:sz w:val="20"/>
                <w:szCs w:val="20"/>
              </w:rPr>
            </w:pPr>
          </w:p>
        </w:tc>
      </w:tr>
      <w:tr w:rsidR="008946BF" w:rsidRPr="00484E4B" w:rsidTr="008946BF">
        <w:tc>
          <w:tcPr>
            <w:tcW w:w="539" w:type="dxa"/>
            <w:vMerge/>
          </w:tcPr>
          <w:p w:rsidR="008946BF" w:rsidRPr="00484E4B" w:rsidRDefault="008946BF" w:rsidP="006C3246">
            <w:pPr>
              <w:tabs>
                <w:tab w:val="left" w:pos="6265"/>
              </w:tabs>
              <w:jc w:val="both"/>
              <w:rPr>
                <w:rFonts w:asciiTheme="majorBidi" w:hAnsiTheme="majorBidi" w:cstheme="majorBidi"/>
                <w:sz w:val="20"/>
                <w:szCs w:val="20"/>
              </w:rPr>
            </w:pPr>
          </w:p>
        </w:tc>
        <w:tc>
          <w:tcPr>
            <w:tcW w:w="473" w:type="dxa"/>
          </w:tcPr>
          <w:p w:rsidR="008946BF" w:rsidRPr="00484E4B" w:rsidRDefault="008946BF"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(b)</w:t>
            </w:r>
          </w:p>
        </w:tc>
        <w:tc>
          <w:tcPr>
            <w:tcW w:w="5948" w:type="dxa"/>
          </w:tcPr>
          <w:p w:rsidR="008946BF" w:rsidRPr="00484E4B" w:rsidRDefault="008946BF"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Skilled &amp; Semi-skilled</w:t>
            </w:r>
          </w:p>
        </w:tc>
        <w:tc>
          <w:tcPr>
            <w:tcW w:w="1814" w:type="dxa"/>
          </w:tcPr>
          <w:p w:rsidR="008946BF" w:rsidRPr="00484E4B" w:rsidRDefault="008946BF" w:rsidP="006C3246">
            <w:pPr>
              <w:tabs>
                <w:tab w:val="left" w:pos="6265"/>
              </w:tabs>
              <w:jc w:val="both"/>
              <w:rPr>
                <w:rFonts w:asciiTheme="majorBidi" w:hAnsiTheme="majorBidi" w:cstheme="majorBidi"/>
                <w:sz w:val="20"/>
                <w:szCs w:val="20"/>
              </w:rPr>
            </w:pPr>
          </w:p>
        </w:tc>
      </w:tr>
      <w:tr w:rsidR="008946BF" w:rsidRPr="00484E4B" w:rsidTr="008946BF">
        <w:tc>
          <w:tcPr>
            <w:tcW w:w="539" w:type="dxa"/>
            <w:vMerge/>
          </w:tcPr>
          <w:p w:rsidR="008946BF" w:rsidRPr="00484E4B" w:rsidRDefault="008946BF" w:rsidP="006C3246">
            <w:pPr>
              <w:tabs>
                <w:tab w:val="left" w:pos="6265"/>
              </w:tabs>
              <w:jc w:val="both"/>
              <w:rPr>
                <w:rFonts w:asciiTheme="majorBidi" w:hAnsiTheme="majorBidi" w:cstheme="majorBidi"/>
                <w:sz w:val="20"/>
                <w:szCs w:val="20"/>
              </w:rPr>
            </w:pPr>
          </w:p>
        </w:tc>
        <w:tc>
          <w:tcPr>
            <w:tcW w:w="473" w:type="dxa"/>
          </w:tcPr>
          <w:p w:rsidR="008946BF" w:rsidRPr="00484E4B" w:rsidRDefault="008946BF"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(c)</w:t>
            </w:r>
          </w:p>
        </w:tc>
        <w:tc>
          <w:tcPr>
            <w:tcW w:w="5948" w:type="dxa"/>
          </w:tcPr>
          <w:p w:rsidR="008946BF" w:rsidRPr="00484E4B" w:rsidRDefault="008946BF"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Others</w:t>
            </w:r>
            <w:r w:rsidRPr="00484E4B">
              <w:rPr>
                <w:rFonts w:asciiTheme="majorBidi" w:hAnsiTheme="majorBidi" w:cstheme="majorBidi"/>
                <w:sz w:val="20"/>
                <w:szCs w:val="20"/>
              </w:rPr>
              <w:tab/>
            </w:r>
            <w:r w:rsidRPr="00484E4B">
              <w:rPr>
                <w:rFonts w:asciiTheme="majorBidi" w:hAnsiTheme="majorBidi" w:cstheme="majorBidi"/>
                <w:sz w:val="20"/>
                <w:szCs w:val="20"/>
              </w:rPr>
              <w:tab/>
            </w:r>
          </w:p>
        </w:tc>
        <w:tc>
          <w:tcPr>
            <w:tcW w:w="1814" w:type="dxa"/>
          </w:tcPr>
          <w:p w:rsidR="008946BF" w:rsidRPr="00484E4B" w:rsidRDefault="008946BF" w:rsidP="006C3246">
            <w:pPr>
              <w:tabs>
                <w:tab w:val="left" w:pos="6265"/>
              </w:tabs>
              <w:jc w:val="both"/>
              <w:rPr>
                <w:rFonts w:asciiTheme="majorBidi" w:hAnsiTheme="majorBidi" w:cstheme="majorBidi"/>
                <w:sz w:val="20"/>
                <w:szCs w:val="20"/>
              </w:rPr>
            </w:pPr>
          </w:p>
        </w:tc>
      </w:tr>
      <w:tr w:rsidR="008946BF" w:rsidRPr="00484E4B" w:rsidTr="008946BF">
        <w:tc>
          <w:tcPr>
            <w:tcW w:w="539" w:type="dxa"/>
            <w:vMerge/>
          </w:tcPr>
          <w:p w:rsidR="008946BF" w:rsidRPr="00484E4B" w:rsidRDefault="008946BF" w:rsidP="006C3246">
            <w:pPr>
              <w:tabs>
                <w:tab w:val="left" w:pos="6265"/>
              </w:tabs>
              <w:jc w:val="both"/>
              <w:rPr>
                <w:rFonts w:asciiTheme="majorBidi" w:hAnsiTheme="majorBidi" w:cstheme="majorBidi"/>
                <w:sz w:val="20"/>
                <w:szCs w:val="20"/>
              </w:rPr>
            </w:pPr>
          </w:p>
        </w:tc>
        <w:tc>
          <w:tcPr>
            <w:tcW w:w="473" w:type="dxa"/>
          </w:tcPr>
          <w:p w:rsidR="008946BF" w:rsidRPr="00484E4B" w:rsidRDefault="008946BF"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(d)</w:t>
            </w:r>
          </w:p>
        </w:tc>
        <w:tc>
          <w:tcPr>
            <w:tcW w:w="5948" w:type="dxa"/>
          </w:tcPr>
          <w:p w:rsidR="008946BF" w:rsidRPr="00484E4B" w:rsidRDefault="008946BF" w:rsidP="00805773">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Skilled Manpower having experience in handling of computer related Systems.</w:t>
            </w:r>
          </w:p>
        </w:tc>
        <w:tc>
          <w:tcPr>
            <w:tcW w:w="1814" w:type="dxa"/>
          </w:tcPr>
          <w:p w:rsidR="008946BF" w:rsidRPr="00484E4B" w:rsidRDefault="008946BF" w:rsidP="006C3246">
            <w:pPr>
              <w:tabs>
                <w:tab w:val="left" w:pos="6265"/>
              </w:tabs>
              <w:jc w:val="both"/>
              <w:rPr>
                <w:rFonts w:asciiTheme="majorBidi" w:hAnsiTheme="majorBidi" w:cstheme="majorBidi"/>
                <w:sz w:val="20"/>
                <w:szCs w:val="20"/>
              </w:rPr>
            </w:pPr>
          </w:p>
        </w:tc>
      </w:tr>
      <w:tr w:rsidR="008946BF" w:rsidRPr="00484E4B" w:rsidTr="008946BF">
        <w:tc>
          <w:tcPr>
            <w:tcW w:w="539" w:type="dxa"/>
          </w:tcPr>
          <w:p w:rsidR="008946BF" w:rsidRPr="00484E4B" w:rsidRDefault="00673ED7" w:rsidP="00F633D0">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1</w:t>
            </w:r>
            <w:r w:rsidR="00F633D0">
              <w:rPr>
                <w:rFonts w:asciiTheme="majorBidi" w:hAnsiTheme="majorBidi" w:cstheme="majorBidi"/>
                <w:sz w:val="20"/>
                <w:szCs w:val="20"/>
              </w:rPr>
              <w:t>8</w:t>
            </w:r>
          </w:p>
        </w:tc>
        <w:tc>
          <w:tcPr>
            <w:tcW w:w="6421" w:type="dxa"/>
            <w:gridSpan w:val="2"/>
          </w:tcPr>
          <w:p w:rsidR="008946BF" w:rsidRPr="00484E4B" w:rsidRDefault="008946BF"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Has the bidder been blacklisted by any Central/State Government/ Public Sector/Autonomous Body/Reputed Firm</w:t>
            </w:r>
          </w:p>
        </w:tc>
        <w:tc>
          <w:tcPr>
            <w:tcW w:w="1814" w:type="dxa"/>
          </w:tcPr>
          <w:p w:rsidR="008946BF" w:rsidRPr="00484E4B" w:rsidRDefault="008946BF" w:rsidP="006C3246">
            <w:pPr>
              <w:tabs>
                <w:tab w:val="left" w:pos="6265"/>
              </w:tabs>
              <w:jc w:val="both"/>
              <w:rPr>
                <w:rFonts w:asciiTheme="majorBidi" w:hAnsiTheme="majorBidi" w:cstheme="majorBidi"/>
                <w:sz w:val="20"/>
                <w:szCs w:val="20"/>
              </w:rPr>
            </w:pPr>
          </w:p>
        </w:tc>
      </w:tr>
      <w:tr w:rsidR="008946BF" w:rsidRPr="00484E4B" w:rsidTr="008946BF">
        <w:tc>
          <w:tcPr>
            <w:tcW w:w="539" w:type="dxa"/>
          </w:tcPr>
          <w:p w:rsidR="008946BF" w:rsidRPr="00484E4B" w:rsidRDefault="00F633D0" w:rsidP="00673ED7">
            <w:pPr>
              <w:tabs>
                <w:tab w:val="left" w:pos="6265"/>
              </w:tabs>
              <w:jc w:val="both"/>
              <w:rPr>
                <w:rFonts w:asciiTheme="majorBidi" w:hAnsiTheme="majorBidi" w:cstheme="majorBidi"/>
                <w:sz w:val="20"/>
                <w:szCs w:val="20"/>
              </w:rPr>
            </w:pPr>
            <w:r>
              <w:rPr>
                <w:rFonts w:asciiTheme="majorBidi" w:hAnsiTheme="majorBidi" w:cstheme="majorBidi"/>
                <w:sz w:val="20"/>
                <w:szCs w:val="20"/>
              </w:rPr>
              <w:t>19</w:t>
            </w:r>
          </w:p>
        </w:tc>
        <w:tc>
          <w:tcPr>
            <w:tcW w:w="6421" w:type="dxa"/>
            <w:gridSpan w:val="2"/>
          </w:tcPr>
          <w:p w:rsidR="008946BF" w:rsidRPr="00484E4B" w:rsidRDefault="008946BF" w:rsidP="006C3246">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Proof</w:t>
            </w:r>
            <w:r w:rsidRPr="00484E4B">
              <w:rPr>
                <w:rFonts w:asciiTheme="majorBidi" w:hAnsiTheme="majorBidi" w:cstheme="majorBidi"/>
                <w:spacing w:val="-9"/>
                <w:sz w:val="20"/>
                <w:szCs w:val="20"/>
              </w:rPr>
              <w:t xml:space="preserve"> </w:t>
            </w:r>
            <w:r w:rsidRPr="00484E4B">
              <w:rPr>
                <w:rFonts w:asciiTheme="majorBidi" w:hAnsiTheme="majorBidi" w:cstheme="majorBidi"/>
                <w:sz w:val="20"/>
                <w:szCs w:val="20"/>
              </w:rPr>
              <w:t>of</w:t>
            </w:r>
            <w:r w:rsidRPr="00484E4B">
              <w:rPr>
                <w:rFonts w:asciiTheme="majorBidi" w:hAnsiTheme="majorBidi" w:cstheme="majorBidi"/>
                <w:spacing w:val="-8"/>
                <w:sz w:val="20"/>
                <w:szCs w:val="20"/>
              </w:rPr>
              <w:t xml:space="preserve"> </w:t>
            </w:r>
            <w:r w:rsidRPr="00484E4B">
              <w:rPr>
                <w:rFonts w:asciiTheme="majorBidi" w:hAnsiTheme="majorBidi" w:cstheme="majorBidi"/>
                <w:sz w:val="20"/>
                <w:szCs w:val="20"/>
              </w:rPr>
              <w:t>Professional</w:t>
            </w:r>
            <w:r w:rsidRPr="00484E4B">
              <w:rPr>
                <w:rFonts w:asciiTheme="majorBidi" w:hAnsiTheme="majorBidi" w:cstheme="majorBidi"/>
                <w:spacing w:val="-6"/>
                <w:sz w:val="20"/>
                <w:szCs w:val="20"/>
              </w:rPr>
              <w:t xml:space="preserve"> </w:t>
            </w:r>
            <w:r w:rsidRPr="00484E4B">
              <w:rPr>
                <w:rFonts w:asciiTheme="majorBidi" w:hAnsiTheme="majorBidi" w:cstheme="majorBidi"/>
                <w:sz w:val="20"/>
                <w:szCs w:val="20"/>
              </w:rPr>
              <w:t>Competence</w:t>
            </w:r>
            <w:r w:rsidRPr="00484E4B">
              <w:rPr>
                <w:rFonts w:asciiTheme="majorBidi" w:hAnsiTheme="majorBidi" w:cstheme="majorBidi"/>
                <w:spacing w:val="-2"/>
                <w:sz w:val="20"/>
                <w:szCs w:val="20"/>
              </w:rPr>
              <w:t xml:space="preserve"> </w:t>
            </w:r>
            <w:r w:rsidRPr="00484E4B">
              <w:rPr>
                <w:rFonts w:asciiTheme="majorBidi" w:hAnsiTheme="majorBidi" w:cstheme="majorBidi"/>
                <w:sz w:val="20"/>
                <w:szCs w:val="20"/>
              </w:rPr>
              <w:t>and</w:t>
            </w:r>
            <w:r w:rsidRPr="00484E4B">
              <w:rPr>
                <w:rFonts w:asciiTheme="majorBidi" w:hAnsiTheme="majorBidi" w:cstheme="majorBidi"/>
                <w:spacing w:val="-1"/>
                <w:sz w:val="20"/>
                <w:szCs w:val="20"/>
              </w:rPr>
              <w:t xml:space="preserve"> </w:t>
            </w:r>
            <w:r w:rsidRPr="00484E4B">
              <w:rPr>
                <w:rFonts w:asciiTheme="majorBidi" w:hAnsiTheme="majorBidi" w:cstheme="majorBidi"/>
                <w:sz w:val="20"/>
                <w:szCs w:val="20"/>
              </w:rPr>
              <w:t>Experience</w:t>
            </w:r>
            <w:r w:rsidRPr="00484E4B">
              <w:rPr>
                <w:rFonts w:asciiTheme="majorBidi" w:hAnsiTheme="majorBidi" w:cstheme="majorBidi"/>
                <w:spacing w:val="-57"/>
                <w:sz w:val="20"/>
                <w:szCs w:val="20"/>
              </w:rPr>
              <w:t xml:space="preserve"> </w:t>
            </w:r>
            <w:r w:rsidRPr="00484E4B">
              <w:rPr>
                <w:rFonts w:asciiTheme="majorBidi" w:hAnsiTheme="majorBidi" w:cstheme="majorBidi"/>
                <w:sz w:val="20"/>
                <w:szCs w:val="20"/>
              </w:rPr>
              <w:t>(copies</w:t>
            </w:r>
            <w:r w:rsidRPr="00484E4B">
              <w:rPr>
                <w:rFonts w:asciiTheme="majorBidi" w:hAnsiTheme="majorBidi" w:cstheme="majorBidi"/>
                <w:spacing w:val="-2"/>
                <w:sz w:val="20"/>
                <w:szCs w:val="20"/>
              </w:rPr>
              <w:t xml:space="preserve"> </w:t>
            </w:r>
            <w:r w:rsidRPr="00484E4B">
              <w:rPr>
                <w:rFonts w:asciiTheme="majorBidi" w:hAnsiTheme="majorBidi" w:cstheme="majorBidi"/>
                <w:sz w:val="20"/>
                <w:szCs w:val="20"/>
              </w:rPr>
              <w:t>of</w:t>
            </w:r>
            <w:r w:rsidRPr="00484E4B">
              <w:rPr>
                <w:rFonts w:asciiTheme="majorBidi" w:hAnsiTheme="majorBidi" w:cstheme="majorBidi"/>
                <w:spacing w:val="-7"/>
                <w:sz w:val="20"/>
                <w:szCs w:val="20"/>
              </w:rPr>
              <w:t xml:space="preserve"> </w:t>
            </w:r>
            <w:r w:rsidRPr="00484E4B">
              <w:rPr>
                <w:rFonts w:asciiTheme="majorBidi" w:hAnsiTheme="majorBidi" w:cstheme="majorBidi"/>
                <w:sz w:val="20"/>
                <w:szCs w:val="20"/>
              </w:rPr>
              <w:t>work</w:t>
            </w:r>
            <w:r w:rsidRPr="00484E4B">
              <w:rPr>
                <w:rFonts w:asciiTheme="majorBidi" w:hAnsiTheme="majorBidi" w:cstheme="majorBidi"/>
                <w:spacing w:val="-9"/>
                <w:sz w:val="20"/>
                <w:szCs w:val="20"/>
              </w:rPr>
              <w:t xml:space="preserve"> </w:t>
            </w:r>
            <w:r w:rsidRPr="00484E4B">
              <w:rPr>
                <w:rFonts w:asciiTheme="majorBidi" w:hAnsiTheme="majorBidi" w:cstheme="majorBidi"/>
                <w:sz w:val="20"/>
                <w:szCs w:val="20"/>
              </w:rPr>
              <w:t>orders</w:t>
            </w:r>
            <w:r w:rsidRPr="00484E4B">
              <w:rPr>
                <w:rFonts w:asciiTheme="majorBidi" w:hAnsiTheme="majorBidi" w:cstheme="majorBidi"/>
                <w:spacing w:val="-1"/>
                <w:sz w:val="20"/>
                <w:szCs w:val="20"/>
              </w:rPr>
              <w:t xml:space="preserve"> </w:t>
            </w:r>
            <w:r w:rsidRPr="00484E4B">
              <w:rPr>
                <w:rFonts w:asciiTheme="majorBidi" w:hAnsiTheme="majorBidi" w:cstheme="majorBidi"/>
                <w:sz w:val="20"/>
                <w:szCs w:val="20"/>
              </w:rPr>
              <w:t>for</w:t>
            </w:r>
            <w:r w:rsidRPr="00484E4B">
              <w:rPr>
                <w:rFonts w:asciiTheme="majorBidi" w:hAnsiTheme="majorBidi" w:cstheme="majorBidi"/>
                <w:spacing w:val="-7"/>
                <w:sz w:val="20"/>
                <w:szCs w:val="20"/>
              </w:rPr>
              <w:t xml:space="preserve"> </w:t>
            </w:r>
            <w:r w:rsidRPr="00484E4B">
              <w:rPr>
                <w:rFonts w:asciiTheme="majorBidi" w:hAnsiTheme="majorBidi" w:cstheme="majorBidi"/>
                <w:sz w:val="20"/>
                <w:szCs w:val="20"/>
              </w:rPr>
              <w:t>three</w:t>
            </w:r>
            <w:r w:rsidRPr="00484E4B">
              <w:rPr>
                <w:rFonts w:asciiTheme="majorBidi" w:hAnsiTheme="majorBidi" w:cstheme="majorBidi"/>
                <w:spacing w:val="10"/>
                <w:sz w:val="20"/>
                <w:szCs w:val="20"/>
              </w:rPr>
              <w:t xml:space="preserve"> </w:t>
            </w:r>
            <w:r w:rsidRPr="00484E4B">
              <w:rPr>
                <w:rFonts w:asciiTheme="majorBidi" w:hAnsiTheme="majorBidi" w:cstheme="majorBidi"/>
                <w:sz w:val="20"/>
                <w:szCs w:val="20"/>
              </w:rPr>
              <w:t>years</w:t>
            </w:r>
            <w:r w:rsidRPr="00484E4B">
              <w:rPr>
                <w:rFonts w:asciiTheme="majorBidi" w:hAnsiTheme="majorBidi" w:cstheme="majorBidi"/>
                <w:spacing w:val="-1"/>
                <w:sz w:val="20"/>
                <w:szCs w:val="20"/>
              </w:rPr>
              <w:t xml:space="preserve"> </w:t>
            </w:r>
            <w:r w:rsidRPr="00484E4B">
              <w:rPr>
                <w:rFonts w:asciiTheme="majorBidi" w:hAnsiTheme="majorBidi" w:cstheme="majorBidi"/>
                <w:sz w:val="20"/>
                <w:szCs w:val="20"/>
              </w:rPr>
              <w:t>experience)</w:t>
            </w:r>
          </w:p>
        </w:tc>
        <w:tc>
          <w:tcPr>
            <w:tcW w:w="1814" w:type="dxa"/>
          </w:tcPr>
          <w:p w:rsidR="008946BF" w:rsidRPr="00484E4B" w:rsidRDefault="008946BF" w:rsidP="006C3246">
            <w:pPr>
              <w:tabs>
                <w:tab w:val="left" w:pos="6265"/>
              </w:tabs>
              <w:jc w:val="both"/>
              <w:rPr>
                <w:rFonts w:asciiTheme="majorBidi" w:hAnsiTheme="majorBidi" w:cstheme="majorBidi"/>
                <w:sz w:val="20"/>
                <w:szCs w:val="20"/>
              </w:rPr>
            </w:pPr>
          </w:p>
        </w:tc>
      </w:tr>
      <w:tr w:rsidR="008946BF" w:rsidRPr="00484E4B" w:rsidTr="008946BF">
        <w:tc>
          <w:tcPr>
            <w:tcW w:w="539" w:type="dxa"/>
          </w:tcPr>
          <w:p w:rsidR="008946BF" w:rsidRPr="00484E4B" w:rsidRDefault="008946BF" w:rsidP="00F633D0">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2</w:t>
            </w:r>
            <w:r w:rsidR="00F633D0">
              <w:rPr>
                <w:rFonts w:asciiTheme="majorBidi" w:hAnsiTheme="majorBidi" w:cstheme="majorBidi"/>
                <w:sz w:val="20"/>
                <w:szCs w:val="20"/>
              </w:rPr>
              <w:t>0</w:t>
            </w:r>
          </w:p>
        </w:tc>
        <w:tc>
          <w:tcPr>
            <w:tcW w:w="6421" w:type="dxa"/>
            <w:gridSpan w:val="2"/>
          </w:tcPr>
          <w:p w:rsidR="008946BF" w:rsidRPr="00484E4B" w:rsidRDefault="008946BF" w:rsidP="008946BF">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Valid</w:t>
            </w:r>
            <w:r w:rsidRPr="00484E4B">
              <w:rPr>
                <w:rFonts w:asciiTheme="majorBidi" w:hAnsiTheme="majorBidi" w:cstheme="majorBidi"/>
                <w:spacing w:val="46"/>
                <w:sz w:val="20"/>
                <w:szCs w:val="20"/>
              </w:rPr>
              <w:t xml:space="preserve"> </w:t>
            </w:r>
            <w:r w:rsidRPr="00484E4B">
              <w:rPr>
                <w:rFonts w:asciiTheme="majorBidi" w:hAnsiTheme="majorBidi" w:cstheme="majorBidi"/>
                <w:sz w:val="20"/>
                <w:szCs w:val="20"/>
              </w:rPr>
              <w:t>Labour</w:t>
            </w:r>
            <w:r w:rsidRPr="00484E4B">
              <w:rPr>
                <w:rFonts w:asciiTheme="majorBidi" w:hAnsiTheme="majorBidi" w:cstheme="majorBidi"/>
                <w:spacing w:val="-6"/>
                <w:sz w:val="20"/>
                <w:szCs w:val="20"/>
              </w:rPr>
              <w:t xml:space="preserve"> </w:t>
            </w:r>
            <w:r w:rsidRPr="00484E4B">
              <w:rPr>
                <w:rFonts w:asciiTheme="majorBidi" w:hAnsiTheme="majorBidi" w:cstheme="majorBidi"/>
                <w:sz w:val="20"/>
                <w:szCs w:val="20"/>
              </w:rPr>
              <w:t>license</w:t>
            </w:r>
            <w:r w:rsidRPr="00484E4B">
              <w:rPr>
                <w:rFonts w:asciiTheme="majorBidi" w:hAnsiTheme="majorBidi" w:cstheme="majorBidi"/>
                <w:spacing w:val="-3"/>
                <w:sz w:val="20"/>
                <w:szCs w:val="20"/>
              </w:rPr>
              <w:t xml:space="preserve"> </w:t>
            </w:r>
            <w:r w:rsidRPr="00484E4B">
              <w:rPr>
                <w:rFonts w:asciiTheme="majorBidi" w:hAnsiTheme="majorBidi" w:cstheme="majorBidi"/>
                <w:sz w:val="20"/>
                <w:szCs w:val="20"/>
              </w:rPr>
              <w:t>issued</w:t>
            </w:r>
            <w:r w:rsidRPr="00484E4B">
              <w:rPr>
                <w:rFonts w:asciiTheme="majorBidi" w:hAnsiTheme="majorBidi" w:cstheme="majorBidi"/>
                <w:spacing w:val="-4"/>
                <w:sz w:val="20"/>
                <w:szCs w:val="20"/>
              </w:rPr>
              <w:t xml:space="preserve"> </w:t>
            </w:r>
            <w:r w:rsidRPr="00484E4B">
              <w:rPr>
                <w:rFonts w:asciiTheme="majorBidi" w:hAnsiTheme="majorBidi" w:cstheme="majorBidi"/>
                <w:sz w:val="20"/>
                <w:szCs w:val="20"/>
              </w:rPr>
              <w:t>from</w:t>
            </w:r>
            <w:r w:rsidRPr="00484E4B">
              <w:rPr>
                <w:rFonts w:asciiTheme="majorBidi" w:hAnsiTheme="majorBidi" w:cstheme="majorBidi"/>
                <w:spacing w:val="-14"/>
                <w:sz w:val="20"/>
                <w:szCs w:val="20"/>
              </w:rPr>
              <w:t xml:space="preserve"> </w:t>
            </w:r>
            <w:r w:rsidRPr="00484E4B">
              <w:rPr>
                <w:rFonts w:asciiTheme="majorBidi" w:hAnsiTheme="majorBidi" w:cstheme="majorBidi"/>
                <w:sz w:val="20"/>
                <w:szCs w:val="20"/>
              </w:rPr>
              <w:t>the</w:t>
            </w:r>
            <w:r w:rsidRPr="00484E4B">
              <w:rPr>
                <w:rFonts w:asciiTheme="majorBidi" w:hAnsiTheme="majorBidi" w:cstheme="majorBidi"/>
                <w:spacing w:val="-8"/>
                <w:sz w:val="20"/>
                <w:szCs w:val="20"/>
              </w:rPr>
              <w:t xml:space="preserve"> </w:t>
            </w:r>
            <w:r w:rsidRPr="00484E4B">
              <w:rPr>
                <w:rFonts w:asciiTheme="majorBidi" w:hAnsiTheme="majorBidi" w:cstheme="majorBidi"/>
                <w:sz w:val="20"/>
                <w:szCs w:val="20"/>
              </w:rPr>
              <w:t>competent</w:t>
            </w:r>
            <w:r w:rsidRPr="00484E4B">
              <w:rPr>
                <w:rFonts w:asciiTheme="majorBidi" w:hAnsiTheme="majorBidi" w:cstheme="majorBidi"/>
                <w:spacing w:val="-57"/>
                <w:sz w:val="20"/>
                <w:szCs w:val="20"/>
              </w:rPr>
              <w:t xml:space="preserve"> </w:t>
            </w:r>
            <w:r w:rsidRPr="00484E4B">
              <w:rPr>
                <w:rFonts w:asciiTheme="majorBidi" w:hAnsiTheme="majorBidi" w:cstheme="majorBidi"/>
                <w:sz w:val="20"/>
                <w:szCs w:val="20"/>
              </w:rPr>
              <w:t>authority</w:t>
            </w:r>
            <w:r w:rsidRPr="00484E4B">
              <w:rPr>
                <w:rFonts w:asciiTheme="majorBidi" w:hAnsiTheme="majorBidi" w:cstheme="majorBidi"/>
                <w:spacing w:val="-9"/>
                <w:sz w:val="20"/>
                <w:szCs w:val="20"/>
              </w:rPr>
              <w:t xml:space="preserve"> </w:t>
            </w:r>
            <w:r w:rsidRPr="00484E4B">
              <w:rPr>
                <w:rFonts w:asciiTheme="majorBidi" w:hAnsiTheme="majorBidi" w:cstheme="majorBidi"/>
                <w:sz w:val="20"/>
                <w:szCs w:val="20"/>
              </w:rPr>
              <w:t>(In</w:t>
            </w:r>
            <w:r w:rsidRPr="00484E4B">
              <w:rPr>
                <w:rFonts w:asciiTheme="majorBidi" w:hAnsiTheme="majorBidi" w:cstheme="majorBidi"/>
                <w:spacing w:val="-3"/>
                <w:sz w:val="20"/>
                <w:szCs w:val="20"/>
              </w:rPr>
              <w:t xml:space="preserve"> </w:t>
            </w:r>
            <w:r w:rsidRPr="00484E4B">
              <w:rPr>
                <w:rFonts w:asciiTheme="majorBidi" w:hAnsiTheme="majorBidi" w:cstheme="majorBidi"/>
                <w:sz w:val="20"/>
                <w:szCs w:val="20"/>
              </w:rPr>
              <w:t>the</w:t>
            </w:r>
            <w:r w:rsidRPr="00484E4B">
              <w:rPr>
                <w:rFonts w:asciiTheme="majorBidi" w:hAnsiTheme="majorBidi" w:cstheme="majorBidi"/>
                <w:spacing w:val="1"/>
                <w:sz w:val="20"/>
                <w:szCs w:val="20"/>
              </w:rPr>
              <w:t xml:space="preserve"> </w:t>
            </w:r>
            <w:r w:rsidRPr="00484E4B">
              <w:rPr>
                <w:rFonts w:asciiTheme="majorBidi" w:hAnsiTheme="majorBidi" w:cstheme="majorBidi"/>
                <w:sz w:val="20"/>
                <w:szCs w:val="20"/>
              </w:rPr>
              <w:t>Name of</w:t>
            </w:r>
            <w:r w:rsidRPr="00484E4B">
              <w:rPr>
                <w:rFonts w:asciiTheme="majorBidi" w:hAnsiTheme="majorBidi" w:cstheme="majorBidi"/>
                <w:spacing w:val="-6"/>
                <w:sz w:val="20"/>
                <w:szCs w:val="20"/>
              </w:rPr>
              <w:t xml:space="preserve"> </w:t>
            </w:r>
            <w:r w:rsidRPr="00484E4B">
              <w:rPr>
                <w:rFonts w:asciiTheme="majorBidi" w:hAnsiTheme="majorBidi" w:cstheme="majorBidi"/>
                <w:sz w:val="20"/>
                <w:szCs w:val="20"/>
              </w:rPr>
              <w:t>Bidder</w:t>
            </w:r>
            <w:r w:rsidRPr="00484E4B">
              <w:rPr>
                <w:rFonts w:asciiTheme="majorBidi" w:hAnsiTheme="majorBidi" w:cstheme="majorBidi"/>
                <w:spacing w:val="3"/>
                <w:sz w:val="20"/>
                <w:szCs w:val="20"/>
              </w:rPr>
              <w:t xml:space="preserve"> </w:t>
            </w:r>
            <w:r w:rsidRPr="00484E4B">
              <w:rPr>
                <w:rFonts w:asciiTheme="majorBidi" w:hAnsiTheme="majorBidi" w:cstheme="majorBidi"/>
                <w:sz w:val="20"/>
                <w:szCs w:val="20"/>
              </w:rPr>
              <w:t>Only), (if applicable)</w:t>
            </w:r>
          </w:p>
        </w:tc>
        <w:tc>
          <w:tcPr>
            <w:tcW w:w="1814" w:type="dxa"/>
          </w:tcPr>
          <w:p w:rsidR="008946BF" w:rsidRPr="00484E4B" w:rsidRDefault="008946BF" w:rsidP="006C3246">
            <w:pPr>
              <w:tabs>
                <w:tab w:val="left" w:pos="6265"/>
              </w:tabs>
              <w:jc w:val="both"/>
              <w:rPr>
                <w:rFonts w:asciiTheme="majorBidi" w:hAnsiTheme="majorBidi" w:cstheme="majorBidi"/>
                <w:sz w:val="20"/>
                <w:szCs w:val="20"/>
              </w:rPr>
            </w:pPr>
          </w:p>
        </w:tc>
      </w:tr>
      <w:tr w:rsidR="008946BF" w:rsidRPr="00484E4B" w:rsidTr="008946BF">
        <w:tc>
          <w:tcPr>
            <w:tcW w:w="539" w:type="dxa"/>
          </w:tcPr>
          <w:p w:rsidR="008946BF" w:rsidRPr="00484E4B" w:rsidRDefault="00673ED7" w:rsidP="00F633D0">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2</w:t>
            </w:r>
            <w:r w:rsidR="00F633D0">
              <w:rPr>
                <w:rFonts w:asciiTheme="majorBidi" w:hAnsiTheme="majorBidi" w:cstheme="majorBidi"/>
                <w:sz w:val="20"/>
                <w:szCs w:val="20"/>
              </w:rPr>
              <w:t>1</w:t>
            </w:r>
          </w:p>
        </w:tc>
        <w:tc>
          <w:tcPr>
            <w:tcW w:w="6421" w:type="dxa"/>
            <w:gridSpan w:val="2"/>
          </w:tcPr>
          <w:p w:rsidR="008946BF" w:rsidRPr="00484E4B" w:rsidRDefault="008946BF" w:rsidP="00805773">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Income</w:t>
            </w:r>
            <w:r w:rsidRPr="00484E4B">
              <w:rPr>
                <w:rFonts w:asciiTheme="majorBidi" w:hAnsiTheme="majorBidi" w:cstheme="majorBidi"/>
                <w:spacing w:val="-1"/>
                <w:sz w:val="20"/>
                <w:szCs w:val="20"/>
              </w:rPr>
              <w:t xml:space="preserve"> </w:t>
            </w:r>
            <w:r w:rsidRPr="00484E4B">
              <w:rPr>
                <w:rFonts w:asciiTheme="majorBidi" w:hAnsiTheme="majorBidi" w:cstheme="majorBidi"/>
                <w:sz w:val="20"/>
                <w:szCs w:val="20"/>
              </w:rPr>
              <w:t>Tax</w:t>
            </w:r>
            <w:r w:rsidRPr="00484E4B">
              <w:rPr>
                <w:rFonts w:asciiTheme="majorBidi" w:hAnsiTheme="majorBidi" w:cstheme="majorBidi"/>
                <w:spacing w:val="-5"/>
                <w:sz w:val="20"/>
                <w:szCs w:val="20"/>
              </w:rPr>
              <w:t xml:space="preserve"> </w:t>
            </w:r>
            <w:r w:rsidRPr="00484E4B">
              <w:rPr>
                <w:rFonts w:asciiTheme="majorBidi" w:hAnsiTheme="majorBidi" w:cstheme="majorBidi"/>
                <w:sz w:val="20"/>
                <w:szCs w:val="20"/>
              </w:rPr>
              <w:t>Return</w:t>
            </w:r>
            <w:r w:rsidRPr="00484E4B">
              <w:rPr>
                <w:rFonts w:asciiTheme="majorBidi" w:hAnsiTheme="majorBidi" w:cstheme="majorBidi"/>
                <w:spacing w:val="-4"/>
                <w:sz w:val="20"/>
                <w:szCs w:val="20"/>
              </w:rPr>
              <w:t xml:space="preserve"> </w:t>
            </w:r>
            <w:r w:rsidRPr="00484E4B">
              <w:rPr>
                <w:rFonts w:asciiTheme="majorBidi" w:hAnsiTheme="majorBidi" w:cstheme="majorBidi"/>
                <w:sz w:val="20"/>
                <w:szCs w:val="20"/>
              </w:rPr>
              <w:t>copy</w:t>
            </w:r>
            <w:r w:rsidRPr="00484E4B">
              <w:rPr>
                <w:rFonts w:asciiTheme="majorBidi" w:hAnsiTheme="majorBidi" w:cstheme="majorBidi"/>
                <w:spacing w:val="-10"/>
                <w:sz w:val="20"/>
                <w:szCs w:val="20"/>
              </w:rPr>
              <w:t xml:space="preserve"> </w:t>
            </w:r>
            <w:r w:rsidRPr="00484E4B">
              <w:rPr>
                <w:rFonts w:asciiTheme="majorBidi" w:hAnsiTheme="majorBidi" w:cstheme="majorBidi"/>
                <w:sz w:val="20"/>
                <w:szCs w:val="20"/>
              </w:rPr>
              <w:t>of</w:t>
            </w:r>
            <w:r w:rsidRPr="00484E4B">
              <w:rPr>
                <w:rFonts w:asciiTheme="majorBidi" w:hAnsiTheme="majorBidi" w:cstheme="majorBidi"/>
                <w:spacing w:val="-2"/>
                <w:sz w:val="20"/>
                <w:szCs w:val="20"/>
              </w:rPr>
              <w:t xml:space="preserve"> </w:t>
            </w:r>
            <w:r w:rsidRPr="00484E4B">
              <w:rPr>
                <w:rFonts w:asciiTheme="majorBidi" w:hAnsiTheme="majorBidi" w:cstheme="majorBidi"/>
                <w:sz w:val="20"/>
                <w:szCs w:val="20"/>
              </w:rPr>
              <w:t>last three</w:t>
            </w:r>
            <w:r w:rsidRPr="00484E4B">
              <w:rPr>
                <w:rFonts w:asciiTheme="majorBidi" w:hAnsiTheme="majorBidi" w:cstheme="majorBidi"/>
                <w:spacing w:val="-1"/>
                <w:sz w:val="20"/>
                <w:szCs w:val="20"/>
              </w:rPr>
              <w:t xml:space="preserve"> </w:t>
            </w:r>
            <w:r w:rsidRPr="00484E4B">
              <w:rPr>
                <w:rFonts w:asciiTheme="majorBidi" w:hAnsiTheme="majorBidi" w:cstheme="majorBidi"/>
                <w:sz w:val="20"/>
                <w:szCs w:val="20"/>
              </w:rPr>
              <w:t>years</w:t>
            </w:r>
            <w:r w:rsidRPr="00484E4B">
              <w:rPr>
                <w:rFonts w:asciiTheme="majorBidi" w:hAnsiTheme="majorBidi" w:cstheme="majorBidi"/>
                <w:spacing w:val="9"/>
                <w:sz w:val="20"/>
                <w:szCs w:val="20"/>
              </w:rPr>
              <w:t xml:space="preserve"> </w:t>
            </w:r>
            <w:r w:rsidRPr="00484E4B">
              <w:rPr>
                <w:rFonts w:asciiTheme="majorBidi" w:hAnsiTheme="majorBidi" w:cstheme="majorBidi"/>
                <w:sz w:val="20"/>
                <w:szCs w:val="20"/>
              </w:rPr>
              <w:t xml:space="preserve">i.e </w:t>
            </w:r>
          </w:p>
          <w:p w:rsidR="008946BF" w:rsidRPr="00484E4B" w:rsidRDefault="008946BF" w:rsidP="00F633D0">
            <w:pPr>
              <w:tabs>
                <w:tab w:val="left" w:pos="6265"/>
              </w:tabs>
              <w:jc w:val="both"/>
              <w:rPr>
                <w:rFonts w:asciiTheme="majorBidi" w:hAnsiTheme="majorBidi" w:cstheme="majorBidi"/>
                <w:sz w:val="20"/>
                <w:szCs w:val="20"/>
              </w:rPr>
            </w:pPr>
            <w:r w:rsidRPr="00484E4B">
              <w:rPr>
                <w:rFonts w:asciiTheme="majorBidi" w:hAnsiTheme="majorBidi" w:cstheme="majorBidi"/>
                <w:sz w:val="20"/>
                <w:szCs w:val="20"/>
              </w:rPr>
              <w:t>(</w:t>
            </w:r>
            <w:r w:rsidRPr="00484E4B">
              <w:rPr>
                <w:rFonts w:asciiTheme="majorBidi" w:hAnsiTheme="majorBidi" w:cstheme="majorBidi"/>
                <w:spacing w:val="-57"/>
                <w:sz w:val="20"/>
                <w:szCs w:val="20"/>
              </w:rPr>
              <w:t xml:space="preserve"> </w:t>
            </w:r>
            <w:r w:rsidRPr="00484E4B">
              <w:rPr>
                <w:rFonts w:asciiTheme="majorBidi" w:hAnsiTheme="majorBidi" w:cstheme="majorBidi"/>
                <w:sz w:val="20"/>
                <w:szCs w:val="20"/>
              </w:rPr>
              <w:t>202</w:t>
            </w:r>
            <w:r w:rsidR="00F633D0">
              <w:rPr>
                <w:rFonts w:asciiTheme="majorBidi" w:hAnsiTheme="majorBidi" w:cstheme="majorBidi"/>
                <w:sz w:val="20"/>
                <w:szCs w:val="20"/>
              </w:rPr>
              <w:t>1</w:t>
            </w:r>
            <w:r w:rsidRPr="00484E4B">
              <w:rPr>
                <w:rFonts w:asciiTheme="majorBidi" w:hAnsiTheme="majorBidi" w:cstheme="majorBidi"/>
                <w:sz w:val="20"/>
                <w:szCs w:val="20"/>
              </w:rPr>
              <w:t>-2</w:t>
            </w:r>
            <w:r w:rsidR="00F633D0">
              <w:rPr>
                <w:rFonts w:asciiTheme="majorBidi" w:hAnsiTheme="majorBidi" w:cstheme="majorBidi"/>
                <w:sz w:val="20"/>
                <w:szCs w:val="20"/>
              </w:rPr>
              <w:t>2</w:t>
            </w:r>
            <w:r w:rsidRPr="00484E4B">
              <w:rPr>
                <w:rFonts w:asciiTheme="majorBidi" w:hAnsiTheme="majorBidi" w:cstheme="majorBidi"/>
                <w:sz w:val="20"/>
                <w:szCs w:val="20"/>
              </w:rPr>
              <w:t>,</w:t>
            </w:r>
            <w:r w:rsidRPr="00484E4B">
              <w:rPr>
                <w:rFonts w:asciiTheme="majorBidi" w:hAnsiTheme="majorBidi" w:cstheme="majorBidi"/>
                <w:spacing w:val="4"/>
                <w:sz w:val="20"/>
                <w:szCs w:val="20"/>
              </w:rPr>
              <w:t xml:space="preserve"> </w:t>
            </w:r>
            <w:r w:rsidRPr="00484E4B">
              <w:rPr>
                <w:rFonts w:asciiTheme="majorBidi" w:hAnsiTheme="majorBidi" w:cstheme="majorBidi"/>
                <w:sz w:val="20"/>
                <w:szCs w:val="20"/>
              </w:rPr>
              <w:t>202</w:t>
            </w:r>
            <w:r w:rsidR="00F633D0">
              <w:rPr>
                <w:rFonts w:asciiTheme="majorBidi" w:hAnsiTheme="majorBidi" w:cstheme="majorBidi"/>
                <w:sz w:val="20"/>
                <w:szCs w:val="20"/>
              </w:rPr>
              <w:t>2</w:t>
            </w:r>
            <w:r w:rsidRPr="00484E4B">
              <w:rPr>
                <w:rFonts w:asciiTheme="majorBidi" w:hAnsiTheme="majorBidi" w:cstheme="majorBidi"/>
                <w:sz w:val="20"/>
                <w:szCs w:val="20"/>
              </w:rPr>
              <w:t>-2</w:t>
            </w:r>
            <w:r w:rsidR="00F633D0">
              <w:rPr>
                <w:rFonts w:asciiTheme="majorBidi" w:hAnsiTheme="majorBidi" w:cstheme="majorBidi"/>
                <w:sz w:val="20"/>
                <w:szCs w:val="20"/>
              </w:rPr>
              <w:t>3</w:t>
            </w:r>
            <w:r w:rsidRPr="00484E4B">
              <w:rPr>
                <w:rFonts w:asciiTheme="majorBidi" w:hAnsiTheme="majorBidi" w:cstheme="majorBidi"/>
                <w:spacing w:val="2"/>
                <w:sz w:val="20"/>
                <w:szCs w:val="20"/>
              </w:rPr>
              <w:t xml:space="preserve"> </w:t>
            </w:r>
            <w:r w:rsidRPr="00484E4B">
              <w:rPr>
                <w:rFonts w:asciiTheme="majorBidi" w:hAnsiTheme="majorBidi" w:cstheme="majorBidi"/>
                <w:sz w:val="20"/>
                <w:szCs w:val="20"/>
              </w:rPr>
              <w:t>&amp;</w:t>
            </w:r>
            <w:r w:rsidRPr="00484E4B">
              <w:rPr>
                <w:rFonts w:asciiTheme="majorBidi" w:hAnsiTheme="majorBidi" w:cstheme="majorBidi"/>
                <w:spacing w:val="-2"/>
                <w:sz w:val="20"/>
                <w:szCs w:val="20"/>
              </w:rPr>
              <w:t xml:space="preserve"> </w:t>
            </w:r>
            <w:r w:rsidRPr="00484E4B">
              <w:rPr>
                <w:rFonts w:asciiTheme="majorBidi" w:hAnsiTheme="majorBidi" w:cstheme="majorBidi"/>
                <w:sz w:val="20"/>
                <w:szCs w:val="20"/>
              </w:rPr>
              <w:t>202</w:t>
            </w:r>
            <w:r w:rsidR="00F633D0">
              <w:rPr>
                <w:rFonts w:asciiTheme="majorBidi" w:hAnsiTheme="majorBidi" w:cstheme="majorBidi"/>
                <w:sz w:val="20"/>
                <w:szCs w:val="20"/>
              </w:rPr>
              <w:t>3</w:t>
            </w:r>
            <w:r w:rsidRPr="00484E4B">
              <w:rPr>
                <w:rFonts w:asciiTheme="majorBidi" w:hAnsiTheme="majorBidi" w:cstheme="majorBidi"/>
                <w:sz w:val="20"/>
                <w:szCs w:val="20"/>
              </w:rPr>
              <w:t>-2</w:t>
            </w:r>
            <w:r w:rsidR="00F633D0">
              <w:rPr>
                <w:rFonts w:asciiTheme="majorBidi" w:hAnsiTheme="majorBidi" w:cstheme="majorBidi"/>
                <w:sz w:val="20"/>
                <w:szCs w:val="20"/>
              </w:rPr>
              <w:t>4)</w:t>
            </w:r>
          </w:p>
        </w:tc>
        <w:tc>
          <w:tcPr>
            <w:tcW w:w="1814" w:type="dxa"/>
          </w:tcPr>
          <w:p w:rsidR="008946BF" w:rsidRPr="00484E4B" w:rsidRDefault="008946BF" w:rsidP="006C3246">
            <w:pPr>
              <w:tabs>
                <w:tab w:val="left" w:pos="6265"/>
              </w:tabs>
              <w:jc w:val="both"/>
              <w:rPr>
                <w:rFonts w:asciiTheme="majorBidi" w:hAnsiTheme="majorBidi" w:cstheme="majorBidi"/>
                <w:sz w:val="20"/>
                <w:szCs w:val="20"/>
              </w:rPr>
            </w:pPr>
          </w:p>
        </w:tc>
      </w:tr>
    </w:tbl>
    <w:p w:rsidR="00636E2B" w:rsidRPr="00484E4B" w:rsidRDefault="00636E2B" w:rsidP="00636E2B">
      <w:pPr>
        <w:tabs>
          <w:tab w:val="left" w:pos="6265"/>
        </w:tabs>
        <w:jc w:val="both"/>
        <w:rPr>
          <w:rFonts w:asciiTheme="majorBidi" w:hAnsiTheme="majorBidi" w:cstheme="majorBidi"/>
          <w:sz w:val="20"/>
          <w:szCs w:val="20"/>
        </w:rPr>
      </w:pPr>
    </w:p>
    <w:p w:rsidR="00636E2B" w:rsidRPr="00484E4B" w:rsidRDefault="00636E2B" w:rsidP="00636E2B">
      <w:pPr>
        <w:tabs>
          <w:tab w:val="left" w:pos="6265"/>
        </w:tabs>
        <w:jc w:val="both"/>
        <w:rPr>
          <w:rFonts w:asciiTheme="majorBidi" w:hAnsiTheme="majorBidi" w:cstheme="majorBidi"/>
          <w:sz w:val="20"/>
          <w:szCs w:val="20"/>
        </w:rPr>
      </w:pPr>
    </w:p>
    <w:p w:rsidR="00636E2B" w:rsidRPr="00484E4B" w:rsidRDefault="00636E2B" w:rsidP="00636E2B">
      <w:pPr>
        <w:spacing w:after="0" w:line="240" w:lineRule="auto"/>
        <w:ind w:left="5040" w:firstLine="720"/>
        <w:rPr>
          <w:rFonts w:asciiTheme="majorBidi" w:hAnsiTheme="majorBidi" w:cstheme="majorBidi"/>
          <w:sz w:val="20"/>
          <w:szCs w:val="20"/>
        </w:rPr>
      </w:pPr>
      <w:r w:rsidRPr="00484E4B">
        <w:rPr>
          <w:rFonts w:asciiTheme="majorBidi" w:hAnsiTheme="majorBidi" w:cstheme="majorBidi"/>
          <w:sz w:val="20"/>
          <w:szCs w:val="20"/>
        </w:rPr>
        <w:t>Signature of Authorized Signatory</w:t>
      </w:r>
    </w:p>
    <w:p w:rsidR="00636E2B" w:rsidRPr="00484E4B" w:rsidRDefault="00636E2B" w:rsidP="00636E2B">
      <w:pPr>
        <w:tabs>
          <w:tab w:val="left" w:pos="4962"/>
          <w:tab w:val="left" w:pos="6237"/>
        </w:tabs>
        <w:spacing w:before="120" w:after="120" w:line="360" w:lineRule="auto"/>
        <w:jc w:val="both"/>
        <w:rPr>
          <w:rFonts w:asciiTheme="majorBidi" w:hAnsiTheme="majorBidi" w:cstheme="majorBidi"/>
          <w:sz w:val="20"/>
          <w:szCs w:val="20"/>
        </w:rPr>
      </w:pPr>
      <w:r w:rsidRPr="00484E4B">
        <w:rPr>
          <w:rFonts w:asciiTheme="majorBidi" w:hAnsiTheme="majorBidi" w:cstheme="majorBidi"/>
          <w:sz w:val="20"/>
          <w:szCs w:val="20"/>
        </w:rPr>
        <w:tab/>
      </w:r>
      <w:r w:rsidRPr="00484E4B">
        <w:rPr>
          <w:rFonts w:asciiTheme="majorBidi" w:hAnsiTheme="majorBidi" w:cstheme="majorBidi"/>
          <w:sz w:val="20"/>
          <w:szCs w:val="20"/>
        </w:rPr>
        <w:tab/>
        <w:t>Name, Address &amp; Stamp</w:t>
      </w:r>
    </w:p>
    <w:p w:rsidR="00636E2B" w:rsidRPr="007F0F22" w:rsidRDefault="00636E2B" w:rsidP="00636E2B">
      <w:pPr>
        <w:spacing w:after="0" w:line="240" w:lineRule="auto"/>
        <w:jc w:val="center"/>
        <w:rPr>
          <w:rFonts w:ascii="Times New Roman" w:hAnsi="Times New Roman" w:cs="Times New Roman"/>
          <w:b/>
          <w:bCs/>
          <w:sz w:val="20"/>
          <w:szCs w:val="20"/>
          <w:u w:val="single"/>
        </w:rPr>
      </w:pPr>
    </w:p>
    <w:p w:rsidR="00636E2B" w:rsidRPr="007F0F22" w:rsidRDefault="00636E2B" w:rsidP="00636E2B">
      <w:pPr>
        <w:spacing w:after="0" w:line="240" w:lineRule="auto"/>
        <w:jc w:val="center"/>
        <w:rPr>
          <w:rFonts w:ascii="Times New Roman" w:hAnsi="Times New Roman" w:cs="Times New Roman"/>
          <w:b/>
          <w:bCs/>
          <w:sz w:val="20"/>
          <w:szCs w:val="20"/>
          <w:u w:val="single"/>
        </w:rPr>
      </w:pPr>
    </w:p>
    <w:p w:rsidR="00636E2B" w:rsidRPr="007F0F22" w:rsidRDefault="00636E2B" w:rsidP="00636E2B">
      <w:pPr>
        <w:spacing w:after="0" w:line="240" w:lineRule="auto"/>
        <w:jc w:val="center"/>
        <w:rPr>
          <w:rFonts w:ascii="Times New Roman" w:hAnsi="Times New Roman" w:cs="Times New Roman"/>
          <w:b/>
          <w:bCs/>
          <w:sz w:val="20"/>
          <w:szCs w:val="20"/>
          <w:u w:val="single"/>
        </w:rPr>
      </w:pPr>
    </w:p>
    <w:p w:rsidR="00636E2B" w:rsidRPr="007F0F22" w:rsidRDefault="00636E2B" w:rsidP="00636E2B">
      <w:pPr>
        <w:spacing w:after="0" w:line="240" w:lineRule="auto"/>
        <w:jc w:val="center"/>
        <w:rPr>
          <w:rFonts w:ascii="Times New Roman" w:hAnsi="Times New Roman" w:cs="Times New Roman"/>
          <w:b/>
          <w:bCs/>
          <w:sz w:val="20"/>
          <w:szCs w:val="20"/>
          <w:u w:val="single"/>
        </w:rPr>
      </w:pPr>
    </w:p>
    <w:p w:rsidR="00636E2B" w:rsidRPr="007F0F22" w:rsidRDefault="00636E2B" w:rsidP="00636E2B">
      <w:pPr>
        <w:spacing w:after="0" w:line="240" w:lineRule="auto"/>
        <w:jc w:val="center"/>
        <w:rPr>
          <w:rFonts w:ascii="Times New Roman" w:hAnsi="Times New Roman" w:cs="Times New Roman"/>
          <w:b/>
          <w:bCs/>
          <w:sz w:val="20"/>
          <w:szCs w:val="20"/>
          <w:u w:val="single"/>
        </w:rPr>
      </w:pPr>
    </w:p>
    <w:p w:rsidR="00636E2B" w:rsidRPr="007F0F22" w:rsidRDefault="00636E2B" w:rsidP="00636E2B">
      <w:pPr>
        <w:spacing w:after="0" w:line="240" w:lineRule="auto"/>
        <w:jc w:val="center"/>
        <w:rPr>
          <w:rFonts w:ascii="Times New Roman" w:hAnsi="Times New Roman" w:cs="Times New Roman"/>
          <w:b/>
          <w:bCs/>
          <w:sz w:val="20"/>
          <w:szCs w:val="20"/>
          <w:u w:val="single"/>
        </w:rPr>
      </w:pPr>
    </w:p>
    <w:p w:rsidR="00636E2B" w:rsidRPr="007F0F22" w:rsidRDefault="00636E2B" w:rsidP="00636E2B">
      <w:pPr>
        <w:spacing w:after="0" w:line="240" w:lineRule="auto"/>
        <w:jc w:val="center"/>
        <w:rPr>
          <w:rFonts w:ascii="Times New Roman" w:hAnsi="Times New Roman" w:cs="Times New Roman"/>
          <w:b/>
          <w:bCs/>
          <w:sz w:val="20"/>
          <w:szCs w:val="20"/>
          <w:u w:val="single"/>
        </w:rPr>
      </w:pPr>
    </w:p>
    <w:p w:rsidR="00636E2B" w:rsidRPr="007F0F22" w:rsidRDefault="00636E2B" w:rsidP="00636E2B">
      <w:pPr>
        <w:spacing w:after="0" w:line="240" w:lineRule="auto"/>
        <w:jc w:val="center"/>
        <w:rPr>
          <w:rFonts w:ascii="Times New Roman" w:hAnsi="Times New Roman" w:cs="Times New Roman"/>
          <w:b/>
          <w:bCs/>
          <w:sz w:val="20"/>
          <w:szCs w:val="20"/>
          <w:u w:val="single"/>
        </w:rPr>
      </w:pPr>
    </w:p>
    <w:p w:rsidR="00692CB0" w:rsidRPr="007F0F22" w:rsidRDefault="00692CB0" w:rsidP="00636E2B">
      <w:pPr>
        <w:spacing w:after="0" w:line="240" w:lineRule="auto"/>
        <w:jc w:val="center"/>
        <w:rPr>
          <w:rFonts w:ascii="Times New Roman" w:hAnsi="Times New Roman" w:cs="Times New Roman"/>
          <w:b/>
          <w:bCs/>
          <w:sz w:val="20"/>
          <w:szCs w:val="20"/>
          <w:u w:val="single"/>
        </w:rPr>
      </w:pPr>
    </w:p>
    <w:p w:rsidR="00692CB0" w:rsidRPr="007F0F22" w:rsidRDefault="00692CB0" w:rsidP="00636E2B">
      <w:pPr>
        <w:spacing w:after="0" w:line="240" w:lineRule="auto"/>
        <w:jc w:val="center"/>
        <w:rPr>
          <w:rFonts w:ascii="Times New Roman" w:hAnsi="Times New Roman" w:cs="Times New Roman"/>
          <w:b/>
          <w:bCs/>
          <w:sz w:val="20"/>
          <w:szCs w:val="20"/>
          <w:u w:val="single"/>
        </w:rPr>
      </w:pPr>
    </w:p>
    <w:p w:rsidR="00636E2B" w:rsidRPr="007F0F22" w:rsidRDefault="00636E2B" w:rsidP="00636E2B">
      <w:pPr>
        <w:spacing w:after="0" w:line="240" w:lineRule="auto"/>
        <w:rPr>
          <w:rFonts w:ascii="Times New Roman" w:hAnsi="Times New Roman" w:cs="Times New Roman"/>
          <w:b/>
          <w:bCs/>
          <w:sz w:val="20"/>
          <w:szCs w:val="20"/>
          <w:u w:val="single"/>
        </w:rPr>
      </w:pPr>
    </w:p>
    <w:p w:rsidR="003E7CFE" w:rsidRPr="007F0F22" w:rsidRDefault="003E7CFE" w:rsidP="00636E2B">
      <w:pPr>
        <w:spacing w:after="0" w:line="240" w:lineRule="auto"/>
        <w:rPr>
          <w:rFonts w:ascii="Times New Roman" w:hAnsi="Times New Roman" w:cs="Times New Roman"/>
          <w:b/>
          <w:bCs/>
          <w:sz w:val="20"/>
          <w:szCs w:val="20"/>
          <w:u w:val="single"/>
        </w:rPr>
      </w:pPr>
    </w:p>
    <w:p w:rsidR="003E7CFE" w:rsidRPr="007F0F22" w:rsidRDefault="003E7CFE" w:rsidP="00636E2B">
      <w:pPr>
        <w:spacing w:after="0" w:line="240" w:lineRule="auto"/>
        <w:rPr>
          <w:rFonts w:ascii="Times New Roman" w:hAnsi="Times New Roman" w:cs="Times New Roman"/>
          <w:b/>
          <w:bCs/>
          <w:sz w:val="20"/>
          <w:szCs w:val="20"/>
          <w:u w:val="single"/>
        </w:rPr>
      </w:pPr>
    </w:p>
    <w:p w:rsidR="003E7CFE" w:rsidRPr="007F0F22" w:rsidRDefault="003E7CFE" w:rsidP="00636E2B">
      <w:pPr>
        <w:spacing w:after="0" w:line="240" w:lineRule="auto"/>
        <w:rPr>
          <w:rFonts w:ascii="Times New Roman" w:hAnsi="Times New Roman" w:cs="Times New Roman"/>
          <w:b/>
          <w:bCs/>
          <w:sz w:val="20"/>
          <w:szCs w:val="20"/>
          <w:u w:val="single"/>
        </w:rPr>
      </w:pPr>
    </w:p>
    <w:p w:rsidR="003E7CFE" w:rsidRPr="007F0F22" w:rsidRDefault="003E7CFE" w:rsidP="00636E2B">
      <w:pPr>
        <w:spacing w:after="0" w:line="240" w:lineRule="auto"/>
        <w:rPr>
          <w:rFonts w:ascii="Times New Roman" w:hAnsi="Times New Roman" w:cs="Times New Roman"/>
          <w:b/>
          <w:bCs/>
          <w:sz w:val="20"/>
          <w:szCs w:val="20"/>
          <w:u w:val="single"/>
        </w:rPr>
      </w:pPr>
    </w:p>
    <w:p w:rsidR="003E7CFE" w:rsidRPr="007F0F22" w:rsidRDefault="003E7CFE" w:rsidP="00636E2B">
      <w:pPr>
        <w:spacing w:after="0" w:line="240" w:lineRule="auto"/>
        <w:rPr>
          <w:rFonts w:ascii="Times New Roman" w:hAnsi="Times New Roman" w:cs="Times New Roman"/>
          <w:b/>
          <w:bCs/>
          <w:sz w:val="20"/>
          <w:szCs w:val="20"/>
          <w:u w:val="single"/>
        </w:rPr>
      </w:pPr>
    </w:p>
    <w:p w:rsidR="003E7CFE" w:rsidRPr="007F0F22" w:rsidRDefault="003E7CFE" w:rsidP="00636E2B">
      <w:pPr>
        <w:spacing w:after="0" w:line="240" w:lineRule="auto"/>
        <w:rPr>
          <w:rFonts w:ascii="Times New Roman" w:hAnsi="Times New Roman" w:cs="Times New Roman"/>
          <w:b/>
          <w:bCs/>
          <w:sz w:val="20"/>
          <w:szCs w:val="20"/>
          <w:u w:val="single"/>
        </w:rPr>
      </w:pPr>
    </w:p>
    <w:p w:rsidR="003E7CFE" w:rsidRPr="007F0F22" w:rsidRDefault="003E7CFE" w:rsidP="00636E2B">
      <w:pPr>
        <w:spacing w:after="0" w:line="240" w:lineRule="auto"/>
        <w:rPr>
          <w:rFonts w:ascii="Times New Roman" w:hAnsi="Times New Roman" w:cs="Times New Roman"/>
          <w:b/>
          <w:bCs/>
          <w:sz w:val="20"/>
          <w:szCs w:val="20"/>
          <w:u w:val="single"/>
        </w:rPr>
      </w:pPr>
    </w:p>
    <w:p w:rsidR="003E7CFE" w:rsidRPr="007F0F22" w:rsidRDefault="003E7CFE" w:rsidP="00636E2B">
      <w:pPr>
        <w:spacing w:after="0" w:line="240" w:lineRule="auto"/>
        <w:rPr>
          <w:rFonts w:ascii="Times New Roman" w:hAnsi="Times New Roman" w:cs="Times New Roman"/>
          <w:b/>
          <w:bCs/>
          <w:sz w:val="20"/>
          <w:szCs w:val="20"/>
          <w:u w:val="single"/>
        </w:rPr>
      </w:pPr>
    </w:p>
    <w:p w:rsidR="003E7CFE" w:rsidRPr="007F0F22" w:rsidRDefault="003E7CFE" w:rsidP="00636E2B">
      <w:pPr>
        <w:spacing w:after="0" w:line="240" w:lineRule="auto"/>
        <w:rPr>
          <w:rFonts w:ascii="Times New Roman" w:hAnsi="Times New Roman" w:cs="Times New Roman"/>
          <w:b/>
          <w:bCs/>
          <w:sz w:val="20"/>
          <w:szCs w:val="20"/>
          <w:u w:val="single"/>
        </w:rPr>
      </w:pPr>
    </w:p>
    <w:p w:rsidR="00805773" w:rsidRPr="007F0F22" w:rsidRDefault="00805773" w:rsidP="00636E2B">
      <w:pPr>
        <w:spacing w:after="0" w:line="240" w:lineRule="auto"/>
        <w:rPr>
          <w:rFonts w:ascii="Times New Roman" w:hAnsi="Times New Roman" w:cs="Times New Roman"/>
          <w:b/>
          <w:bCs/>
          <w:sz w:val="20"/>
          <w:szCs w:val="20"/>
          <w:u w:val="single"/>
        </w:rPr>
      </w:pPr>
    </w:p>
    <w:p w:rsidR="00805773" w:rsidRPr="007F0F22" w:rsidRDefault="00805773" w:rsidP="00636E2B">
      <w:pPr>
        <w:spacing w:after="0" w:line="240" w:lineRule="auto"/>
        <w:rPr>
          <w:rFonts w:ascii="Times New Roman" w:hAnsi="Times New Roman" w:cs="Times New Roman"/>
          <w:b/>
          <w:bCs/>
          <w:sz w:val="20"/>
          <w:szCs w:val="20"/>
          <w:u w:val="single"/>
        </w:rPr>
      </w:pPr>
    </w:p>
    <w:p w:rsidR="00805773" w:rsidRDefault="00805773" w:rsidP="00636E2B">
      <w:pPr>
        <w:spacing w:after="0" w:line="240" w:lineRule="auto"/>
        <w:rPr>
          <w:rFonts w:ascii="Times New Roman" w:hAnsi="Times New Roman" w:cs="Times New Roman"/>
          <w:b/>
          <w:bCs/>
          <w:sz w:val="20"/>
          <w:szCs w:val="20"/>
          <w:u w:val="single"/>
        </w:rPr>
      </w:pPr>
    </w:p>
    <w:p w:rsidR="00484E4B" w:rsidRDefault="00484E4B" w:rsidP="00636E2B">
      <w:pPr>
        <w:spacing w:after="0" w:line="240" w:lineRule="auto"/>
        <w:rPr>
          <w:rFonts w:ascii="Times New Roman" w:hAnsi="Times New Roman" w:cs="Times New Roman"/>
          <w:b/>
          <w:bCs/>
          <w:sz w:val="20"/>
          <w:szCs w:val="20"/>
          <w:u w:val="single"/>
        </w:rPr>
      </w:pPr>
    </w:p>
    <w:p w:rsidR="00484E4B" w:rsidRDefault="00484E4B" w:rsidP="00636E2B">
      <w:pPr>
        <w:spacing w:after="0" w:line="240" w:lineRule="auto"/>
        <w:rPr>
          <w:rFonts w:ascii="Times New Roman" w:hAnsi="Times New Roman" w:cs="Times New Roman"/>
          <w:b/>
          <w:bCs/>
          <w:sz w:val="20"/>
          <w:szCs w:val="20"/>
          <w:u w:val="single"/>
        </w:rPr>
      </w:pPr>
    </w:p>
    <w:p w:rsidR="004F7306" w:rsidRDefault="004F7306" w:rsidP="00636E2B">
      <w:pPr>
        <w:spacing w:after="0" w:line="240" w:lineRule="auto"/>
        <w:rPr>
          <w:rFonts w:ascii="Times New Roman" w:hAnsi="Times New Roman" w:cs="Times New Roman"/>
          <w:b/>
          <w:bCs/>
          <w:sz w:val="20"/>
          <w:szCs w:val="20"/>
          <w:u w:val="single"/>
        </w:rPr>
      </w:pPr>
    </w:p>
    <w:p w:rsidR="00F633D0" w:rsidRDefault="00F633D0" w:rsidP="00636E2B">
      <w:pPr>
        <w:spacing w:after="0" w:line="240" w:lineRule="auto"/>
        <w:rPr>
          <w:rFonts w:ascii="Times New Roman" w:hAnsi="Times New Roman" w:cs="Times New Roman"/>
          <w:b/>
          <w:bCs/>
          <w:sz w:val="20"/>
          <w:szCs w:val="20"/>
          <w:u w:val="single"/>
        </w:rPr>
      </w:pPr>
    </w:p>
    <w:p w:rsidR="00F633D0" w:rsidRDefault="00F633D0" w:rsidP="00636E2B">
      <w:pPr>
        <w:spacing w:after="0" w:line="240" w:lineRule="auto"/>
        <w:rPr>
          <w:rFonts w:ascii="Times New Roman" w:hAnsi="Times New Roman" w:cs="Times New Roman"/>
          <w:b/>
          <w:bCs/>
          <w:sz w:val="20"/>
          <w:szCs w:val="20"/>
          <w:u w:val="single"/>
        </w:rPr>
      </w:pPr>
    </w:p>
    <w:p w:rsidR="00F633D0" w:rsidRDefault="00F633D0" w:rsidP="00636E2B">
      <w:pPr>
        <w:spacing w:after="0" w:line="240" w:lineRule="auto"/>
        <w:rPr>
          <w:rFonts w:ascii="Times New Roman" w:hAnsi="Times New Roman" w:cs="Times New Roman"/>
          <w:b/>
          <w:bCs/>
          <w:sz w:val="20"/>
          <w:szCs w:val="20"/>
          <w:u w:val="single"/>
        </w:rPr>
      </w:pPr>
    </w:p>
    <w:p w:rsidR="004F7306" w:rsidRDefault="004F7306" w:rsidP="00636E2B">
      <w:pPr>
        <w:spacing w:after="0" w:line="240" w:lineRule="auto"/>
        <w:rPr>
          <w:rFonts w:ascii="Times New Roman" w:hAnsi="Times New Roman" w:cs="Times New Roman"/>
          <w:b/>
          <w:bCs/>
          <w:sz w:val="20"/>
          <w:szCs w:val="20"/>
          <w:u w:val="single"/>
        </w:rPr>
      </w:pPr>
    </w:p>
    <w:p w:rsidR="004F7306" w:rsidRDefault="004F7306" w:rsidP="00636E2B">
      <w:pPr>
        <w:spacing w:after="0" w:line="240" w:lineRule="auto"/>
        <w:rPr>
          <w:rFonts w:ascii="Times New Roman" w:hAnsi="Times New Roman" w:cs="Times New Roman"/>
          <w:b/>
          <w:bCs/>
          <w:sz w:val="20"/>
          <w:szCs w:val="20"/>
          <w:u w:val="single"/>
        </w:rPr>
      </w:pPr>
    </w:p>
    <w:p w:rsidR="004F7306" w:rsidRDefault="004F7306" w:rsidP="00636E2B">
      <w:pPr>
        <w:spacing w:after="0" w:line="240" w:lineRule="auto"/>
        <w:rPr>
          <w:rFonts w:ascii="Times New Roman" w:hAnsi="Times New Roman" w:cs="Times New Roman"/>
          <w:b/>
          <w:bCs/>
          <w:sz w:val="20"/>
          <w:szCs w:val="20"/>
          <w:u w:val="single"/>
        </w:rPr>
      </w:pPr>
    </w:p>
    <w:p w:rsidR="00636E2B" w:rsidRPr="007F0F22" w:rsidRDefault="00636E2B" w:rsidP="00636E2B">
      <w:pPr>
        <w:spacing w:after="0" w:line="240" w:lineRule="auto"/>
        <w:jc w:val="center"/>
        <w:rPr>
          <w:rFonts w:ascii="Times New Roman" w:hAnsi="Times New Roman" w:cs="Times New Roman"/>
          <w:b/>
          <w:bCs/>
          <w:sz w:val="20"/>
          <w:szCs w:val="20"/>
          <w:u w:val="single"/>
        </w:rPr>
      </w:pPr>
      <w:r w:rsidRPr="007F0F22">
        <w:rPr>
          <w:rFonts w:ascii="Times New Roman" w:hAnsi="Times New Roman" w:cs="Times New Roman"/>
          <w:b/>
          <w:bCs/>
          <w:sz w:val="20"/>
          <w:szCs w:val="20"/>
          <w:u w:val="single"/>
        </w:rPr>
        <w:lastRenderedPageBreak/>
        <w:t>TENDER SUBMISSION FORM</w:t>
      </w:r>
    </w:p>
    <w:p w:rsidR="00636E2B" w:rsidRPr="007F0F22" w:rsidRDefault="00636E2B" w:rsidP="00636E2B">
      <w:pPr>
        <w:spacing w:after="0" w:line="240" w:lineRule="auto"/>
        <w:jc w:val="center"/>
        <w:rPr>
          <w:rFonts w:ascii="Times New Roman" w:hAnsi="Times New Roman" w:cs="Times New Roman"/>
          <w:b/>
          <w:bCs/>
          <w:sz w:val="20"/>
          <w:szCs w:val="20"/>
          <w:u w:val="single"/>
        </w:rPr>
      </w:pPr>
    </w:p>
    <w:p w:rsidR="00636E2B" w:rsidRPr="007F0F22" w:rsidRDefault="00636E2B" w:rsidP="00636E2B">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The Director</w:t>
      </w:r>
    </w:p>
    <w:p w:rsidR="00636E2B" w:rsidRPr="007F0F22" w:rsidRDefault="00636E2B" w:rsidP="00636E2B">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National Council for Promotion of Urdu Language</w:t>
      </w:r>
    </w:p>
    <w:p w:rsidR="00636E2B" w:rsidRPr="007F0F22" w:rsidRDefault="00636E2B" w:rsidP="00636E2B">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 xml:space="preserve">FC-33/9, Institutional Area, </w:t>
      </w:r>
    </w:p>
    <w:p w:rsidR="00636E2B" w:rsidRPr="007F0F22" w:rsidRDefault="00636E2B" w:rsidP="00636E2B">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 xml:space="preserve">Jasola, </w:t>
      </w:r>
    </w:p>
    <w:p w:rsidR="00636E2B" w:rsidRPr="007F0F22" w:rsidRDefault="00636E2B" w:rsidP="00636E2B">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New Delhi, Delhi 110025</w:t>
      </w:r>
    </w:p>
    <w:p w:rsidR="00636E2B" w:rsidRPr="007F0F22" w:rsidRDefault="00636E2B" w:rsidP="00636E2B">
      <w:pPr>
        <w:spacing w:after="0" w:line="240" w:lineRule="auto"/>
        <w:rPr>
          <w:rFonts w:ascii="Times New Roman" w:hAnsi="Times New Roman" w:cs="Times New Roman"/>
          <w:sz w:val="20"/>
          <w:szCs w:val="20"/>
        </w:rPr>
      </w:pPr>
    </w:p>
    <w:p w:rsidR="00636E2B" w:rsidRPr="007F0F22" w:rsidRDefault="00636E2B" w:rsidP="00636E2B">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Sir</w:t>
      </w:r>
    </w:p>
    <w:p w:rsidR="00636E2B" w:rsidRPr="007F0F22" w:rsidRDefault="00636E2B" w:rsidP="00636E2B">
      <w:pPr>
        <w:spacing w:after="0" w:line="240" w:lineRule="auto"/>
        <w:rPr>
          <w:rFonts w:ascii="Times New Roman" w:hAnsi="Times New Roman" w:cs="Times New Roman"/>
          <w:sz w:val="20"/>
          <w:szCs w:val="20"/>
        </w:rPr>
      </w:pPr>
    </w:p>
    <w:p w:rsidR="00636E2B" w:rsidRPr="007F0F22" w:rsidRDefault="00805773" w:rsidP="00636E2B">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ab/>
      </w:r>
      <w:r w:rsidR="00636E2B" w:rsidRPr="007F0F22">
        <w:rPr>
          <w:rFonts w:ascii="Times New Roman" w:hAnsi="Times New Roman" w:cs="Times New Roman"/>
          <w:sz w:val="20"/>
          <w:szCs w:val="20"/>
        </w:rPr>
        <w:t>I/We have read and understood the terms and conditions of th</w:t>
      </w:r>
      <w:r w:rsidR="001A7EE7">
        <w:rPr>
          <w:rFonts w:ascii="Times New Roman" w:hAnsi="Times New Roman" w:cs="Times New Roman"/>
          <w:sz w:val="20"/>
          <w:szCs w:val="20"/>
        </w:rPr>
        <w:t>e Tender and enclosed Annexure A</w:t>
      </w:r>
      <w:r w:rsidR="00636E2B" w:rsidRPr="007F0F22">
        <w:rPr>
          <w:rFonts w:ascii="Times New Roman" w:hAnsi="Times New Roman" w:cs="Times New Roman"/>
          <w:sz w:val="20"/>
          <w:szCs w:val="20"/>
        </w:rPr>
        <w:t>. We agree to abide by the conditions laid down in the Tender Form.</w:t>
      </w:r>
    </w:p>
    <w:p w:rsidR="00636E2B" w:rsidRPr="007F0F22" w:rsidRDefault="00805773" w:rsidP="00484E4B">
      <w:pPr>
        <w:spacing w:line="360" w:lineRule="auto"/>
        <w:jc w:val="both"/>
        <w:rPr>
          <w:rFonts w:ascii="Times New Roman" w:hAnsi="Times New Roman" w:cs="Times New Roman"/>
          <w:sz w:val="20"/>
          <w:szCs w:val="20"/>
        </w:rPr>
      </w:pPr>
      <w:r w:rsidRPr="007F0F22">
        <w:rPr>
          <w:rFonts w:ascii="Times New Roman" w:hAnsi="Times New Roman" w:cs="Times New Roman"/>
          <w:sz w:val="20"/>
          <w:szCs w:val="20"/>
        </w:rPr>
        <w:tab/>
      </w:r>
      <w:r w:rsidR="00636E2B" w:rsidRPr="007F0F22">
        <w:rPr>
          <w:rFonts w:ascii="Times New Roman" w:hAnsi="Times New Roman" w:cs="Times New Roman"/>
          <w:sz w:val="20"/>
          <w:szCs w:val="20"/>
        </w:rPr>
        <w:t>If our agency is awarded</w:t>
      </w:r>
      <w:r w:rsidR="00BD2BC0">
        <w:rPr>
          <w:rFonts w:ascii="Times New Roman" w:hAnsi="Times New Roman" w:cs="Times New Roman"/>
          <w:sz w:val="20"/>
          <w:szCs w:val="20"/>
        </w:rPr>
        <w:t xml:space="preserve"> </w:t>
      </w:r>
      <w:r w:rsidR="00484E4B">
        <w:rPr>
          <w:rFonts w:ascii="Times New Roman" w:hAnsi="Times New Roman" w:cs="Times New Roman"/>
          <w:sz w:val="20"/>
          <w:szCs w:val="20"/>
        </w:rPr>
        <w:t xml:space="preserve">Non comprehensive </w:t>
      </w:r>
      <w:r w:rsidR="00484E4B" w:rsidRPr="00A22C39">
        <w:rPr>
          <w:rFonts w:ascii="Times New Roman" w:hAnsi="Times New Roman" w:cs="Times New Roman"/>
          <w:bCs/>
          <w:color w:val="000000"/>
          <w:sz w:val="20"/>
          <w:szCs w:val="20"/>
        </w:rPr>
        <w:t xml:space="preserve">Maintenance Contract of </w:t>
      </w:r>
      <w:r w:rsidR="00484E4B">
        <w:rPr>
          <w:rFonts w:ascii="Times New Roman" w:hAnsi="Times New Roman" w:cs="Times New Roman"/>
          <w:bCs/>
          <w:color w:val="000000"/>
          <w:sz w:val="20"/>
          <w:szCs w:val="20"/>
        </w:rPr>
        <w:t xml:space="preserve">Siemens Business Communication System (Siemens/Unify EPABX System) </w:t>
      </w:r>
      <w:r w:rsidR="003B419A">
        <w:rPr>
          <w:rFonts w:ascii="Times New Roman" w:hAnsi="Times New Roman" w:cs="Times New Roman"/>
          <w:bCs/>
          <w:color w:val="000000"/>
          <w:sz w:val="20"/>
          <w:szCs w:val="20"/>
        </w:rPr>
        <w:t>installed in NCPUL o</w:t>
      </w:r>
      <w:r w:rsidR="003B419A" w:rsidRPr="00A22C39">
        <w:rPr>
          <w:rFonts w:ascii="Times New Roman" w:hAnsi="Times New Roman" w:cs="Times New Roman"/>
          <w:bCs/>
          <w:color w:val="000000"/>
          <w:sz w:val="20"/>
          <w:szCs w:val="20"/>
        </w:rPr>
        <w:t>ffice building at Jasola and in Sale Section of NCPUL in Block VIII R.K. Puram</w:t>
      </w:r>
      <w:r w:rsidR="00484E4B">
        <w:rPr>
          <w:rFonts w:ascii="Times New Roman" w:hAnsi="Times New Roman" w:cs="Times New Roman"/>
          <w:bCs/>
          <w:color w:val="000000"/>
          <w:sz w:val="20"/>
          <w:szCs w:val="20"/>
        </w:rPr>
        <w:t>.</w:t>
      </w:r>
      <w:r w:rsidR="003B419A" w:rsidRPr="00A22C39">
        <w:rPr>
          <w:rFonts w:ascii="Times New Roman" w:hAnsi="Times New Roman" w:cs="Times New Roman"/>
          <w:bCs/>
          <w:color w:val="000000"/>
          <w:sz w:val="20"/>
          <w:szCs w:val="20"/>
        </w:rPr>
        <w:t xml:space="preserve"> </w:t>
      </w:r>
      <w:r w:rsidR="003B419A" w:rsidRPr="00A22C39">
        <w:rPr>
          <w:rFonts w:ascii="Times New Roman" w:hAnsi="Times New Roman" w:cs="Times New Roman"/>
          <w:color w:val="000000" w:themeColor="text1"/>
          <w:sz w:val="20"/>
          <w:szCs w:val="20"/>
          <w:shd w:val="clear" w:color="auto" w:fill="FFFFFF"/>
        </w:rPr>
        <w:t>  </w:t>
      </w:r>
      <w:r w:rsidR="00636E2B" w:rsidRPr="007F0F22">
        <w:rPr>
          <w:rFonts w:ascii="Times New Roman" w:hAnsi="Times New Roman" w:cs="Times New Roman"/>
          <w:sz w:val="20"/>
          <w:szCs w:val="20"/>
        </w:rPr>
        <w:t>I/We undertake to accept and to execute the work in accordance with the terms and conditions mentioned in the tender</w:t>
      </w:r>
      <w:r w:rsidR="00187144">
        <w:rPr>
          <w:rFonts w:ascii="Times New Roman" w:hAnsi="Times New Roman" w:cs="Times New Roman"/>
          <w:sz w:val="20"/>
          <w:szCs w:val="20"/>
        </w:rPr>
        <w:t xml:space="preserve"> form to satisfactory level of </w:t>
      </w:r>
      <w:r w:rsidR="00636E2B" w:rsidRPr="007F0F22">
        <w:rPr>
          <w:rFonts w:ascii="Times New Roman" w:hAnsi="Times New Roman" w:cs="Times New Roman"/>
          <w:sz w:val="20"/>
          <w:szCs w:val="20"/>
        </w:rPr>
        <w:t>National Council for promotion of Urdu Language, New Delhi.  We undertake that we will strictly observe the laws against fraud and corruption in force in India i.e. “Prevention of Corruption Act 1988”.</w:t>
      </w:r>
    </w:p>
    <w:p w:rsidR="00636E2B" w:rsidRPr="007F0F22" w:rsidRDefault="00805773" w:rsidP="00636E2B">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ab/>
      </w:r>
      <w:r w:rsidR="00636E2B" w:rsidRPr="007F0F22">
        <w:rPr>
          <w:rFonts w:ascii="Times New Roman" w:hAnsi="Times New Roman" w:cs="Times New Roman"/>
          <w:sz w:val="20"/>
          <w:szCs w:val="20"/>
        </w:rPr>
        <w:t>I/We agree that in addition to the following documents, all other documents/papers of this tender are deemed to be the part of the Bid.</w:t>
      </w:r>
    </w:p>
    <w:p w:rsidR="00805773" w:rsidRPr="007F0F22" w:rsidRDefault="00805773" w:rsidP="00805773">
      <w:pPr>
        <w:spacing w:after="0" w:line="240" w:lineRule="auto"/>
        <w:rPr>
          <w:rFonts w:ascii="Times New Roman" w:hAnsi="Times New Roman" w:cs="Times New Roman"/>
          <w:sz w:val="20"/>
          <w:szCs w:val="20"/>
        </w:rPr>
      </w:pPr>
    </w:p>
    <w:p w:rsidR="00636E2B" w:rsidRPr="007F0F22" w:rsidRDefault="00805773" w:rsidP="00805773">
      <w:pPr>
        <w:spacing w:after="0" w:line="240" w:lineRule="auto"/>
        <w:rPr>
          <w:rFonts w:ascii="Times New Roman" w:hAnsi="Times New Roman" w:cs="Times New Roman"/>
          <w:b/>
          <w:bCs/>
          <w:sz w:val="20"/>
          <w:szCs w:val="20"/>
        </w:rPr>
      </w:pPr>
      <w:r w:rsidRPr="007F0F22">
        <w:rPr>
          <w:rFonts w:ascii="Times New Roman" w:hAnsi="Times New Roman" w:cs="Times New Roman"/>
          <w:b/>
          <w:bCs/>
          <w:sz w:val="20"/>
          <w:szCs w:val="20"/>
        </w:rPr>
        <w:t>Part-I (Technical Bid)</w:t>
      </w:r>
    </w:p>
    <w:p w:rsidR="00636E2B" w:rsidRPr="007F0F22" w:rsidRDefault="00805773" w:rsidP="00805773">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ab/>
        <w:t>(a)</w:t>
      </w:r>
      <w:r w:rsidRPr="007F0F22">
        <w:rPr>
          <w:rFonts w:ascii="Times New Roman" w:hAnsi="Times New Roman" w:cs="Times New Roman"/>
          <w:sz w:val="20"/>
          <w:szCs w:val="20"/>
        </w:rPr>
        <w:tab/>
      </w:r>
      <w:r w:rsidR="00636E2B" w:rsidRPr="007F0F22">
        <w:rPr>
          <w:rFonts w:ascii="Times New Roman" w:hAnsi="Times New Roman" w:cs="Times New Roman"/>
          <w:sz w:val="20"/>
          <w:szCs w:val="20"/>
        </w:rPr>
        <w:t>Tender</w:t>
      </w:r>
      <w:r w:rsidR="00636E2B" w:rsidRPr="007F0F22">
        <w:rPr>
          <w:rFonts w:ascii="Times New Roman" w:hAnsi="Times New Roman" w:cs="Times New Roman"/>
          <w:sz w:val="20"/>
          <w:szCs w:val="20"/>
        </w:rPr>
        <w:tab/>
      </w:r>
      <w:r w:rsidR="00636E2B" w:rsidRPr="007F0F22">
        <w:rPr>
          <w:rFonts w:ascii="Times New Roman" w:hAnsi="Times New Roman" w:cs="Times New Roman"/>
          <w:sz w:val="20"/>
          <w:szCs w:val="20"/>
        </w:rPr>
        <w:tab/>
        <w:t>:     Terms and conditions</w:t>
      </w:r>
    </w:p>
    <w:p w:rsidR="00636E2B" w:rsidRPr="007F0F22" w:rsidRDefault="00805773" w:rsidP="00805773">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ab/>
        <w:t>(b)</w:t>
      </w:r>
      <w:r w:rsidR="00636E2B" w:rsidRPr="007F0F22">
        <w:rPr>
          <w:rFonts w:ascii="Times New Roman" w:hAnsi="Times New Roman" w:cs="Times New Roman"/>
          <w:sz w:val="20"/>
          <w:szCs w:val="20"/>
        </w:rPr>
        <w:tab/>
        <w:t>Annexure – A    :    Application Form for Technical qualifications.</w:t>
      </w:r>
    </w:p>
    <w:p w:rsidR="00805773" w:rsidRPr="007F0F22" w:rsidRDefault="00805773" w:rsidP="00805773">
      <w:pPr>
        <w:spacing w:after="0" w:line="240" w:lineRule="auto"/>
        <w:rPr>
          <w:rFonts w:ascii="Times New Roman" w:hAnsi="Times New Roman" w:cs="Times New Roman"/>
          <w:b/>
          <w:bCs/>
          <w:sz w:val="20"/>
          <w:szCs w:val="20"/>
        </w:rPr>
      </w:pPr>
      <w:r w:rsidRPr="007F0F22">
        <w:rPr>
          <w:rFonts w:ascii="Times New Roman" w:hAnsi="Times New Roman" w:cs="Times New Roman"/>
          <w:b/>
          <w:bCs/>
          <w:sz w:val="20"/>
          <w:szCs w:val="20"/>
        </w:rPr>
        <w:t>Part-II (Financial Bid)</w:t>
      </w:r>
    </w:p>
    <w:p w:rsidR="00636E2B" w:rsidRPr="007F0F22" w:rsidRDefault="00805773" w:rsidP="00805773">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ab/>
        <w:t>(a)</w:t>
      </w:r>
      <w:r w:rsidR="00854F01">
        <w:rPr>
          <w:rFonts w:ascii="Times New Roman" w:hAnsi="Times New Roman" w:cs="Times New Roman"/>
          <w:sz w:val="20"/>
          <w:szCs w:val="20"/>
        </w:rPr>
        <w:tab/>
        <w:t>Annexure – C</w:t>
      </w:r>
      <w:r w:rsidR="00636E2B" w:rsidRPr="007F0F22">
        <w:rPr>
          <w:rFonts w:ascii="Times New Roman" w:hAnsi="Times New Roman" w:cs="Times New Roman"/>
          <w:sz w:val="20"/>
          <w:szCs w:val="20"/>
        </w:rPr>
        <w:t xml:space="preserve">    :     Blank Performa to fill in the rates ( Schedule of rates/Financial Bid)</w:t>
      </w:r>
    </w:p>
    <w:p w:rsidR="00805773" w:rsidRPr="007F0F22" w:rsidRDefault="00805773" w:rsidP="00805773">
      <w:pPr>
        <w:spacing w:after="0" w:line="240" w:lineRule="auto"/>
        <w:rPr>
          <w:rFonts w:ascii="Times New Roman" w:hAnsi="Times New Roman" w:cs="Times New Roman"/>
          <w:sz w:val="20"/>
          <w:szCs w:val="20"/>
        </w:rPr>
      </w:pPr>
    </w:p>
    <w:p w:rsidR="00805773" w:rsidRPr="007F0F22" w:rsidRDefault="00805773" w:rsidP="00805773">
      <w:pPr>
        <w:spacing w:after="0" w:line="240" w:lineRule="auto"/>
        <w:rPr>
          <w:rFonts w:ascii="Times New Roman" w:hAnsi="Times New Roman" w:cs="Times New Roman"/>
          <w:b/>
          <w:bCs/>
          <w:sz w:val="20"/>
          <w:szCs w:val="20"/>
        </w:rPr>
      </w:pPr>
      <w:r w:rsidRPr="007F0F22">
        <w:rPr>
          <w:rFonts w:ascii="Times New Roman" w:hAnsi="Times New Roman" w:cs="Times New Roman"/>
          <w:b/>
          <w:bCs/>
          <w:sz w:val="20"/>
          <w:szCs w:val="20"/>
        </w:rPr>
        <w:t>After completion of Tender</w:t>
      </w:r>
      <w:r w:rsidRPr="007F0F22">
        <w:rPr>
          <w:rFonts w:ascii="Times New Roman" w:hAnsi="Times New Roman" w:cs="Times New Roman"/>
          <w:b/>
          <w:bCs/>
          <w:sz w:val="20"/>
          <w:szCs w:val="20"/>
        </w:rPr>
        <w:tab/>
      </w:r>
    </w:p>
    <w:p w:rsidR="00636E2B" w:rsidRPr="007F0F22" w:rsidRDefault="00805773" w:rsidP="00805773">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ab/>
        <w:t>(a)</w:t>
      </w:r>
      <w:r w:rsidR="00854F01">
        <w:rPr>
          <w:rFonts w:ascii="Times New Roman" w:hAnsi="Times New Roman" w:cs="Times New Roman"/>
          <w:sz w:val="20"/>
          <w:szCs w:val="20"/>
        </w:rPr>
        <w:tab/>
        <w:t>Annexure – B</w:t>
      </w:r>
      <w:r w:rsidR="00636E2B" w:rsidRPr="007F0F22">
        <w:rPr>
          <w:rFonts w:ascii="Times New Roman" w:hAnsi="Times New Roman" w:cs="Times New Roman"/>
          <w:sz w:val="20"/>
          <w:szCs w:val="20"/>
        </w:rPr>
        <w:t xml:space="preserve">   :     Format of Letter confirming acceptance of AMC offered by NCPUL</w:t>
      </w:r>
    </w:p>
    <w:p w:rsidR="00636E2B" w:rsidRPr="007F0F22" w:rsidRDefault="00636E2B" w:rsidP="00636E2B">
      <w:pPr>
        <w:spacing w:after="0" w:line="240" w:lineRule="auto"/>
        <w:rPr>
          <w:rFonts w:ascii="Times New Roman" w:hAnsi="Times New Roman" w:cs="Times New Roman"/>
          <w:sz w:val="20"/>
          <w:szCs w:val="20"/>
        </w:rPr>
      </w:pPr>
    </w:p>
    <w:p w:rsidR="00636E2B" w:rsidRPr="007F0F22" w:rsidRDefault="00805773" w:rsidP="00636E2B">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ab/>
      </w:r>
      <w:r w:rsidR="00636E2B" w:rsidRPr="007F0F22">
        <w:rPr>
          <w:rFonts w:ascii="Times New Roman" w:hAnsi="Times New Roman" w:cs="Times New Roman"/>
          <w:sz w:val="20"/>
          <w:szCs w:val="20"/>
        </w:rPr>
        <w:t>I/We confirm that we will comply with the eligibility requirements and other procedures prescribed in the Tender Form.</w:t>
      </w:r>
    </w:p>
    <w:p w:rsidR="00636E2B" w:rsidRPr="007F0F22" w:rsidRDefault="00636E2B" w:rsidP="00636E2B">
      <w:pPr>
        <w:spacing w:after="0" w:line="240" w:lineRule="auto"/>
        <w:jc w:val="both"/>
        <w:rPr>
          <w:rFonts w:ascii="Times New Roman" w:hAnsi="Times New Roman" w:cs="Times New Roman"/>
          <w:sz w:val="20"/>
          <w:szCs w:val="20"/>
        </w:rPr>
      </w:pPr>
    </w:p>
    <w:p w:rsidR="00636E2B" w:rsidRPr="007F0F22" w:rsidRDefault="00805773" w:rsidP="00636E2B">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ab/>
      </w:r>
      <w:r w:rsidR="00636E2B" w:rsidRPr="007F0F22">
        <w:rPr>
          <w:rFonts w:ascii="Times New Roman" w:hAnsi="Times New Roman" w:cs="Times New Roman"/>
          <w:sz w:val="20"/>
          <w:szCs w:val="20"/>
        </w:rPr>
        <w:t>I/We shall accept the decision of tender committee as final and binding without any demur or protest.</w:t>
      </w:r>
    </w:p>
    <w:p w:rsidR="00636E2B" w:rsidRPr="007F0F22" w:rsidRDefault="00636E2B" w:rsidP="00636E2B">
      <w:pPr>
        <w:spacing w:after="0" w:line="240" w:lineRule="auto"/>
        <w:jc w:val="both"/>
        <w:rPr>
          <w:rFonts w:ascii="Times New Roman" w:hAnsi="Times New Roman" w:cs="Times New Roman"/>
          <w:sz w:val="20"/>
          <w:szCs w:val="20"/>
        </w:rPr>
      </w:pPr>
    </w:p>
    <w:p w:rsidR="00636E2B" w:rsidRPr="007F0F22" w:rsidRDefault="00805773" w:rsidP="00636E2B">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ab/>
      </w:r>
      <w:r w:rsidR="00636E2B" w:rsidRPr="007F0F22">
        <w:rPr>
          <w:rFonts w:ascii="Times New Roman" w:hAnsi="Times New Roman" w:cs="Times New Roman"/>
          <w:sz w:val="20"/>
          <w:szCs w:val="20"/>
        </w:rPr>
        <w:t>I/We accept that the tender process can be suspended / terminated by NCPUL at any time without assigning any reason.</w:t>
      </w:r>
    </w:p>
    <w:p w:rsidR="00636E2B" w:rsidRPr="007F0F22" w:rsidRDefault="00636E2B" w:rsidP="00636E2B">
      <w:pPr>
        <w:spacing w:after="0" w:line="240" w:lineRule="auto"/>
        <w:rPr>
          <w:rFonts w:ascii="Times New Roman" w:hAnsi="Times New Roman" w:cs="Times New Roman"/>
          <w:sz w:val="20"/>
          <w:szCs w:val="20"/>
        </w:rPr>
      </w:pPr>
    </w:p>
    <w:p w:rsidR="00636E2B" w:rsidRPr="007F0F22" w:rsidRDefault="00636E2B" w:rsidP="00636E2B">
      <w:pPr>
        <w:spacing w:after="0" w:line="240" w:lineRule="auto"/>
        <w:rPr>
          <w:rFonts w:ascii="Times New Roman" w:hAnsi="Times New Roman" w:cs="Times New Roman"/>
          <w:sz w:val="20"/>
          <w:szCs w:val="20"/>
        </w:rPr>
      </w:pPr>
    </w:p>
    <w:p w:rsidR="00636E2B" w:rsidRPr="007F0F22" w:rsidRDefault="00636E2B" w:rsidP="00267918">
      <w:pPr>
        <w:spacing w:after="0" w:line="240" w:lineRule="auto"/>
        <w:ind w:left="5040"/>
        <w:jc w:val="right"/>
        <w:rPr>
          <w:rFonts w:ascii="Times New Roman" w:hAnsi="Times New Roman" w:cs="Times New Roman"/>
          <w:sz w:val="20"/>
          <w:szCs w:val="20"/>
        </w:rPr>
      </w:pPr>
      <w:r w:rsidRPr="007F0F22">
        <w:rPr>
          <w:rFonts w:ascii="Times New Roman" w:hAnsi="Times New Roman" w:cs="Times New Roman"/>
          <w:sz w:val="20"/>
          <w:szCs w:val="20"/>
        </w:rPr>
        <w:t xml:space="preserve">         Signature of Authorized Signatory</w:t>
      </w:r>
    </w:p>
    <w:p w:rsidR="00636E2B" w:rsidRPr="007F0F22" w:rsidRDefault="00636E2B" w:rsidP="00267918">
      <w:pPr>
        <w:tabs>
          <w:tab w:val="left" w:pos="4962"/>
          <w:tab w:val="left" w:pos="6237"/>
        </w:tabs>
        <w:spacing w:before="120" w:after="120" w:line="360" w:lineRule="auto"/>
        <w:jc w:val="right"/>
        <w:rPr>
          <w:rFonts w:ascii="Times New Roman" w:hAnsi="Times New Roman" w:cs="Times New Roman"/>
          <w:sz w:val="20"/>
          <w:szCs w:val="20"/>
        </w:rPr>
      </w:pPr>
      <w:r w:rsidRPr="007F0F22">
        <w:rPr>
          <w:rFonts w:ascii="Times New Roman" w:hAnsi="Times New Roman" w:cs="Times New Roman"/>
          <w:sz w:val="20"/>
          <w:szCs w:val="20"/>
        </w:rPr>
        <w:tab/>
      </w:r>
      <w:r w:rsidRPr="007F0F22">
        <w:rPr>
          <w:rFonts w:ascii="Times New Roman" w:hAnsi="Times New Roman" w:cs="Times New Roman"/>
          <w:sz w:val="20"/>
          <w:szCs w:val="20"/>
        </w:rPr>
        <w:tab/>
        <w:t>Name, Address &amp; Stamp</w:t>
      </w:r>
    </w:p>
    <w:p w:rsidR="00805773" w:rsidRPr="007F0F22" w:rsidRDefault="00805773" w:rsidP="00636E2B">
      <w:pPr>
        <w:tabs>
          <w:tab w:val="left" w:pos="4962"/>
          <w:tab w:val="left" w:pos="6237"/>
        </w:tabs>
        <w:spacing w:before="120" w:after="120" w:line="360" w:lineRule="auto"/>
        <w:jc w:val="both"/>
        <w:rPr>
          <w:rFonts w:ascii="Times New Roman" w:hAnsi="Times New Roman" w:cs="Times New Roman"/>
          <w:sz w:val="20"/>
          <w:szCs w:val="20"/>
        </w:rPr>
      </w:pPr>
    </w:p>
    <w:p w:rsidR="00805773" w:rsidRPr="007F0F22" w:rsidRDefault="00805773" w:rsidP="00636E2B">
      <w:pPr>
        <w:tabs>
          <w:tab w:val="left" w:pos="4962"/>
          <w:tab w:val="left" w:pos="6237"/>
        </w:tabs>
        <w:spacing w:before="120" w:after="120" w:line="360" w:lineRule="auto"/>
        <w:jc w:val="both"/>
        <w:rPr>
          <w:rFonts w:ascii="Times New Roman" w:hAnsi="Times New Roman" w:cs="Times New Roman"/>
          <w:sz w:val="20"/>
          <w:szCs w:val="20"/>
        </w:rPr>
      </w:pPr>
    </w:p>
    <w:p w:rsidR="00805773" w:rsidRPr="007F0F22" w:rsidRDefault="00805773" w:rsidP="00636E2B">
      <w:pPr>
        <w:tabs>
          <w:tab w:val="left" w:pos="4962"/>
          <w:tab w:val="left" w:pos="6237"/>
        </w:tabs>
        <w:spacing w:before="120" w:after="120" w:line="360" w:lineRule="auto"/>
        <w:jc w:val="both"/>
        <w:rPr>
          <w:rFonts w:ascii="Times New Roman" w:hAnsi="Times New Roman" w:cs="Times New Roman"/>
          <w:sz w:val="20"/>
          <w:szCs w:val="20"/>
        </w:rPr>
      </w:pPr>
    </w:p>
    <w:p w:rsidR="00692CB0" w:rsidRPr="007F0F22" w:rsidRDefault="00692CB0" w:rsidP="003F3ED5">
      <w:pPr>
        <w:spacing w:after="0" w:line="240" w:lineRule="auto"/>
        <w:jc w:val="center"/>
        <w:rPr>
          <w:rFonts w:ascii="Times New Roman" w:hAnsi="Times New Roman" w:cs="Times New Roman"/>
          <w:sz w:val="20"/>
          <w:szCs w:val="20"/>
        </w:rPr>
      </w:pPr>
      <w:r w:rsidRPr="007F0F22">
        <w:rPr>
          <w:rFonts w:ascii="Times New Roman" w:hAnsi="Times New Roman" w:cs="Times New Roman"/>
          <w:b/>
          <w:bCs/>
          <w:sz w:val="20"/>
          <w:szCs w:val="20"/>
        </w:rPr>
        <w:lastRenderedPageBreak/>
        <w:t>NON-BLACK LISTING DECLARATION FORMAT OF UNDERTAKING, TO BE FURNISHED ON COMPANY LETTER HEAD WITH REGARD TO BLACKLISTING/ NON- DEBARMENT, BY ORGANISATION UNDERTAKING REGARDING BLACKLISTING / NON – DEBARMENT</w:t>
      </w:r>
    </w:p>
    <w:p w:rsidR="00692CB0" w:rsidRPr="007F0F22" w:rsidRDefault="00692CB0" w:rsidP="003F3ED5">
      <w:pPr>
        <w:spacing w:after="0" w:line="240" w:lineRule="auto"/>
        <w:jc w:val="center"/>
        <w:rPr>
          <w:rFonts w:ascii="Times New Roman" w:hAnsi="Times New Roman" w:cs="Times New Roman"/>
          <w:sz w:val="20"/>
          <w:szCs w:val="20"/>
        </w:rPr>
      </w:pPr>
    </w:p>
    <w:p w:rsidR="00692CB0" w:rsidRPr="007F0F22" w:rsidRDefault="00692CB0" w:rsidP="00692CB0">
      <w:pPr>
        <w:spacing w:after="0" w:line="240" w:lineRule="auto"/>
        <w:rPr>
          <w:rFonts w:ascii="Times New Roman" w:hAnsi="Times New Roman" w:cs="Times New Roman"/>
          <w:sz w:val="20"/>
          <w:szCs w:val="20"/>
        </w:rPr>
      </w:pPr>
    </w:p>
    <w:p w:rsidR="00692CB0" w:rsidRPr="007F0F22" w:rsidRDefault="00692CB0" w:rsidP="00692CB0">
      <w:pPr>
        <w:spacing w:after="0" w:line="240" w:lineRule="auto"/>
        <w:rPr>
          <w:rFonts w:ascii="Times New Roman" w:hAnsi="Times New Roman" w:cs="Times New Roman"/>
          <w:sz w:val="20"/>
          <w:szCs w:val="20"/>
        </w:rPr>
      </w:pPr>
    </w:p>
    <w:p w:rsidR="00FD3775" w:rsidRPr="007F0F22" w:rsidRDefault="00FD3775" w:rsidP="00FD3775">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The Director</w:t>
      </w:r>
    </w:p>
    <w:p w:rsidR="00FD3775" w:rsidRPr="007F0F22" w:rsidRDefault="00FD3775" w:rsidP="00FD3775">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National Council for Promotion Urdu Language,</w:t>
      </w:r>
    </w:p>
    <w:p w:rsidR="00FD3775" w:rsidRPr="007F0F22" w:rsidRDefault="00FD3775" w:rsidP="00FD3775">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FC-33/9,  Jasola Institutional Area,</w:t>
      </w:r>
    </w:p>
    <w:p w:rsidR="00FD3775" w:rsidRPr="007F0F22" w:rsidRDefault="00FD3775" w:rsidP="00FD3775">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New Delhi 110025</w:t>
      </w:r>
    </w:p>
    <w:p w:rsidR="00692CB0" w:rsidRPr="007F0F22" w:rsidRDefault="00692CB0" w:rsidP="00692CB0">
      <w:pPr>
        <w:spacing w:after="0" w:line="240" w:lineRule="auto"/>
        <w:rPr>
          <w:rFonts w:ascii="Times New Roman" w:hAnsi="Times New Roman" w:cs="Times New Roman"/>
          <w:sz w:val="20"/>
          <w:szCs w:val="20"/>
        </w:rPr>
      </w:pPr>
    </w:p>
    <w:p w:rsidR="003F3ED5" w:rsidRPr="007F0F22" w:rsidRDefault="003F3ED5" w:rsidP="003E7CFE">
      <w:pPr>
        <w:spacing w:after="0" w:line="360" w:lineRule="auto"/>
        <w:rPr>
          <w:rFonts w:ascii="Times New Roman" w:hAnsi="Times New Roman" w:cs="Times New Roman"/>
          <w:sz w:val="20"/>
          <w:szCs w:val="20"/>
        </w:rPr>
      </w:pPr>
      <w:r w:rsidRPr="007F0F22">
        <w:rPr>
          <w:rFonts w:ascii="Times New Roman" w:hAnsi="Times New Roman" w:cs="Times New Roman"/>
          <w:sz w:val="20"/>
          <w:szCs w:val="20"/>
        </w:rPr>
        <w:tab/>
      </w:r>
      <w:r w:rsidR="00692CB0" w:rsidRPr="007F0F22">
        <w:rPr>
          <w:rFonts w:ascii="Times New Roman" w:hAnsi="Times New Roman" w:cs="Times New Roman"/>
          <w:sz w:val="20"/>
          <w:szCs w:val="20"/>
        </w:rPr>
        <w:t xml:space="preserve">We hereby confirm and declare that we, M/s --------------------------------------------, is not blacklisted/ De-registered/ debarred by any Government department/ Public Sector Undertaking/ Private Sector/ or any other agency for which we have Executed/ Undertaken the works/ Services during the last 5 years. </w:t>
      </w:r>
      <w:r w:rsidR="003E7CFE" w:rsidRPr="007F0F22">
        <w:rPr>
          <w:rFonts w:ascii="Times New Roman" w:hAnsi="Times New Roman" w:cs="Times New Roman"/>
          <w:sz w:val="20"/>
          <w:szCs w:val="20"/>
        </w:rPr>
        <w:t xml:space="preserve">It is also confirmed that we have never been involved in any criminal, fraudulent or anticorruption activity. </w:t>
      </w:r>
    </w:p>
    <w:p w:rsidR="003F3ED5" w:rsidRPr="007F0F22" w:rsidRDefault="003F3ED5" w:rsidP="003F3ED5">
      <w:pPr>
        <w:spacing w:after="0" w:line="360" w:lineRule="auto"/>
        <w:rPr>
          <w:rFonts w:ascii="Times New Roman" w:hAnsi="Times New Roman" w:cs="Times New Roman"/>
          <w:sz w:val="20"/>
          <w:szCs w:val="20"/>
        </w:rPr>
      </w:pPr>
    </w:p>
    <w:p w:rsidR="003F3ED5" w:rsidRPr="007F0F22" w:rsidRDefault="003F3ED5" w:rsidP="003F3ED5">
      <w:pPr>
        <w:spacing w:after="0" w:line="360" w:lineRule="auto"/>
        <w:rPr>
          <w:rFonts w:ascii="Times New Roman" w:hAnsi="Times New Roman" w:cs="Times New Roman"/>
          <w:sz w:val="20"/>
          <w:szCs w:val="20"/>
        </w:rPr>
      </w:pPr>
    </w:p>
    <w:p w:rsidR="003F3ED5" w:rsidRPr="007F0F22" w:rsidRDefault="003F3ED5" w:rsidP="003F3ED5">
      <w:pPr>
        <w:spacing w:after="0" w:line="360" w:lineRule="auto"/>
        <w:rPr>
          <w:rFonts w:ascii="Times New Roman" w:hAnsi="Times New Roman" w:cs="Times New Roman"/>
          <w:sz w:val="20"/>
          <w:szCs w:val="20"/>
        </w:rPr>
      </w:pPr>
    </w:p>
    <w:p w:rsidR="003F3ED5" w:rsidRPr="007F0F22" w:rsidRDefault="003F3ED5" w:rsidP="003F3ED5">
      <w:pPr>
        <w:spacing w:after="0" w:line="360" w:lineRule="auto"/>
        <w:rPr>
          <w:rFonts w:ascii="Times New Roman" w:hAnsi="Times New Roman" w:cs="Times New Roman"/>
          <w:sz w:val="20"/>
          <w:szCs w:val="20"/>
        </w:rPr>
      </w:pPr>
    </w:p>
    <w:p w:rsidR="00636E2B" w:rsidRPr="007F0F22" w:rsidRDefault="00692CB0" w:rsidP="00FD3775">
      <w:pPr>
        <w:spacing w:after="0" w:line="360" w:lineRule="auto"/>
        <w:rPr>
          <w:rFonts w:ascii="Times New Roman" w:hAnsi="Times New Roman" w:cs="Times New Roman"/>
          <w:sz w:val="20"/>
          <w:szCs w:val="20"/>
          <w:u w:val="single"/>
        </w:rPr>
      </w:pPr>
      <w:r w:rsidRPr="007F0F22">
        <w:rPr>
          <w:rFonts w:ascii="Times New Roman" w:hAnsi="Times New Roman" w:cs="Times New Roman"/>
          <w:sz w:val="20"/>
          <w:szCs w:val="20"/>
        </w:rPr>
        <w:t xml:space="preserve">Signature of </w:t>
      </w:r>
      <w:r w:rsidR="00FD3775" w:rsidRPr="007F0F22">
        <w:rPr>
          <w:rFonts w:ascii="Times New Roman" w:hAnsi="Times New Roman" w:cs="Times New Roman"/>
          <w:sz w:val="20"/>
          <w:szCs w:val="20"/>
        </w:rPr>
        <w:t xml:space="preserve"> Bidder/agency with Stamp and  date </w:t>
      </w:r>
    </w:p>
    <w:p w:rsidR="00636E2B" w:rsidRPr="007F0F22" w:rsidRDefault="00636E2B" w:rsidP="00636E2B">
      <w:pPr>
        <w:spacing w:after="0" w:line="240" w:lineRule="auto"/>
        <w:jc w:val="right"/>
        <w:rPr>
          <w:rFonts w:ascii="Times New Roman" w:hAnsi="Times New Roman" w:cs="Times New Roman"/>
          <w:sz w:val="20"/>
          <w:szCs w:val="20"/>
          <w:u w:val="single"/>
        </w:rPr>
      </w:pPr>
    </w:p>
    <w:p w:rsidR="00636E2B" w:rsidRPr="007F0F22" w:rsidRDefault="00636E2B" w:rsidP="00636E2B">
      <w:pPr>
        <w:spacing w:after="0" w:line="240" w:lineRule="auto"/>
        <w:jc w:val="right"/>
        <w:rPr>
          <w:rFonts w:ascii="Times New Roman" w:hAnsi="Times New Roman" w:cs="Times New Roman"/>
          <w:sz w:val="20"/>
          <w:szCs w:val="20"/>
          <w:u w:val="single"/>
        </w:rPr>
      </w:pPr>
    </w:p>
    <w:p w:rsidR="00636E2B" w:rsidRPr="007F0F22" w:rsidRDefault="00636E2B" w:rsidP="00D42C9A">
      <w:pPr>
        <w:spacing w:beforeLines="30" w:afterLines="30" w:line="240" w:lineRule="auto"/>
        <w:ind w:right="-720"/>
        <w:rPr>
          <w:rFonts w:ascii="Times New Roman" w:hAnsi="Times New Roman" w:cs="Times New Roman"/>
          <w:sz w:val="20"/>
          <w:szCs w:val="20"/>
        </w:rPr>
        <w:sectPr w:rsidR="00636E2B" w:rsidRPr="007F0F22" w:rsidSect="0026282B">
          <w:headerReference w:type="default" r:id="rId20"/>
          <w:footerReference w:type="default" r:id="rId21"/>
          <w:pgSz w:w="11906" w:h="16838" w:code="9"/>
          <w:pgMar w:top="1440" w:right="1440" w:bottom="1440" w:left="1440" w:header="706" w:footer="706" w:gutter="0"/>
          <w:cols w:space="708"/>
          <w:docGrid w:linePitch="360"/>
        </w:sectPr>
      </w:pPr>
    </w:p>
    <w:p w:rsidR="00636E2B" w:rsidRPr="007F0F22" w:rsidRDefault="00636E2B" w:rsidP="00636E2B">
      <w:pPr>
        <w:spacing w:after="0" w:line="240" w:lineRule="auto"/>
        <w:jc w:val="right"/>
        <w:rPr>
          <w:rFonts w:ascii="Times New Roman" w:hAnsi="Times New Roman" w:cs="Times New Roman"/>
          <w:sz w:val="20"/>
          <w:szCs w:val="20"/>
        </w:rPr>
      </w:pPr>
      <w:r w:rsidRPr="007F0F22">
        <w:rPr>
          <w:rFonts w:ascii="Times New Roman" w:hAnsi="Times New Roman" w:cs="Times New Roman"/>
          <w:sz w:val="20"/>
          <w:szCs w:val="20"/>
        </w:rPr>
        <w:lastRenderedPageBreak/>
        <w:t>(To be submitted by the agency once the AMC is offered by NCPUL)</w:t>
      </w:r>
      <w:r w:rsidRPr="007F0F22">
        <w:rPr>
          <w:rFonts w:ascii="Times New Roman" w:hAnsi="Times New Roman" w:cs="Times New Roman"/>
          <w:sz w:val="20"/>
          <w:szCs w:val="20"/>
        </w:rPr>
        <w:tab/>
      </w:r>
      <w:r w:rsidRPr="007F0F22">
        <w:rPr>
          <w:rFonts w:ascii="Times New Roman" w:hAnsi="Times New Roman" w:cs="Times New Roman"/>
          <w:sz w:val="20"/>
          <w:szCs w:val="20"/>
        </w:rPr>
        <w:tab/>
      </w:r>
    </w:p>
    <w:p w:rsidR="00636E2B" w:rsidRPr="007F0F22" w:rsidRDefault="00636E2B" w:rsidP="00636E2B">
      <w:pPr>
        <w:spacing w:after="0" w:line="240" w:lineRule="auto"/>
        <w:jc w:val="right"/>
        <w:rPr>
          <w:rFonts w:ascii="Times New Roman" w:hAnsi="Times New Roman" w:cs="Times New Roman"/>
          <w:b/>
          <w:bCs/>
          <w:sz w:val="20"/>
          <w:szCs w:val="20"/>
        </w:rPr>
      </w:pPr>
    </w:p>
    <w:p w:rsidR="00636E2B" w:rsidRPr="007F0F22" w:rsidRDefault="00636E2B" w:rsidP="00636E2B">
      <w:pPr>
        <w:spacing w:after="0" w:line="240" w:lineRule="auto"/>
        <w:jc w:val="right"/>
        <w:rPr>
          <w:rFonts w:ascii="Times New Roman" w:hAnsi="Times New Roman" w:cs="Times New Roman"/>
          <w:b/>
          <w:sz w:val="20"/>
          <w:szCs w:val="20"/>
          <w:u w:val="single"/>
        </w:rPr>
      </w:pPr>
      <w:r w:rsidRPr="007F0F22">
        <w:rPr>
          <w:rFonts w:ascii="Times New Roman" w:hAnsi="Times New Roman" w:cs="Times New Roman"/>
          <w:b/>
          <w:bCs/>
          <w:sz w:val="20"/>
          <w:szCs w:val="20"/>
          <w:u w:val="single"/>
        </w:rPr>
        <w:t>Annexure</w:t>
      </w:r>
      <w:r w:rsidR="004148ED" w:rsidRPr="007F0F22">
        <w:rPr>
          <w:rFonts w:ascii="Times New Roman" w:hAnsi="Times New Roman" w:cs="Times New Roman"/>
          <w:b/>
          <w:bCs/>
          <w:sz w:val="20"/>
          <w:szCs w:val="20"/>
          <w:u w:val="single"/>
        </w:rPr>
        <w:t xml:space="preserve"> </w:t>
      </w:r>
      <w:r w:rsidRPr="007F0F22">
        <w:rPr>
          <w:rFonts w:ascii="Times New Roman" w:hAnsi="Times New Roman" w:cs="Times New Roman"/>
          <w:b/>
          <w:bCs/>
          <w:sz w:val="20"/>
          <w:szCs w:val="20"/>
          <w:u w:val="single"/>
        </w:rPr>
        <w:t xml:space="preserve">- </w:t>
      </w:r>
      <w:r w:rsidR="004148ED" w:rsidRPr="007F0F22">
        <w:rPr>
          <w:rFonts w:ascii="Times New Roman" w:hAnsi="Times New Roman" w:cs="Times New Roman"/>
          <w:b/>
          <w:bCs/>
          <w:sz w:val="20"/>
          <w:szCs w:val="20"/>
          <w:u w:val="single"/>
        </w:rPr>
        <w:t>B</w:t>
      </w:r>
    </w:p>
    <w:p w:rsidR="00636E2B" w:rsidRPr="007F0F22" w:rsidRDefault="00636E2B" w:rsidP="00636E2B">
      <w:pPr>
        <w:spacing w:after="0" w:line="240" w:lineRule="auto"/>
        <w:jc w:val="both"/>
        <w:rPr>
          <w:rFonts w:ascii="Times New Roman" w:hAnsi="Times New Roman" w:cs="Times New Roman"/>
          <w:sz w:val="20"/>
          <w:szCs w:val="20"/>
        </w:rPr>
      </w:pPr>
    </w:p>
    <w:p w:rsidR="00636E2B" w:rsidRPr="007F0F22" w:rsidRDefault="00636E2B" w:rsidP="00636E2B">
      <w:pPr>
        <w:spacing w:after="0" w:line="240" w:lineRule="auto"/>
        <w:jc w:val="center"/>
        <w:rPr>
          <w:rFonts w:ascii="Times New Roman" w:hAnsi="Times New Roman" w:cs="Times New Roman"/>
          <w:sz w:val="20"/>
          <w:szCs w:val="20"/>
        </w:rPr>
      </w:pPr>
      <w:r w:rsidRPr="007F0F22">
        <w:rPr>
          <w:rFonts w:ascii="Times New Roman" w:hAnsi="Times New Roman" w:cs="Times New Roman"/>
          <w:b/>
          <w:bCs/>
          <w:sz w:val="20"/>
          <w:szCs w:val="20"/>
          <w:u w:val="single"/>
        </w:rPr>
        <w:t>Format of letter for confirmation of acceptance of AMC offered by NCPUL</w:t>
      </w:r>
    </w:p>
    <w:p w:rsidR="00636E2B" w:rsidRPr="007F0F22" w:rsidRDefault="00636E2B" w:rsidP="00636E2B">
      <w:pPr>
        <w:spacing w:after="0" w:line="240" w:lineRule="auto"/>
        <w:jc w:val="both"/>
        <w:rPr>
          <w:rFonts w:ascii="Times New Roman" w:hAnsi="Times New Roman" w:cs="Times New Roman"/>
          <w:sz w:val="20"/>
          <w:szCs w:val="20"/>
        </w:rPr>
      </w:pPr>
    </w:p>
    <w:p w:rsidR="00636E2B" w:rsidRPr="007F0F22" w:rsidRDefault="00636E2B" w:rsidP="00636E2B">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The Director</w:t>
      </w:r>
    </w:p>
    <w:p w:rsidR="00636E2B" w:rsidRPr="007F0F22" w:rsidRDefault="00636E2B" w:rsidP="00636E2B">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National Council for Promotion Urdu Language,</w:t>
      </w:r>
    </w:p>
    <w:p w:rsidR="00636E2B" w:rsidRPr="007F0F22" w:rsidRDefault="00636E2B" w:rsidP="00636E2B">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 xml:space="preserve">FC-33/9, </w:t>
      </w:r>
      <w:r w:rsidR="00FD3775" w:rsidRPr="007F0F22">
        <w:rPr>
          <w:rFonts w:ascii="Times New Roman" w:hAnsi="Times New Roman" w:cs="Times New Roman"/>
          <w:sz w:val="20"/>
          <w:szCs w:val="20"/>
        </w:rPr>
        <w:t xml:space="preserve"> Jasola </w:t>
      </w:r>
      <w:r w:rsidRPr="007F0F22">
        <w:rPr>
          <w:rFonts w:ascii="Times New Roman" w:hAnsi="Times New Roman" w:cs="Times New Roman"/>
          <w:sz w:val="20"/>
          <w:szCs w:val="20"/>
        </w:rPr>
        <w:t>Institutional Area,</w:t>
      </w:r>
    </w:p>
    <w:p w:rsidR="00636E2B" w:rsidRPr="007F0F22" w:rsidRDefault="00636E2B" w:rsidP="00636E2B">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New Delhi 110025</w:t>
      </w:r>
    </w:p>
    <w:p w:rsidR="00636E2B" w:rsidRPr="007F0F22" w:rsidRDefault="00636E2B" w:rsidP="00636E2B">
      <w:pPr>
        <w:spacing w:after="0" w:line="240" w:lineRule="auto"/>
        <w:jc w:val="both"/>
        <w:rPr>
          <w:rFonts w:ascii="Times New Roman" w:hAnsi="Times New Roman" w:cs="Times New Roman"/>
          <w:sz w:val="20"/>
          <w:szCs w:val="20"/>
        </w:rPr>
      </w:pPr>
    </w:p>
    <w:p w:rsidR="00636E2B" w:rsidRPr="007F0F22" w:rsidRDefault="00636E2B" w:rsidP="00636E2B">
      <w:pPr>
        <w:spacing w:after="0" w:line="240" w:lineRule="auto"/>
        <w:jc w:val="both"/>
        <w:rPr>
          <w:rFonts w:ascii="Times New Roman" w:hAnsi="Times New Roman" w:cs="Times New Roman"/>
          <w:sz w:val="20"/>
          <w:szCs w:val="20"/>
        </w:rPr>
      </w:pPr>
    </w:p>
    <w:p w:rsidR="00636E2B" w:rsidRPr="007F0F22" w:rsidRDefault="00636E2B" w:rsidP="00636E2B">
      <w:pPr>
        <w:spacing w:after="0" w:line="240" w:lineRule="auto"/>
        <w:ind w:left="720" w:firstLine="720"/>
        <w:jc w:val="both"/>
        <w:rPr>
          <w:rFonts w:ascii="Times New Roman" w:hAnsi="Times New Roman" w:cs="Times New Roman"/>
          <w:sz w:val="20"/>
          <w:szCs w:val="20"/>
        </w:rPr>
      </w:pPr>
      <w:r w:rsidRPr="007F0F22">
        <w:rPr>
          <w:rFonts w:ascii="Times New Roman" w:hAnsi="Times New Roman" w:cs="Times New Roman"/>
          <w:sz w:val="20"/>
          <w:szCs w:val="20"/>
        </w:rPr>
        <w:t xml:space="preserve">Ref: </w:t>
      </w:r>
      <w:r w:rsidR="00805773" w:rsidRPr="007F0F22">
        <w:rPr>
          <w:rFonts w:ascii="Times New Roman" w:hAnsi="Times New Roman" w:cs="Times New Roman"/>
          <w:sz w:val="20"/>
          <w:szCs w:val="20"/>
        </w:rPr>
        <w:t xml:space="preserve">  </w:t>
      </w:r>
      <w:r w:rsidRPr="007F0F22">
        <w:rPr>
          <w:rFonts w:ascii="Times New Roman" w:hAnsi="Times New Roman" w:cs="Times New Roman"/>
          <w:sz w:val="20"/>
          <w:szCs w:val="20"/>
        </w:rPr>
        <w:t>NCPUL’s letter no.................... dated..............................</w:t>
      </w:r>
    </w:p>
    <w:p w:rsidR="00636E2B" w:rsidRPr="007F0F22" w:rsidRDefault="00636E2B" w:rsidP="00636E2B">
      <w:pPr>
        <w:spacing w:after="0" w:line="240" w:lineRule="auto"/>
        <w:jc w:val="both"/>
        <w:rPr>
          <w:rFonts w:ascii="Times New Roman" w:hAnsi="Times New Roman" w:cs="Times New Roman"/>
          <w:sz w:val="20"/>
          <w:szCs w:val="20"/>
        </w:rPr>
      </w:pPr>
    </w:p>
    <w:p w:rsidR="00636E2B" w:rsidRPr="007F0F22" w:rsidRDefault="00636E2B" w:rsidP="00636E2B">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Sir,</w:t>
      </w:r>
    </w:p>
    <w:p w:rsidR="00636E2B" w:rsidRPr="007F0F22" w:rsidRDefault="00636E2B" w:rsidP="00636E2B">
      <w:pPr>
        <w:spacing w:after="0" w:line="240" w:lineRule="auto"/>
        <w:jc w:val="both"/>
        <w:rPr>
          <w:rFonts w:ascii="Times New Roman" w:hAnsi="Times New Roman" w:cs="Times New Roman"/>
          <w:sz w:val="20"/>
          <w:szCs w:val="20"/>
        </w:rPr>
      </w:pPr>
    </w:p>
    <w:p w:rsidR="00636E2B" w:rsidRPr="007F0F22" w:rsidRDefault="00636E2B" w:rsidP="00484E4B">
      <w:pPr>
        <w:spacing w:line="360" w:lineRule="auto"/>
        <w:jc w:val="both"/>
        <w:rPr>
          <w:rFonts w:ascii="Times New Roman" w:hAnsi="Times New Roman" w:cs="Times New Roman"/>
          <w:sz w:val="20"/>
          <w:szCs w:val="20"/>
        </w:rPr>
      </w:pPr>
      <w:r w:rsidRPr="007F0F22">
        <w:rPr>
          <w:rFonts w:ascii="Times New Roman" w:hAnsi="Times New Roman" w:cs="Times New Roman"/>
          <w:sz w:val="20"/>
          <w:szCs w:val="20"/>
        </w:rPr>
        <w:t>1.</w:t>
      </w:r>
      <w:r w:rsidRPr="007F0F22">
        <w:rPr>
          <w:rFonts w:ascii="Times New Roman" w:hAnsi="Times New Roman" w:cs="Times New Roman"/>
          <w:sz w:val="20"/>
          <w:szCs w:val="20"/>
        </w:rPr>
        <w:tab/>
        <w:t xml:space="preserve">Kindly refer your letter no. .................................................................................... dated </w:t>
      </w:r>
      <w:r w:rsidR="00692CB0" w:rsidRPr="007F0F22">
        <w:rPr>
          <w:rFonts w:ascii="Times New Roman" w:hAnsi="Times New Roman" w:cs="Times New Roman"/>
          <w:sz w:val="20"/>
          <w:szCs w:val="20"/>
        </w:rPr>
        <w:t>..................</w:t>
      </w:r>
      <w:r w:rsidRPr="007F0F22">
        <w:rPr>
          <w:rFonts w:ascii="Times New Roman" w:hAnsi="Times New Roman" w:cs="Times New Roman"/>
          <w:sz w:val="20"/>
          <w:szCs w:val="20"/>
        </w:rPr>
        <w:t xml:space="preserve"> in connection with award of</w:t>
      </w:r>
      <w:r w:rsidR="00484E4B">
        <w:rPr>
          <w:rFonts w:ascii="Times New Roman" w:hAnsi="Times New Roman" w:cs="Times New Roman"/>
          <w:sz w:val="20"/>
          <w:szCs w:val="20"/>
        </w:rPr>
        <w:t xml:space="preserve"> Non comprehensive </w:t>
      </w:r>
      <w:r w:rsidR="00F633D0">
        <w:rPr>
          <w:rFonts w:ascii="Times New Roman" w:hAnsi="Times New Roman" w:cs="Times New Roman"/>
          <w:sz w:val="20"/>
          <w:szCs w:val="20"/>
        </w:rPr>
        <w:t xml:space="preserve">Annual </w:t>
      </w:r>
      <w:r w:rsidR="00484E4B" w:rsidRPr="00A22C39">
        <w:rPr>
          <w:rFonts w:ascii="Times New Roman" w:hAnsi="Times New Roman" w:cs="Times New Roman"/>
          <w:bCs/>
          <w:color w:val="000000"/>
          <w:sz w:val="20"/>
          <w:szCs w:val="20"/>
        </w:rPr>
        <w:t xml:space="preserve">Maintenance Contract of </w:t>
      </w:r>
      <w:r w:rsidR="00484E4B">
        <w:rPr>
          <w:rFonts w:ascii="Times New Roman" w:hAnsi="Times New Roman" w:cs="Times New Roman"/>
          <w:bCs/>
          <w:color w:val="000000"/>
          <w:sz w:val="20"/>
          <w:szCs w:val="20"/>
        </w:rPr>
        <w:t>Siemens Business Communication System (Siemens/Unify EPABX System) installed in NCPUL o</w:t>
      </w:r>
      <w:r w:rsidR="00484E4B" w:rsidRPr="00A22C39">
        <w:rPr>
          <w:rFonts w:ascii="Times New Roman" w:hAnsi="Times New Roman" w:cs="Times New Roman"/>
          <w:bCs/>
          <w:color w:val="000000"/>
          <w:sz w:val="20"/>
          <w:szCs w:val="20"/>
        </w:rPr>
        <w:t>ffice building at Jasola and in Sale Section of NCPUL in Block VIII R.K. Puram</w:t>
      </w:r>
      <w:r w:rsidR="00484E4B">
        <w:rPr>
          <w:rFonts w:ascii="Times New Roman" w:hAnsi="Times New Roman" w:cs="Times New Roman"/>
          <w:bCs/>
          <w:color w:val="000000"/>
          <w:sz w:val="20"/>
          <w:szCs w:val="20"/>
        </w:rPr>
        <w:t xml:space="preserve"> </w:t>
      </w:r>
      <w:r w:rsidRPr="007F0F22">
        <w:rPr>
          <w:rFonts w:ascii="Times New Roman" w:hAnsi="Times New Roman" w:cs="Times New Roman"/>
          <w:sz w:val="20"/>
          <w:szCs w:val="20"/>
        </w:rPr>
        <w:t>for a period of one year from .........................   to..........................................</w:t>
      </w:r>
    </w:p>
    <w:p w:rsidR="00636E2B" w:rsidRPr="007F0F22" w:rsidRDefault="00636E2B" w:rsidP="00636E2B">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2.</w:t>
      </w:r>
      <w:r w:rsidRPr="007F0F22">
        <w:rPr>
          <w:rFonts w:ascii="Times New Roman" w:hAnsi="Times New Roman" w:cs="Times New Roman"/>
          <w:sz w:val="20"/>
          <w:szCs w:val="20"/>
        </w:rPr>
        <w:tab/>
        <w:t xml:space="preserve">It is hereby confirmed that the AMC offered vide your letter under reference is accepted by us.  One copy of the terms and conditions, duly signed and stamped, is attached to this acceptance letter.  The undersigned is authorised to sign the tender papers on behalf of this agency.  </w:t>
      </w:r>
    </w:p>
    <w:p w:rsidR="00636E2B" w:rsidRPr="007F0F22" w:rsidRDefault="00636E2B" w:rsidP="00636E2B">
      <w:pPr>
        <w:spacing w:after="0" w:line="240" w:lineRule="auto"/>
        <w:jc w:val="right"/>
        <w:rPr>
          <w:rFonts w:ascii="Times New Roman" w:hAnsi="Times New Roman" w:cs="Times New Roman"/>
          <w:sz w:val="20"/>
          <w:szCs w:val="20"/>
        </w:rPr>
      </w:pPr>
    </w:p>
    <w:p w:rsidR="00636E2B" w:rsidRPr="007F0F22" w:rsidRDefault="00636E2B" w:rsidP="00636E2B">
      <w:pPr>
        <w:spacing w:after="0" w:line="240" w:lineRule="auto"/>
        <w:jc w:val="right"/>
        <w:rPr>
          <w:rFonts w:ascii="Times New Roman" w:hAnsi="Times New Roman" w:cs="Times New Roman"/>
          <w:sz w:val="20"/>
          <w:szCs w:val="20"/>
        </w:rPr>
      </w:pPr>
      <w:r w:rsidRPr="007F0F22">
        <w:rPr>
          <w:rFonts w:ascii="Times New Roman" w:hAnsi="Times New Roman" w:cs="Times New Roman"/>
          <w:sz w:val="20"/>
          <w:szCs w:val="20"/>
        </w:rPr>
        <w:t xml:space="preserve">Yours faithfully </w:t>
      </w:r>
    </w:p>
    <w:p w:rsidR="00636E2B" w:rsidRPr="007F0F22" w:rsidRDefault="00636E2B" w:rsidP="00636E2B">
      <w:pPr>
        <w:pStyle w:val="ListParagraph"/>
        <w:spacing w:after="0" w:line="240" w:lineRule="auto"/>
        <w:jc w:val="right"/>
        <w:rPr>
          <w:rFonts w:ascii="Times New Roman" w:hAnsi="Times New Roman" w:cs="Times New Roman"/>
          <w:sz w:val="20"/>
          <w:szCs w:val="20"/>
        </w:rPr>
      </w:pPr>
    </w:p>
    <w:p w:rsidR="00636E2B" w:rsidRPr="007F0F22" w:rsidRDefault="00636E2B" w:rsidP="00636E2B">
      <w:pPr>
        <w:pStyle w:val="ListParagraph"/>
        <w:spacing w:after="0" w:line="240" w:lineRule="auto"/>
        <w:jc w:val="right"/>
        <w:rPr>
          <w:rFonts w:ascii="Times New Roman" w:hAnsi="Times New Roman" w:cs="Times New Roman"/>
          <w:sz w:val="20"/>
          <w:szCs w:val="20"/>
        </w:rPr>
      </w:pPr>
    </w:p>
    <w:p w:rsidR="00636E2B" w:rsidRPr="007F0F22" w:rsidRDefault="00636E2B" w:rsidP="00636E2B">
      <w:pPr>
        <w:pStyle w:val="ListParagraph"/>
        <w:spacing w:after="0" w:line="240" w:lineRule="auto"/>
        <w:jc w:val="right"/>
        <w:rPr>
          <w:rFonts w:ascii="Times New Roman" w:hAnsi="Times New Roman" w:cs="Times New Roman"/>
          <w:sz w:val="20"/>
          <w:szCs w:val="20"/>
        </w:rPr>
      </w:pPr>
      <w:r w:rsidRPr="007F0F22">
        <w:rPr>
          <w:rFonts w:ascii="Times New Roman" w:hAnsi="Times New Roman" w:cs="Times New Roman"/>
          <w:sz w:val="20"/>
          <w:szCs w:val="20"/>
        </w:rPr>
        <w:t>Signature of Authorised Signatory</w:t>
      </w:r>
    </w:p>
    <w:p w:rsidR="00636E2B" w:rsidRPr="007F0F22" w:rsidRDefault="00636E2B" w:rsidP="00636E2B">
      <w:pPr>
        <w:spacing w:after="0" w:line="240" w:lineRule="auto"/>
        <w:ind w:left="6480" w:firstLine="720"/>
        <w:rPr>
          <w:rFonts w:ascii="Times New Roman" w:hAnsi="Times New Roman" w:cs="Times New Roman"/>
          <w:sz w:val="20"/>
          <w:szCs w:val="20"/>
        </w:rPr>
      </w:pPr>
      <w:r w:rsidRPr="007F0F22">
        <w:rPr>
          <w:rFonts w:ascii="Times New Roman" w:hAnsi="Times New Roman" w:cs="Times New Roman"/>
          <w:sz w:val="20"/>
          <w:szCs w:val="20"/>
        </w:rPr>
        <w:t>with stamp</w:t>
      </w:r>
    </w:p>
    <w:p w:rsidR="00636E2B" w:rsidRPr="007F0F22" w:rsidRDefault="00636E2B" w:rsidP="00636E2B">
      <w:pPr>
        <w:spacing w:after="0" w:line="240" w:lineRule="auto"/>
        <w:ind w:left="6480" w:firstLine="720"/>
        <w:jc w:val="cent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Default="00636E2B" w:rsidP="00636E2B">
      <w:pPr>
        <w:spacing w:after="0" w:line="240" w:lineRule="auto"/>
        <w:rPr>
          <w:rFonts w:ascii="Times New Roman" w:hAnsi="Times New Roman" w:cs="Times New Roman"/>
          <w:sz w:val="20"/>
          <w:szCs w:val="20"/>
          <w:lang w:bidi="hi-IN"/>
        </w:rPr>
      </w:pPr>
    </w:p>
    <w:p w:rsidR="004F7306" w:rsidRDefault="004F7306" w:rsidP="00636E2B">
      <w:pPr>
        <w:spacing w:after="0" w:line="240" w:lineRule="auto"/>
        <w:rPr>
          <w:rFonts w:ascii="Times New Roman" w:hAnsi="Times New Roman" w:cs="Times New Roman"/>
          <w:sz w:val="20"/>
          <w:szCs w:val="20"/>
          <w:lang w:bidi="hi-IN"/>
        </w:rPr>
      </w:pPr>
    </w:p>
    <w:p w:rsidR="004F7306" w:rsidRDefault="004F7306" w:rsidP="00636E2B">
      <w:pPr>
        <w:spacing w:after="0" w:line="240" w:lineRule="auto"/>
        <w:rPr>
          <w:rFonts w:ascii="Times New Roman" w:hAnsi="Times New Roman" w:cs="Times New Roman"/>
          <w:sz w:val="20"/>
          <w:szCs w:val="20"/>
          <w:lang w:bidi="hi-IN"/>
        </w:rPr>
      </w:pPr>
    </w:p>
    <w:p w:rsidR="004F7306" w:rsidRDefault="004F7306" w:rsidP="00636E2B">
      <w:pPr>
        <w:spacing w:after="0" w:line="240" w:lineRule="auto"/>
        <w:rPr>
          <w:rFonts w:ascii="Times New Roman" w:hAnsi="Times New Roman" w:cs="Times New Roman"/>
          <w:sz w:val="20"/>
          <w:szCs w:val="20"/>
          <w:lang w:bidi="hi-IN"/>
        </w:rPr>
      </w:pPr>
    </w:p>
    <w:p w:rsidR="004F7306" w:rsidRDefault="004F7306" w:rsidP="00636E2B">
      <w:pPr>
        <w:spacing w:after="0" w:line="240" w:lineRule="auto"/>
        <w:rPr>
          <w:rFonts w:ascii="Times New Roman" w:hAnsi="Times New Roman" w:cs="Times New Roman"/>
          <w:sz w:val="20"/>
          <w:szCs w:val="20"/>
          <w:lang w:bidi="hi-IN"/>
        </w:rPr>
      </w:pPr>
    </w:p>
    <w:p w:rsidR="004F7306" w:rsidRPr="007F0F22" w:rsidRDefault="004F7306" w:rsidP="00636E2B">
      <w:pPr>
        <w:spacing w:after="0" w:line="240" w:lineRule="auto"/>
        <w:rPr>
          <w:rFonts w:ascii="Times New Roman" w:hAnsi="Times New Roman" w:cs="Times New Roman"/>
          <w:sz w:val="20"/>
          <w:szCs w:val="20"/>
          <w:lang w:bidi="hi-IN"/>
        </w:rPr>
      </w:pPr>
    </w:p>
    <w:p w:rsidR="001743A9" w:rsidRDefault="001743A9" w:rsidP="00636E2B">
      <w:pPr>
        <w:spacing w:after="0" w:line="240" w:lineRule="auto"/>
        <w:rPr>
          <w:rFonts w:ascii="Times New Roman" w:hAnsi="Times New Roman" w:cs="Times New Roman"/>
          <w:sz w:val="20"/>
          <w:szCs w:val="20"/>
          <w:lang w:bidi="hi-IN"/>
        </w:rPr>
      </w:pPr>
    </w:p>
    <w:p w:rsidR="00CE005B" w:rsidRDefault="00CE005B" w:rsidP="00636E2B">
      <w:pPr>
        <w:spacing w:after="0" w:line="240" w:lineRule="auto"/>
        <w:rPr>
          <w:rFonts w:ascii="Times New Roman" w:hAnsi="Times New Roman" w:cs="Times New Roman"/>
          <w:sz w:val="20"/>
          <w:szCs w:val="20"/>
          <w:lang w:bidi="hi-IN"/>
        </w:rPr>
      </w:pPr>
    </w:p>
    <w:p w:rsidR="007820AC" w:rsidRPr="007F0F22" w:rsidRDefault="007820AC" w:rsidP="007820AC">
      <w:pPr>
        <w:jc w:val="center"/>
        <w:rPr>
          <w:rFonts w:ascii="Times New Roman" w:hAnsi="Times New Roman" w:cs="Times New Roman"/>
          <w:b/>
          <w:bCs/>
          <w:sz w:val="20"/>
          <w:szCs w:val="20"/>
          <w:u w:val="single"/>
        </w:rPr>
      </w:pPr>
      <w:r w:rsidRPr="007F0F22">
        <w:rPr>
          <w:rFonts w:ascii="Times New Roman" w:hAnsi="Times New Roman" w:cs="Times New Roman"/>
          <w:b/>
          <w:bCs/>
          <w:sz w:val="20"/>
          <w:szCs w:val="20"/>
          <w:u w:val="single"/>
        </w:rPr>
        <w:t>PART - II</w:t>
      </w:r>
    </w:p>
    <w:p w:rsidR="007820AC" w:rsidRPr="004F7306" w:rsidRDefault="004148ED" w:rsidP="001743A9">
      <w:pPr>
        <w:ind w:right="-126"/>
        <w:rPr>
          <w:rFonts w:ascii="Times New Roman" w:hAnsi="Times New Roman" w:cs="Times New Roman"/>
          <w:bCs/>
          <w:sz w:val="20"/>
          <w:szCs w:val="20"/>
          <w:u w:val="single"/>
        </w:rPr>
      </w:pPr>
      <w:r w:rsidRPr="004F7306">
        <w:rPr>
          <w:rFonts w:ascii="Times New Roman" w:hAnsi="Times New Roman" w:cs="Times New Roman"/>
          <w:bCs/>
          <w:sz w:val="20"/>
          <w:szCs w:val="20"/>
          <w:u w:val="single"/>
        </w:rPr>
        <w:t>Chapter- 6</w:t>
      </w:r>
      <w:r w:rsidR="001743A9" w:rsidRPr="004F7306">
        <w:rPr>
          <w:rFonts w:ascii="Times New Roman" w:hAnsi="Times New Roman" w:cs="Times New Roman"/>
          <w:bCs/>
          <w:sz w:val="20"/>
          <w:szCs w:val="20"/>
          <w:u w:val="single"/>
        </w:rPr>
        <w:t>:</w:t>
      </w:r>
      <w:r w:rsidRPr="004F7306">
        <w:rPr>
          <w:rFonts w:ascii="Times New Roman" w:hAnsi="Times New Roman" w:cs="Times New Roman"/>
          <w:bCs/>
          <w:sz w:val="20"/>
          <w:szCs w:val="20"/>
          <w:u w:val="single"/>
        </w:rPr>
        <w:t xml:space="preserve"> </w:t>
      </w:r>
      <w:r w:rsidR="004F7306" w:rsidRPr="004F7306">
        <w:rPr>
          <w:rFonts w:ascii="Times New Roman" w:hAnsi="Times New Roman" w:cs="Times New Roman"/>
          <w:bCs/>
          <w:sz w:val="20"/>
          <w:szCs w:val="20"/>
          <w:u w:val="single"/>
        </w:rPr>
        <w:t>Financial Bid</w:t>
      </w:r>
    </w:p>
    <w:p w:rsidR="001743A9" w:rsidRPr="007F0F22" w:rsidRDefault="004148ED" w:rsidP="001743A9">
      <w:pPr>
        <w:jc w:val="center"/>
        <w:rPr>
          <w:rFonts w:ascii="Times New Roman" w:hAnsi="Times New Roman" w:cs="Times New Roman"/>
          <w:b/>
          <w:bCs/>
          <w:sz w:val="20"/>
          <w:szCs w:val="20"/>
          <w:u w:val="single"/>
        </w:rPr>
      </w:pPr>
      <w:r w:rsidRPr="007F0F22">
        <w:rPr>
          <w:rFonts w:ascii="Times New Roman" w:hAnsi="Times New Roman" w:cs="Times New Roman"/>
          <w:b/>
          <w:bCs/>
          <w:sz w:val="20"/>
          <w:szCs w:val="20"/>
        </w:rPr>
        <w:t xml:space="preserve">      </w:t>
      </w:r>
      <w:r w:rsidR="007820AC" w:rsidRPr="007F0F22">
        <w:rPr>
          <w:rFonts w:ascii="Times New Roman" w:hAnsi="Times New Roman" w:cs="Times New Roman"/>
          <w:b/>
          <w:bCs/>
          <w:sz w:val="20"/>
          <w:szCs w:val="20"/>
        </w:rPr>
        <w:t>INSTRUCTIONS RELATED TO SUBMISSION OF FINANCIAL BID</w:t>
      </w:r>
    </w:p>
    <w:p w:rsidR="007820AC" w:rsidRPr="007F0F22" w:rsidRDefault="007820AC" w:rsidP="007820AC">
      <w:pPr>
        <w:jc w:val="center"/>
        <w:rPr>
          <w:rFonts w:ascii="Times New Roman" w:hAnsi="Times New Roman" w:cs="Times New Roman"/>
          <w:b/>
          <w:bCs/>
          <w:sz w:val="20"/>
          <w:szCs w:val="20"/>
          <w:u w:val="single"/>
        </w:rPr>
      </w:pPr>
      <w:r w:rsidRPr="007F0F22">
        <w:rPr>
          <w:rFonts w:ascii="Times New Roman" w:hAnsi="Times New Roman" w:cs="Times New Roman"/>
          <w:b/>
          <w:bCs/>
          <w:sz w:val="20"/>
          <w:szCs w:val="20"/>
        </w:rPr>
        <w:t xml:space="preserve">Financial Bid (BoQ) &amp; Format For Seeking Rates Only </w:t>
      </w:r>
    </w:p>
    <w:p w:rsidR="007820AC" w:rsidRPr="007F0F22" w:rsidRDefault="007820AC" w:rsidP="007820AC">
      <w:pPr>
        <w:ind w:left="720"/>
        <w:jc w:val="both"/>
        <w:rPr>
          <w:rFonts w:ascii="Times New Roman" w:hAnsi="Times New Roman" w:cs="Times New Roman"/>
          <w:bCs/>
          <w:sz w:val="20"/>
          <w:szCs w:val="20"/>
        </w:rPr>
      </w:pPr>
      <w:r w:rsidRPr="007F0F22">
        <w:rPr>
          <w:rFonts w:ascii="Times New Roman" w:hAnsi="Times New Roman" w:cs="Times New Roman"/>
          <w:bCs/>
          <w:sz w:val="20"/>
          <w:szCs w:val="20"/>
        </w:rPr>
        <w:t xml:space="preserve">Bidders are requested to note that they should necessarily submit their financial bids in the provided format ONLY and no other format is acceptable. </w:t>
      </w:r>
    </w:p>
    <w:p w:rsidR="007820AC" w:rsidRPr="007F0F22" w:rsidRDefault="007820AC" w:rsidP="007820AC">
      <w:pPr>
        <w:ind w:left="720"/>
        <w:jc w:val="both"/>
        <w:rPr>
          <w:rFonts w:ascii="Times New Roman" w:hAnsi="Times New Roman" w:cs="Times New Roman"/>
          <w:bCs/>
          <w:sz w:val="20"/>
          <w:szCs w:val="20"/>
        </w:rPr>
      </w:pPr>
      <w:r w:rsidRPr="007F0F22">
        <w:rPr>
          <w:rFonts w:ascii="Times New Roman" w:hAnsi="Times New Roman" w:cs="Times New Roman"/>
          <w:bCs/>
          <w:sz w:val="20"/>
          <w:szCs w:val="20"/>
        </w:rPr>
        <w:t>Annexure-</w:t>
      </w:r>
      <w:r w:rsidR="00F3564F" w:rsidRPr="007F0F22">
        <w:rPr>
          <w:rFonts w:ascii="Times New Roman" w:hAnsi="Times New Roman" w:cs="Times New Roman"/>
          <w:bCs/>
          <w:sz w:val="20"/>
          <w:szCs w:val="20"/>
        </w:rPr>
        <w:t>C</w:t>
      </w:r>
      <w:r w:rsidRPr="007F0F22">
        <w:rPr>
          <w:rFonts w:ascii="Times New Roman" w:hAnsi="Times New Roman" w:cs="Times New Roman"/>
          <w:bCs/>
          <w:sz w:val="20"/>
          <w:szCs w:val="20"/>
        </w:rPr>
        <w:t xml:space="preserve"> (Schedule of Quantity i.e. BoQ): The price bid has been given as a standard BoQ format with the tender document. The same is to be downloaded and to be filled by the bidders. Bidders are required to download the BoQ file, open it, complete the unprotected cells with their respective financial quotes and upload the same.</w:t>
      </w:r>
    </w:p>
    <w:p w:rsidR="007820AC" w:rsidRPr="007F0F22" w:rsidRDefault="007820AC" w:rsidP="007820AC">
      <w:pPr>
        <w:jc w:val="both"/>
        <w:rPr>
          <w:rFonts w:ascii="Times New Roman" w:hAnsi="Times New Roman" w:cs="Times New Roman"/>
          <w:bCs/>
          <w:sz w:val="20"/>
          <w:szCs w:val="20"/>
        </w:rPr>
      </w:pPr>
    </w:p>
    <w:p w:rsidR="007820AC" w:rsidRPr="007F0F22" w:rsidRDefault="007820AC" w:rsidP="007820AC">
      <w:pPr>
        <w:rPr>
          <w:rFonts w:ascii="Times New Roman" w:hAnsi="Times New Roman" w:cs="Times New Roman"/>
          <w:sz w:val="20"/>
          <w:szCs w:val="20"/>
        </w:rPr>
      </w:pPr>
    </w:p>
    <w:p w:rsidR="007820AC" w:rsidRPr="007F0F22" w:rsidRDefault="007820AC" w:rsidP="007820AC">
      <w:pPr>
        <w:jc w:val="right"/>
        <w:rPr>
          <w:rFonts w:ascii="Times New Roman" w:hAnsi="Times New Roman" w:cs="Times New Roman"/>
          <w:b/>
          <w:bCs/>
          <w:sz w:val="20"/>
          <w:szCs w:val="20"/>
          <w:u w:val="single"/>
        </w:rPr>
      </w:pPr>
      <w:r w:rsidRPr="007F0F22">
        <w:rPr>
          <w:rFonts w:ascii="Times New Roman" w:hAnsi="Times New Roman" w:cs="Times New Roman"/>
          <w:b/>
          <w:sz w:val="20"/>
          <w:szCs w:val="20"/>
          <w:u w:val="single"/>
        </w:rPr>
        <w:br w:type="page"/>
      </w:r>
    </w:p>
    <w:p w:rsidR="00F3564F" w:rsidRPr="007F0F22" w:rsidRDefault="00F3564F" w:rsidP="00674690">
      <w:pPr>
        <w:spacing w:after="0"/>
        <w:ind w:left="2250" w:hanging="2520"/>
        <w:jc w:val="right"/>
        <w:rPr>
          <w:rFonts w:ascii="Times New Roman" w:hAnsi="Times New Roman" w:cs="Times New Roman"/>
          <w:b/>
          <w:sz w:val="20"/>
          <w:szCs w:val="20"/>
          <w:u w:val="single"/>
        </w:rPr>
      </w:pPr>
      <w:r w:rsidRPr="007F0F22">
        <w:rPr>
          <w:rFonts w:ascii="Times New Roman" w:hAnsi="Times New Roman" w:cs="Times New Roman"/>
          <w:b/>
          <w:sz w:val="20"/>
          <w:szCs w:val="20"/>
          <w:u w:val="single"/>
        </w:rPr>
        <w:lastRenderedPageBreak/>
        <w:t>Annexure-C</w:t>
      </w:r>
    </w:p>
    <w:p w:rsidR="00E05357" w:rsidRPr="007F0F22" w:rsidRDefault="00E05357" w:rsidP="00674690">
      <w:pPr>
        <w:spacing w:after="0"/>
        <w:ind w:left="2250" w:hanging="2520"/>
        <w:jc w:val="center"/>
        <w:rPr>
          <w:rFonts w:ascii="Times New Roman" w:hAnsi="Times New Roman" w:cs="Times New Roman"/>
          <w:b/>
          <w:sz w:val="20"/>
          <w:szCs w:val="20"/>
          <w:u w:val="single"/>
        </w:rPr>
      </w:pPr>
      <w:r w:rsidRPr="007F0F22">
        <w:rPr>
          <w:rFonts w:ascii="Times New Roman" w:hAnsi="Times New Roman" w:cs="Times New Roman"/>
          <w:b/>
          <w:sz w:val="20"/>
          <w:szCs w:val="20"/>
          <w:u w:val="single"/>
        </w:rPr>
        <w:t>PART-II (Financial Bid)</w:t>
      </w:r>
    </w:p>
    <w:p w:rsidR="007820AC" w:rsidRPr="007F0F22" w:rsidRDefault="0001497A" w:rsidP="007820AC">
      <w:pPr>
        <w:ind w:left="2250" w:hanging="2520"/>
        <w:jc w:val="center"/>
        <w:rPr>
          <w:rFonts w:ascii="Times New Roman" w:hAnsi="Times New Roman" w:cs="Times New Roman"/>
          <w:b/>
          <w:sz w:val="20"/>
          <w:szCs w:val="20"/>
          <w:u w:val="single"/>
        </w:rPr>
      </w:pPr>
      <w:r w:rsidRPr="007F0F22">
        <w:rPr>
          <w:rFonts w:ascii="Times New Roman" w:hAnsi="Times New Roman" w:cs="Times New Roman"/>
          <w:b/>
          <w:sz w:val="20"/>
          <w:szCs w:val="20"/>
          <w:u w:val="single"/>
        </w:rPr>
        <w:t>SCHEDU</w:t>
      </w:r>
      <w:r w:rsidR="007820AC" w:rsidRPr="007F0F22">
        <w:rPr>
          <w:rFonts w:ascii="Times New Roman" w:hAnsi="Times New Roman" w:cs="Times New Roman"/>
          <w:b/>
          <w:sz w:val="20"/>
          <w:szCs w:val="20"/>
          <w:u w:val="single"/>
        </w:rPr>
        <w:t>LE OF  QUANTITY (BoQ)</w:t>
      </w:r>
    </w:p>
    <w:p w:rsidR="00484E4B" w:rsidRDefault="007820AC" w:rsidP="003B419A">
      <w:pPr>
        <w:jc w:val="both"/>
        <w:rPr>
          <w:rFonts w:ascii="Times New Roman" w:hAnsi="Times New Roman" w:cs="Times New Roman"/>
          <w:bCs/>
          <w:color w:val="000000"/>
          <w:sz w:val="20"/>
          <w:szCs w:val="20"/>
        </w:rPr>
      </w:pPr>
      <w:r w:rsidRPr="007F0F22">
        <w:rPr>
          <w:rFonts w:ascii="Times New Roman" w:hAnsi="Times New Roman" w:cs="Times New Roman"/>
          <w:b/>
          <w:sz w:val="20"/>
          <w:szCs w:val="20"/>
        </w:rPr>
        <w:t xml:space="preserve">NAME OF WORK:- </w:t>
      </w:r>
      <w:r w:rsidR="00484E4B">
        <w:rPr>
          <w:rFonts w:ascii="Times New Roman" w:hAnsi="Times New Roman" w:cs="Times New Roman"/>
          <w:sz w:val="20"/>
          <w:szCs w:val="20"/>
        </w:rPr>
        <w:t xml:space="preserve">Non comprehensive </w:t>
      </w:r>
      <w:r w:rsidR="00F633D0">
        <w:rPr>
          <w:rFonts w:ascii="Times New Roman" w:hAnsi="Times New Roman" w:cs="Times New Roman"/>
          <w:sz w:val="20"/>
          <w:szCs w:val="20"/>
        </w:rPr>
        <w:t xml:space="preserve">Annual </w:t>
      </w:r>
      <w:r w:rsidR="00484E4B" w:rsidRPr="00A22C39">
        <w:rPr>
          <w:rFonts w:ascii="Times New Roman" w:hAnsi="Times New Roman" w:cs="Times New Roman"/>
          <w:bCs/>
          <w:color w:val="000000"/>
          <w:sz w:val="20"/>
          <w:szCs w:val="20"/>
        </w:rPr>
        <w:t xml:space="preserve">Maintenance Contract of </w:t>
      </w:r>
      <w:r w:rsidR="00484E4B">
        <w:rPr>
          <w:rFonts w:ascii="Times New Roman" w:hAnsi="Times New Roman" w:cs="Times New Roman"/>
          <w:bCs/>
          <w:color w:val="000000"/>
          <w:sz w:val="20"/>
          <w:szCs w:val="20"/>
        </w:rPr>
        <w:t>Siemens Business Communication System (Siemens/Unify EPABX System) installed in NCPUL o</w:t>
      </w:r>
      <w:r w:rsidR="00484E4B" w:rsidRPr="00A22C39">
        <w:rPr>
          <w:rFonts w:ascii="Times New Roman" w:hAnsi="Times New Roman" w:cs="Times New Roman"/>
          <w:bCs/>
          <w:color w:val="000000"/>
          <w:sz w:val="20"/>
          <w:szCs w:val="20"/>
        </w:rPr>
        <w:t>ffice building at Jasola</w:t>
      </w:r>
      <w:r w:rsidR="00484E4B">
        <w:rPr>
          <w:rFonts w:ascii="Times New Roman" w:hAnsi="Times New Roman" w:cs="Times New Roman"/>
          <w:bCs/>
          <w:color w:val="000000"/>
          <w:sz w:val="20"/>
          <w:szCs w:val="20"/>
        </w:rPr>
        <w:t>, New Delhi-110025</w:t>
      </w:r>
      <w:r w:rsidR="00484E4B" w:rsidRPr="00A22C39">
        <w:rPr>
          <w:rFonts w:ascii="Times New Roman" w:hAnsi="Times New Roman" w:cs="Times New Roman"/>
          <w:bCs/>
          <w:color w:val="000000"/>
          <w:sz w:val="20"/>
          <w:szCs w:val="20"/>
        </w:rPr>
        <w:t xml:space="preserve"> and in Sale Section of NCPUL in Block VIII R.K. Puram</w:t>
      </w:r>
      <w:r w:rsidR="00484E4B">
        <w:rPr>
          <w:rFonts w:ascii="Times New Roman" w:hAnsi="Times New Roman" w:cs="Times New Roman"/>
          <w:bCs/>
          <w:color w:val="000000"/>
          <w:sz w:val="20"/>
          <w:szCs w:val="20"/>
        </w:rPr>
        <w:t xml:space="preserve"> New Delhi -110066</w:t>
      </w:r>
    </w:p>
    <w:tbl>
      <w:tblPr>
        <w:tblW w:w="87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
        <w:gridCol w:w="3510"/>
        <w:gridCol w:w="905"/>
        <w:gridCol w:w="750"/>
        <w:gridCol w:w="750"/>
        <w:gridCol w:w="623"/>
        <w:gridCol w:w="699"/>
        <w:gridCol w:w="952"/>
      </w:tblGrid>
      <w:tr w:rsidR="007C31B2" w:rsidRPr="00D7653A" w:rsidTr="00F53386">
        <w:trPr>
          <w:trHeight w:val="413"/>
        </w:trPr>
        <w:tc>
          <w:tcPr>
            <w:tcW w:w="541" w:type="dxa"/>
            <w:shd w:val="clear" w:color="auto" w:fill="auto"/>
            <w:hideMark/>
          </w:tcPr>
          <w:p w:rsidR="00CB1FBE" w:rsidRPr="00D7653A" w:rsidRDefault="00CB1FBE" w:rsidP="00F53386">
            <w:pPr>
              <w:spacing w:after="0" w:line="240" w:lineRule="auto"/>
              <w:jc w:val="center"/>
              <w:rPr>
                <w:rFonts w:ascii="Times New Roman" w:hAnsi="Times New Roman" w:cs="Times New Roman"/>
                <w:b/>
                <w:bCs/>
                <w:sz w:val="20"/>
                <w:szCs w:val="20"/>
              </w:rPr>
            </w:pPr>
            <w:r w:rsidRPr="00D7653A">
              <w:rPr>
                <w:rFonts w:ascii="Times New Roman" w:hAnsi="Times New Roman" w:cs="Times New Roman"/>
                <w:b/>
                <w:bCs/>
                <w:sz w:val="20"/>
                <w:szCs w:val="20"/>
              </w:rPr>
              <w:t>Sl.</w:t>
            </w:r>
            <w:r w:rsidRPr="00D7653A">
              <w:rPr>
                <w:rFonts w:ascii="Times New Roman" w:hAnsi="Times New Roman" w:cs="Times New Roman"/>
                <w:b/>
                <w:bCs/>
                <w:sz w:val="20"/>
                <w:szCs w:val="20"/>
              </w:rPr>
              <w:br/>
              <w:t>No.</w:t>
            </w:r>
          </w:p>
        </w:tc>
        <w:tc>
          <w:tcPr>
            <w:tcW w:w="3510" w:type="dxa"/>
            <w:shd w:val="clear" w:color="auto" w:fill="auto"/>
            <w:hideMark/>
          </w:tcPr>
          <w:p w:rsidR="00CB1FBE" w:rsidRPr="00D7653A" w:rsidRDefault="00CB1FBE" w:rsidP="00F53386">
            <w:pPr>
              <w:spacing w:after="0" w:line="240" w:lineRule="auto"/>
              <w:rPr>
                <w:rFonts w:ascii="Times New Roman" w:hAnsi="Times New Roman" w:cs="Times New Roman"/>
                <w:b/>
                <w:bCs/>
                <w:sz w:val="20"/>
                <w:szCs w:val="20"/>
              </w:rPr>
            </w:pPr>
            <w:r w:rsidRPr="00D7653A">
              <w:rPr>
                <w:rFonts w:ascii="Times New Roman" w:hAnsi="Times New Roman" w:cs="Times New Roman"/>
                <w:b/>
                <w:bCs/>
                <w:sz w:val="20"/>
                <w:szCs w:val="20"/>
              </w:rPr>
              <w:t>Item Description</w:t>
            </w:r>
          </w:p>
        </w:tc>
        <w:tc>
          <w:tcPr>
            <w:tcW w:w="905" w:type="dxa"/>
            <w:shd w:val="clear" w:color="auto" w:fill="auto"/>
            <w:hideMark/>
          </w:tcPr>
          <w:p w:rsidR="00CB1FBE" w:rsidRPr="00D7653A" w:rsidRDefault="00CB1FBE" w:rsidP="00F53386">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Unit</w:t>
            </w:r>
          </w:p>
        </w:tc>
        <w:tc>
          <w:tcPr>
            <w:tcW w:w="750" w:type="dxa"/>
            <w:shd w:val="clear" w:color="auto" w:fill="auto"/>
            <w:hideMark/>
          </w:tcPr>
          <w:p w:rsidR="007C31B2" w:rsidRDefault="00CB1FBE" w:rsidP="00F53386">
            <w:pPr>
              <w:spacing w:after="0" w:line="240" w:lineRule="auto"/>
              <w:rPr>
                <w:rFonts w:ascii="Times New Roman" w:hAnsi="Times New Roman" w:cs="Times New Roman"/>
                <w:b/>
                <w:bCs/>
                <w:sz w:val="20"/>
                <w:szCs w:val="20"/>
              </w:rPr>
            </w:pPr>
            <w:r w:rsidRPr="00D7653A">
              <w:rPr>
                <w:rFonts w:ascii="Times New Roman" w:hAnsi="Times New Roman" w:cs="Times New Roman"/>
                <w:b/>
                <w:bCs/>
                <w:sz w:val="20"/>
                <w:szCs w:val="20"/>
              </w:rPr>
              <w:t>Quan</w:t>
            </w:r>
          </w:p>
          <w:p w:rsidR="00CB1FBE" w:rsidRPr="00D7653A" w:rsidRDefault="00CB1FBE" w:rsidP="00F53386">
            <w:pPr>
              <w:spacing w:after="0" w:line="240" w:lineRule="auto"/>
              <w:rPr>
                <w:rFonts w:ascii="Times New Roman" w:hAnsi="Times New Roman" w:cs="Times New Roman"/>
                <w:b/>
                <w:bCs/>
                <w:sz w:val="20"/>
                <w:szCs w:val="20"/>
              </w:rPr>
            </w:pPr>
            <w:r w:rsidRPr="00D7653A">
              <w:rPr>
                <w:rFonts w:ascii="Times New Roman" w:hAnsi="Times New Roman" w:cs="Times New Roman"/>
                <w:b/>
                <w:bCs/>
                <w:sz w:val="20"/>
                <w:szCs w:val="20"/>
              </w:rPr>
              <w:t>tity</w:t>
            </w:r>
          </w:p>
        </w:tc>
        <w:tc>
          <w:tcPr>
            <w:tcW w:w="750" w:type="dxa"/>
          </w:tcPr>
          <w:p w:rsidR="00CB1FBE" w:rsidRPr="00D7653A" w:rsidRDefault="00CB1FBE" w:rsidP="00F5338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Unit </w:t>
            </w:r>
            <w:r w:rsidRPr="00D7653A">
              <w:rPr>
                <w:rFonts w:ascii="Times New Roman" w:hAnsi="Times New Roman" w:cs="Times New Roman"/>
                <w:b/>
                <w:bCs/>
                <w:sz w:val="20"/>
                <w:szCs w:val="20"/>
              </w:rPr>
              <w:t>Rates</w:t>
            </w:r>
          </w:p>
        </w:tc>
        <w:tc>
          <w:tcPr>
            <w:tcW w:w="623" w:type="dxa"/>
          </w:tcPr>
          <w:p w:rsidR="00CB1FBE" w:rsidRPr="00D7653A" w:rsidRDefault="00CB1FBE" w:rsidP="00F53386">
            <w:pPr>
              <w:spacing w:after="0" w:line="240" w:lineRule="auto"/>
              <w:jc w:val="center"/>
              <w:rPr>
                <w:rFonts w:ascii="Times New Roman" w:hAnsi="Times New Roman" w:cs="Times New Roman"/>
                <w:b/>
                <w:bCs/>
                <w:sz w:val="20"/>
                <w:szCs w:val="20"/>
              </w:rPr>
            </w:pPr>
            <w:r w:rsidRPr="00D7653A">
              <w:rPr>
                <w:rFonts w:ascii="Times New Roman" w:hAnsi="Times New Roman" w:cs="Times New Roman"/>
                <w:b/>
                <w:bCs/>
                <w:sz w:val="20"/>
                <w:szCs w:val="20"/>
              </w:rPr>
              <w:t>GST</w:t>
            </w:r>
          </w:p>
        </w:tc>
        <w:tc>
          <w:tcPr>
            <w:tcW w:w="699" w:type="dxa"/>
          </w:tcPr>
          <w:p w:rsidR="00CB1FBE" w:rsidRPr="00D7653A" w:rsidRDefault="00CB1FBE" w:rsidP="00F5338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Unit rate </w:t>
            </w:r>
            <w:r w:rsidRPr="00D7653A">
              <w:rPr>
                <w:rFonts w:ascii="Times New Roman" w:hAnsi="Times New Roman" w:cs="Times New Roman"/>
                <w:b/>
                <w:bCs/>
                <w:sz w:val="20"/>
                <w:szCs w:val="20"/>
              </w:rPr>
              <w:t>(incl GS)</w:t>
            </w:r>
          </w:p>
        </w:tc>
        <w:tc>
          <w:tcPr>
            <w:tcW w:w="952" w:type="dxa"/>
          </w:tcPr>
          <w:p w:rsidR="00CB1FBE" w:rsidRDefault="00CB1FBE" w:rsidP="00F5338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Total Amount</w:t>
            </w:r>
          </w:p>
        </w:tc>
      </w:tr>
      <w:tr w:rsidR="007C31B2" w:rsidRPr="00D7653A" w:rsidTr="00F53386">
        <w:trPr>
          <w:trHeight w:val="269"/>
        </w:trPr>
        <w:tc>
          <w:tcPr>
            <w:tcW w:w="541" w:type="dxa"/>
            <w:shd w:val="clear" w:color="auto" w:fill="auto"/>
            <w:noWrap/>
            <w:hideMark/>
          </w:tcPr>
          <w:p w:rsidR="00CB1FBE" w:rsidRPr="00D7653A" w:rsidRDefault="00CB1FBE" w:rsidP="00F53386">
            <w:pPr>
              <w:spacing w:after="0" w:line="240" w:lineRule="auto"/>
              <w:rPr>
                <w:rFonts w:ascii="Times New Roman" w:hAnsi="Times New Roman" w:cs="Times New Roman"/>
                <w:sz w:val="20"/>
                <w:szCs w:val="20"/>
              </w:rPr>
            </w:pPr>
            <w:r w:rsidRPr="00D7653A">
              <w:rPr>
                <w:rFonts w:ascii="Times New Roman" w:hAnsi="Times New Roman" w:cs="Times New Roman"/>
                <w:sz w:val="20"/>
                <w:szCs w:val="20"/>
              </w:rPr>
              <w:t>1</w:t>
            </w:r>
          </w:p>
        </w:tc>
        <w:tc>
          <w:tcPr>
            <w:tcW w:w="3510" w:type="dxa"/>
            <w:shd w:val="clear" w:color="auto" w:fill="auto"/>
            <w:noWrap/>
            <w:hideMark/>
          </w:tcPr>
          <w:p w:rsidR="00CB1FBE" w:rsidRPr="00422979" w:rsidRDefault="00F633D0" w:rsidP="00484E4B">
            <w:pPr>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Siemens </w:t>
            </w:r>
            <w:r w:rsidR="00484E4B">
              <w:rPr>
                <w:rFonts w:ascii="Times New Roman" w:hAnsi="Times New Roman" w:cs="Times New Roman"/>
                <w:color w:val="000000"/>
                <w:sz w:val="20"/>
                <w:szCs w:val="20"/>
              </w:rPr>
              <w:t>EPABX</w:t>
            </w:r>
            <w:r>
              <w:rPr>
                <w:rFonts w:ascii="Times New Roman" w:hAnsi="Times New Roman" w:cs="Times New Roman"/>
                <w:color w:val="000000"/>
                <w:sz w:val="20"/>
                <w:szCs w:val="20"/>
              </w:rPr>
              <w:t xml:space="preserve"> Highpath 3800 </w:t>
            </w:r>
            <w:r w:rsidR="00484E4B">
              <w:rPr>
                <w:rFonts w:ascii="Times New Roman" w:hAnsi="Times New Roman" w:cs="Times New Roman"/>
                <w:color w:val="000000"/>
                <w:sz w:val="20"/>
                <w:szCs w:val="20"/>
              </w:rPr>
              <w:t xml:space="preserve"> with 100 lines at Jasola</w:t>
            </w:r>
          </w:p>
        </w:tc>
        <w:tc>
          <w:tcPr>
            <w:tcW w:w="905" w:type="dxa"/>
            <w:shd w:val="clear" w:color="auto" w:fill="auto"/>
            <w:noWrap/>
            <w:hideMark/>
          </w:tcPr>
          <w:p w:rsidR="00CB1FBE" w:rsidRPr="00D7653A" w:rsidRDefault="00CB1FBE" w:rsidP="00F5338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Each</w:t>
            </w:r>
          </w:p>
        </w:tc>
        <w:tc>
          <w:tcPr>
            <w:tcW w:w="750" w:type="dxa"/>
            <w:shd w:val="clear" w:color="auto" w:fill="auto"/>
            <w:noWrap/>
            <w:hideMark/>
          </w:tcPr>
          <w:p w:rsidR="00CB1FBE" w:rsidRPr="00D7653A" w:rsidRDefault="00484E4B" w:rsidP="00F5338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750" w:type="dxa"/>
          </w:tcPr>
          <w:p w:rsidR="00CB1FBE" w:rsidRPr="00D7653A" w:rsidRDefault="00CB1FBE" w:rsidP="00F53386">
            <w:pPr>
              <w:spacing w:after="0" w:line="240" w:lineRule="auto"/>
              <w:rPr>
                <w:rFonts w:ascii="Times New Roman" w:hAnsi="Times New Roman" w:cs="Times New Roman"/>
                <w:color w:val="000000"/>
                <w:sz w:val="20"/>
                <w:szCs w:val="20"/>
              </w:rPr>
            </w:pPr>
          </w:p>
        </w:tc>
        <w:tc>
          <w:tcPr>
            <w:tcW w:w="623" w:type="dxa"/>
          </w:tcPr>
          <w:p w:rsidR="00CB1FBE" w:rsidRPr="00D7653A" w:rsidRDefault="00CB1FBE" w:rsidP="00F53386">
            <w:pPr>
              <w:spacing w:after="0" w:line="240" w:lineRule="auto"/>
              <w:rPr>
                <w:rFonts w:ascii="Times New Roman" w:hAnsi="Times New Roman" w:cs="Times New Roman"/>
                <w:color w:val="000000"/>
                <w:sz w:val="20"/>
                <w:szCs w:val="20"/>
              </w:rPr>
            </w:pPr>
          </w:p>
        </w:tc>
        <w:tc>
          <w:tcPr>
            <w:tcW w:w="699" w:type="dxa"/>
          </w:tcPr>
          <w:p w:rsidR="00CB1FBE" w:rsidRPr="00D7653A" w:rsidRDefault="00CB1FBE" w:rsidP="00F53386">
            <w:pPr>
              <w:spacing w:after="0" w:line="240" w:lineRule="auto"/>
              <w:rPr>
                <w:rFonts w:ascii="Times New Roman" w:hAnsi="Times New Roman" w:cs="Times New Roman"/>
                <w:color w:val="000000"/>
                <w:sz w:val="20"/>
                <w:szCs w:val="20"/>
              </w:rPr>
            </w:pPr>
          </w:p>
        </w:tc>
        <w:tc>
          <w:tcPr>
            <w:tcW w:w="952" w:type="dxa"/>
          </w:tcPr>
          <w:p w:rsidR="00CB1FBE" w:rsidRPr="00D7653A" w:rsidRDefault="00CB1FBE" w:rsidP="00F53386">
            <w:pPr>
              <w:spacing w:after="0" w:line="240" w:lineRule="auto"/>
              <w:rPr>
                <w:rFonts w:ascii="Times New Roman" w:hAnsi="Times New Roman" w:cs="Times New Roman"/>
                <w:color w:val="000000"/>
                <w:sz w:val="20"/>
                <w:szCs w:val="20"/>
              </w:rPr>
            </w:pPr>
          </w:p>
        </w:tc>
      </w:tr>
      <w:tr w:rsidR="00484E4B" w:rsidRPr="00D7653A" w:rsidTr="00F53386">
        <w:trPr>
          <w:trHeight w:val="375"/>
        </w:trPr>
        <w:tc>
          <w:tcPr>
            <w:tcW w:w="541" w:type="dxa"/>
            <w:shd w:val="clear" w:color="auto" w:fill="auto"/>
            <w:noWrap/>
            <w:hideMark/>
          </w:tcPr>
          <w:p w:rsidR="00484E4B" w:rsidRPr="00D7653A" w:rsidRDefault="00484E4B" w:rsidP="00F53386">
            <w:pPr>
              <w:spacing w:after="0" w:line="240" w:lineRule="auto"/>
              <w:rPr>
                <w:rFonts w:ascii="Times New Roman" w:hAnsi="Times New Roman" w:cs="Times New Roman"/>
                <w:sz w:val="20"/>
                <w:szCs w:val="20"/>
              </w:rPr>
            </w:pPr>
            <w:r w:rsidRPr="00D7653A">
              <w:rPr>
                <w:rFonts w:ascii="Times New Roman" w:hAnsi="Times New Roman" w:cs="Times New Roman"/>
                <w:sz w:val="20"/>
                <w:szCs w:val="20"/>
              </w:rPr>
              <w:t>2</w:t>
            </w:r>
          </w:p>
        </w:tc>
        <w:tc>
          <w:tcPr>
            <w:tcW w:w="3510" w:type="dxa"/>
            <w:shd w:val="clear" w:color="auto" w:fill="auto"/>
            <w:noWrap/>
            <w:hideMark/>
          </w:tcPr>
          <w:p w:rsidR="00484E4B" w:rsidRPr="00422979" w:rsidRDefault="00F633D0" w:rsidP="00F633D0">
            <w:pPr>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Siemens EPABX Highpath 1120  with 600 lines at Jasola</w:t>
            </w:r>
          </w:p>
        </w:tc>
        <w:tc>
          <w:tcPr>
            <w:tcW w:w="905" w:type="dxa"/>
            <w:shd w:val="clear" w:color="auto" w:fill="auto"/>
            <w:noWrap/>
            <w:hideMark/>
          </w:tcPr>
          <w:p w:rsidR="00484E4B" w:rsidRPr="00D7653A" w:rsidRDefault="00484E4B" w:rsidP="00F5338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Each</w:t>
            </w:r>
          </w:p>
        </w:tc>
        <w:tc>
          <w:tcPr>
            <w:tcW w:w="750" w:type="dxa"/>
            <w:shd w:val="clear" w:color="auto" w:fill="auto"/>
            <w:noWrap/>
            <w:hideMark/>
          </w:tcPr>
          <w:p w:rsidR="00484E4B" w:rsidRPr="00D7653A" w:rsidRDefault="00484E4B" w:rsidP="00484E4B">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750" w:type="dxa"/>
          </w:tcPr>
          <w:p w:rsidR="00484E4B" w:rsidRPr="00D7653A" w:rsidRDefault="00484E4B" w:rsidP="00F53386">
            <w:pPr>
              <w:spacing w:after="0" w:line="240" w:lineRule="auto"/>
              <w:rPr>
                <w:rFonts w:ascii="Times New Roman" w:hAnsi="Times New Roman" w:cs="Times New Roman"/>
                <w:color w:val="000000"/>
                <w:sz w:val="20"/>
                <w:szCs w:val="20"/>
              </w:rPr>
            </w:pPr>
          </w:p>
        </w:tc>
        <w:tc>
          <w:tcPr>
            <w:tcW w:w="623" w:type="dxa"/>
          </w:tcPr>
          <w:p w:rsidR="00484E4B" w:rsidRPr="00D7653A" w:rsidRDefault="00484E4B" w:rsidP="00F53386">
            <w:pPr>
              <w:spacing w:after="0" w:line="240" w:lineRule="auto"/>
              <w:rPr>
                <w:rFonts w:ascii="Times New Roman" w:hAnsi="Times New Roman" w:cs="Times New Roman"/>
                <w:color w:val="000000"/>
                <w:sz w:val="20"/>
                <w:szCs w:val="20"/>
              </w:rPr>
            </w:pPr>
          </w:p>
        </w:tc>
        <w:tc>
          <w:tcPr>
            <w:tcW w:w="699" w:type="dxa"/>
          </w:tcPr>
          <w:p w:rsidR="00484E4B" w:rsidRPr="00D7653A" w:rsidRDefault="00484E4B" w:rsidP="00F53386">
            <w:pPr>
              <w:spacing w:after="0" w:line="240" w:lineRule="auto"/>
              <w:rPr>
                <w:rFonts w:ascii="Times New Roman" w:hAnsi="Times New Roman" w:cs="Times New Roman"/>
                <w:color w:val="000000"/>
                <w:sz w:val="20"/>
                <w:szCs w:val="20"/>
              </w:rPr>
            </w:pPr>
          </w:p>
        </w:tc>
        <w:tc>
          <w:tcPr>
            <w:tcW w:w="952" w:type="dxa"/>
          </w:tcPr>
          <w:p w:rsidR="00484E4B" w:rsidRPr="00D7653A" w:rsidRDefault="00484E4B" w:rsidP="00F53386">
            <w:pPr>
              <w:spacing w:after="0" w:line="240" w:lineRule="auto"/>
              <w:rPr>
                <w:rFonts w:ascii="Times New Roman" w:hAnsi="Times New Roman" w:cs="Times New Roman"/>
                <w:color w:val="000000"/>
                <w:sz w:val="20"/>
                <w:szCs w:val="20"/>
              </w:rPr>
            </w:pPr>
          </w:p>
        </w:tc>
      </w:tr>
      <w:tr w:rsidR="007C31B2" w:rsidRPr="00D7653A" w:rsidTr="00F53386">
        <w:trPr>
          <w:trHeight w:val="375"/>
        </w:trPr>
        <w:tc>
          <w:tcPr>
            <w:tcW w:w="541" w:type="dxa"/>
            <w:shd w:val="clear" w:color="auto" w:fill="auto"/>
            <w:noWrap/>
            <w:hideMark/>
          </w:tcPr>
          <w:p w:rsidR="00CB1FBE" w:rsidRPr="00D7653A" w:rsidRDefault="00CB1FBE" w:rsidP="00F53386">
            <w:pPr>
              <w:spacing w:after="0" w:line="240" w:lineRule="auto"/>
              <w:rPr>
                <w:rFonts w:ascii="Times New Roman" w:hAnsi="Times New Roman" w:cs="Times New Roman"/>
                <w:sz w:val="20"/>
                <w:szCs w:val="20"/>
              </w:rPr>
            </w:pPr>
            <w:r w:rsidRPr="00D7653A">
              <w:rPr>
                <w:rFonts w:ascii="Times New Roman" w:hAnsi="Times New Roman" w:cs="Times New Roman"/>
                <w:sz w:val="20"/>
                <w:szCs w:val="20"/>
              </w:rPr>
              <w:t>3</w:t>
            </w:r>
          </w:p>
        </w:tc>
        <w:tc>
          <w:tcPr>
            <w:tcW w:w="3510" w:type="dxa"/>
            <w:shd w:val="clear" w:color="auto" w:fill="auto"/>
            <w:noWrap/>
            <w:hideMark/>
          </w:tcPr>
          <w:p w:rsidR="00CB1FBE" w:rsidRPr="00422979" w:rsidRDefault="00484E4B" w:rsidP="00484E4B">
            <w:pPr>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Digital Telephone Sets at Jasola</w:t>
            </w:r>
          </w:p>
        </w:tc>
        <w:tc>
          <w:tcPr>
            <w:tcW w:w="905" w:type="dxa"/>
            <w:shd w:val="clear" w:color="auto" w:fill="auto"/>
            <w:noWrap/>
            <w:hideMark/>
          </w:tcPr>
          <w:p w:rsidR="00CB1FBE" w:rsidRPr="00D7653A" w:rsidRDefault="00CB1FBE" w:rsidP="00F5338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Each</w:t>
            </w:r>
          </w:p>
        </w:tc>
        <w:tc>
          <w:tcPr>
            <w:tcW w:w="750" w:type="dxa"/>
            <w:shd w:val="clear" w:color="auto" w:fill="auto"/>
            <w:noWrap/>
            <w:hideMark/>
          </w:tcPr>
          <w:p w:rsidR="00CB1FBE" w:rsidRPr="00D7653A" w:rsidRDefault="00F633D0" w:rsidP="00F5338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16</w:t>
            </w:r>
          </w:p>
        </w:tc>
        <w:tc>
          <w:tcPr>
            <w:tcW w:w="750" w:type="dxa"/>
          </w:tcPr>
          <w:p w:rsidR="00CB1FBE" w:rsidRPr="00D7653A" w:rsidRDefault="00CB1FBE" w:rsidP="00F53386">
            <w:pPr>
              <w:spacing w:after="0" w:line="240" w:lineRule="auto"/>
              <w:rPr>
                <w:rFonts w:ascii="Times New Roman" w:hAnsi="Times New Roman" w:cs="Times New Roman"/>
                <w:color w:val="000000"/>
                <w:sz w:val="20"/>
                <w:szCs w:val="20"/>
              </w:rPr>
            </w:pPr>
          </w:p>
        </w:tc>
        <w:tc>
          <w:tcPr>
            <w:tcW w:w="623" w:type="dxa"/>
          </w:tcPr>
          <w:p w:rsidR="00CB1FBE" w:rsidRPr="00D7653A" w:rsidRDefault="00CB1FBE" w:rsidP="00F53386">
            <w:pPr>
              <w:spacing w:after="0" w:line="240" w:lineRule="auto"/>
              <w:rPr>
                <w:rFonts w:ascii="Times New Roman" w:hAnsi="Times New Roman" w:cs="Times New Roman"/>
                <w:color w:val="000000"/>
                <w:sz w:val="20"/>
                <w:szCs w:val="20"/>
              </w:rPr>
            </w:pPr>
          </w:p>
        </w:tc>
        <w:tc>
          <w:tcPr>
            <w:tcW w:w="699" w:type="dxa"/>
          </w:tcPr>
          <w:p w:rsidR="00CB1FBE" w:rsidRPr="00D7653A" w:rsidRDefault="00CB1FBE" w:rsidP="00F53386">
            <w:pPr>
              <w:spacing w:after="0" w:line="240" w:lineRule="auto"/>
              <w:rPr>
                <w:rFonts w:ascii="Times New Roman" w:hAnsi="Times New Roman" w:cs="Times New Roman"/>
                <w:color w:val="000000"/>
                <w:sz w:val="20"/>
                <w:szCs w:val="20"/>
              </w:rPr>
            </w:pPr>
          </w:p>
        </w:tc>
        <w:tc>
          <w:tcPr>
            <w:tcW w:w="952" w:type="dxa"/>
          </w:tcPr>
          <w:p w:rsidR="00CB1FBE" w:rsidRPr="00D7653A" w:rsidRDefault="00CB1FBE" w:rsidP="00F53386">
            <w:pPr>
              <w:spacing w:after="0" w:line="240" w:lineRule="auto"/>
              <w:rPr>
                <w:rFonts w:ascii="Times New Roman" w:hAnsi="Times New Roman" w:cs="Times New Roman"/>
                <w:color w:val="000000"/>
                <w:sz w:val="20"/>
                <w:szCs w:val="20"/>
              </w:rPr>
            </w:pPr>
          </w:p>
        </w:tc>
      </w:tr>
      <w:tr w:rsidR="007C31B2" w:rsidRPr="00D7653A" w:rsidTr="00F53386">
        <w:trPr>
          <w:trHeight w:val="375"/>
        </w:trPr>
        <w:tc>
          <w:tcPr>
            <w:tcW w:w="541" w:type="dxa"/>
            <w:shd w:val="clear" w:color="auto" w:fill="auto"/>
            <w:noWrap/>
            <w:hideMark/>
          </w:tcPr>
          <w:p w:rsidR="00CB1FBE" w:rsidRPr="00D7653A" w:rsidRDefault="00CB1FBE" w:rsidP="00F53386">
            <w:pPr>
              <w:spacing w:after="0" w:line="240" w:lineRule="auto"/>
              <w:rPr>
                <w:rFonts w:ascii="Times New Roman" w:hAnsi="Times New Roman" w:cs="Times New Roman"/>
                <w:sz w:val="20"/>
                <w:szCs w:val="20"/>
              </w:rPr>
            </w:pPr>
            <w:r w:rsidRPr="00D7653A">
              <w:rPr>
                <w:rFonts w:ascii="Times New Roman" w:hAnsi="Times New Roman" w:cs="Times New Roman"/>
                <w:sz w:val="20"/>
                <w:szCs w:val="20"/>
              </w:rPr>
              <w:t>4</w:t>
            </w:r>
          </w:p>
        </w:tc>
        <w:tc>
          <w:tcPr>
            <w:tcW w:w="3510" w:type="dxa"/>
            <w:shd w:val="clear" w:color="auto" w:fill="auto"/>
            <w:noWrap/>
            <w:hideMark/>
          </w:tcPr>
          <w:p w:rsidR="00CB1FBE" w:rsidRPr="00422979" w:rsidRDefault="00484E4B" w:rsidP="00484E4B">
            <w:pPr>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Digital Telephone Sets at R.K. Puram</w:t>
            </w:r>
          </w:p>
        </w:tc>
        <w:tc>
          <w:tcPr>
            <w:tcW w:w="905" w:type="dxa"/>
            <w:shd w:val="clear" w:color="auto" w:fill="auto"/>
            <w:noWrap/>
            <w:hideMark/>
          </w:tcPr>
          <w:p w:rsidR="00CB1FBE" w:rsidRPr="00D7653A" w:rsidRDefault="00CB1FBE" w:rsidP="00F5338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Each</w:t>
            </w:r>
          </w:p>
        </w:tc>
        <w:tc>
          <w:tcPr>
            <w:tcW w:w="750" w:type="dxa"/>
            <w:shd w:val="clear" w:color="auto" w:fill="auto"/>
            <w:noWrap/>
            <w:hideMark/>
          </w:tcPr>
          <w:p w:rsidR="00CB1FBE" w:rsidRPr="00D7653A" w:rsidRDefault="00484E4B" w:rsidP="00F5338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750" w:type="dxa"/>
          </w:tcPr>
          <w:p w:rsidR="00CB1FBE" w:rsidRPr="00D7653A" w:rsidRDefault="00CB1FBE" w:rsidP="00F53386">
            <w:pPr>
              <w:spacing w:after="0" w:line="240" w:lineRule="auto"/>
              <w:rPr>
                <w:rFonts w:ascii="Times New Roman" w:hAnsi="Times New Roman" w:cs="Times New Roman"/>
                <w:color w:val="000000"/>
                <w:sz w:val="20"/>
                <w:szCs w:val="20"/>
              </w:rPr>
            </w:pPr>
          </w:p>
        </w:tc>
        <w:tc>
          <w:tcPr>
            <w:tcW w:w="623" w:type="dxa"/>
          </w:tcPr>
          <w:p w:rsidR="00CB1FBE" w:rsidRPr="00D7653A" w:rsidRDefault="00CB1FBE" w:rsidP="00F53386">
            <w:pPr>
              <w:spacing w:after="0" w:line="240" w:lineRule="auto"/>
              <w:rPr>
                <w:rFonts w:ascii="Times New Roman" w:hAnsi="Times New Roman" w:cs="Times New Roman"/>
                <w:color w:val="000000"/>
                <w:sz w:val="20"/>
                <w:szCs w:val="20"/>
              </w:rPr>
            </w:pPr>
          </w:p>
        </w:tc>
        <w:tc>
          <w:tcPr>
            <w:tcW w:w="699" w:type="dxa"/>
          </w:tcPr>
          <w:p w:rsidR="00CB1FBE" w:rsidRPr="00D7653A" w:rsidRDefault="00CB1FBE" w:rsidP="00F53386">
            <w:pPr>
              <w:spacing w:after="0" w:line="240" w:lineRule="auto"/>
              <w:rPr>
                <w:rFonts w:ascii="Times New Roman" w:hAnsi="Times New Roman" w:cs="Times New Roman"/>
                <w:color w:val="000000"/>
                <w:sz w:val="20"/>
                <w:szCs w:val="20"/>
              </w:rPr>
            </w:pPr>
          </w:p>
        </w:tc>
        <w:tc>
          <w:tcPr>
            <w:tcW w:w="952" w:type="dxa"/>
          </w:tcPr>
          <w:p w:rsidR="00CB1FBE" w:rsidRPr="00D7653A" w:rsidRDefault="00CB1FBE" w:rsidP="00F53386">
            <w:pPr>
              <w:spacing w:after="0" w:line="240" w:lineRule="auto"/>
              <w:rPr>
                <w:rFonts w:ascii="Times New Roman" w:hAnsi="Times New Roman" w:cs="Times New Roman"/>
                <w:color w:val="000000"/>
                <w:sz w:val="20"/>
                <w:szCs w:val="20"/>
              </w:rPr>
            </w:pPr>
          </w:p>
        </w:tc>
      </w:tr>
      <w:tr w:rsidR="00F53386" w:rsidRPr="00D7653A" w:rsidTr="00F53386">
        <w:trPr>
          <w:trHeight w:val="375"/>
        </w:trPr>
        <w:tc>
          <w:tcPr>
            <w:tcW w:w="6456" w:type="dxa"/>
            <w:gridSpan w:val="5"/>
            <w:shd w:val="clear" w:color="auto" w:fill="auto"/>
            <w:noWrap/>
          </w:tcPr>
          <w:p w:rsidR="00F53386" w:rsidRPr="00D7653A" w:rsidRDefault="00F53386" w:rsidP="00F53386">
            <w:pPr>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Total Payable amount</w:t>
            </w:r>
          </w:p>
        </w:tc>
        <w:tc>
          <w:tcPr>
            <w:tcW w:w="623" w:type="dxa"/>
          </w:tcPr>
          <w:p w:rsidR="00F53386" w:rsidRPr="00D7653A" w:rsidRDefault="00F53386" w:rsidP="00F53386">
            <w:pPr>
              <w:spacing w:after="0" w:line="240" w:lineRule="auto"/>
              <w:rPr>
                <w:rFonts w:ascii="Times New Roman" w:hAnsi="Times New Roman" w:cs="Times New Roman"/>
                <w:color w:val="000000"/>
                <w:sz w:val="20"/>
                <w:szCs w:val="20"/>
              </w:rPr>
            </w:pPr>
          </w:p>
        </w:tc>
        <w:tc>
          <w:tcPr>
            <w:tcW w:w="699" w:type="dxa"/>
          </w:tcPr>
          <w:p w:rsidR="00F53386" w:rsidRPr="00D7653A" w:rsidRDefault="00F53386" w:rsidP="00F53386">
            <w:pPr>
              <w:spacing w:after="0" w:line="240" w:lineRule="auto"/>
              <w:rPr>
                <w:rFonts w:ascii="Times New Roman" w:hAnsi="Times New Roman" w:cs="Times New Roman"/>
                <w:color w:val="000000"/>
                <w:sz w:val="20"/>
                <w:szCs w:val="20"/>
              </w:rPr>
            </w:pPr>
          </w:p>
        </w:tc>
        <w:tc>
          <w:tcPr>
            <w:tcW w:w="952" w:type="dxa"/>
          </w:tcPr>
          <w:p w:rsidR="00F53386" w:rsidRPr="00D7653A" w:rsidRDefault="00F53386" w:rsidP="00F53386">
            <w:pPr>
              <w:spacing w:after="0" w:line="240" w:lineRule="auto"/>
              <w:rPr>
                <w:rFonts w:ascii="Times New Roman" w:hAnsi="Times New Roman" w:cs="Times New Roman"/>
                <w:color w:val="000000"/>
                <w:sz w:val="20"/>
                <w:szCs w:val="20"/>
              </w:rPr>
            </w:pPr>
          </w:p>
        </w:tc>
      </w:tr>
    </w:tbl>
    <w:p w:rsidR="007820AC" w:rsidRDefault="007820AC" w:rsidP="00F53386">
      <w:pPr>
        <w:spacing w:line="240" w:lineRule="auto"/>
        <w:rPr>
          <w:rFonts w:ascii="Times New Roman" w:hAnsi="Times New Roman" w:cs="Times New Roman"/>
          <w:bCs/>
          <w:sz w:val="20"/>
          <w:szCs w:val="20"/>
        </w:rPr>
      </w:pPr>
    </w:p>
    <w:p w:rsidR="007C31B2" w:rsidRPr="007F0F22" w:rsidRDefault="007C31B2" w:rsidP="00241F0E">
      <w:pPr>
        <w:rPr>
          <w:rFonts w:ascii="Times New Roman" w:hAnsi="Times New Roman" w:cs="Times New Roman"/>
          <w:bCs/>
          <w:sz w:val="20"/>
          <w:szCs w:val="20"/>
        </w:rPr>
      </w:pPr>
    </w:p>
    <w:p w:rsidR="007820AC" w:rsidRPr="007F0F22" w:rsidRDefault="007820AC" w:rsidP="007820AC">
      <w:pPr>
        <w:pStyle w:val="ListParagraph"/>
        <w:spacing w:after="0" w:line="240" w:lineRule="auto"/>
        <w:jc w:val="right"/>
        <w:rPr>
          <w:rFonts w:ascii="Times New Roman" w:hAnsi="Times New Roman" w:cs="Times New Roman"/>
          <w:sz w:val="20"/>
          <w:szCs w:val="20"/>
        </w:rPr>
      </w:pPr>
      <w:r w:rsidRPr="007F0F22">
        <w:rPr>
          <w:rFonts w:ascii="Times New Roman" w:hAnsi="Times New Roman" w:cs="Times New Roman"/>
          <w:sz w:val="20"/>
          <w:szCs w:val="20"/>
        </w:rPr>
        <w:t>e-Signature of Authorised Signatory</w:t>
      </w:r>
    </w:p>
    <w:p w:rsidR="007820AC" w:rsidRPr="007F0F22" w:rsidRDefault="007820AC" w:rsidP="007820AC">
      <w:pPr>
        <w:spacing w:after="0" w:line="240" w:lineRule="auto"/>
        <w:ind w:left="6480" w:firstLine="720"/>
        <w:rPr>
          <w:rFonts w:ascii="Times New Roman" w:hAnsi="Times New Roman" w:cs="Times New Roman"/>
          <w:sz w:val="20"/>
          <w:szCs w:val="20"/>
        </w:rPr>
      </w:pPr>
      <w:r w:rsidRPr="007F0F22">
        <w:rPr>
          <w:rFonts w:ascii="Times New Roman" w:hAnsi="Times New Roman" w:cs="Times New Roman"/>
          <w:sz w:val="20"/>
          <w:szCs w:val="20"/>
        </w:rPr>
        <w:t>with stamp</w:t>
      </w:r>
    </w:p>
    <w:p w:rsidR="007820AC" w:rsidRPr="007F0F22" w:rsidRDefault="007820AC" w:rsidP="007820AC">
      <w:pPr>
        <w:spacing w:after="0" w:line="240" w:lineRule="auto"/>
        <w:ind w:left="6480" w:firstLine="720"/>
        <w:jc w:val="center"/>
        <w:rPr>
          <w:rFonts w:ascii="Times New Roman" w:hAnsi="Times New Roman" w:cs="Times New Roman"/>
          <w:sz w:val="20"/>
          <w:szCs w:val="20"/>
        </w:rPr>
      </w:pPr>
    </w:p>
    <w:p w:rsidR="00BC39EC" w:rsidRPr="007F0F22" w:rsidRDefault="00BC39EC" w:rsidP="00636E2B">
      <w:pPr>
        <w:rPr>
          <w:rFonts w:ascii="Times New Roman" w:hAnsi="Times New Roman" w:cs="Times New Roman"/>
          <w:b/>
          <w:bCs/>
          <w:sz w:val="20"/>
          <w:szCs w:val="20"/>
        </w:rPr>
      </w:pPr>
    </w:p>
    <w:p w:rsidR="00BC39EC" w:rsidRDefault="00BC39EC" w:rsidP="00636E2B">
      <w:pPr>
        <w:rPr>
          <w:rFonts w:ascii="Times New Roman" w:hAnsi="Times New Roman" w:cs="Times New Roman"/>
          <w:b/>
          <w:bCs/>
          <w:sz w:val="20"/>
          <w:szCs w:val="20"/>
        </w:rPr>
      </w:pPr>
    </w:p>
    <w:p w:rsidR="00484E4B" w:rsidRDefault="00484E4B" w:rsidP="00636E2B">
      <w:pPr>
        <w:rPr>
          <w:rFonts w:ascii="Times New Roman" w:hAnsi="Times New Roman" w:cs="Times New Roman"/>
          <w:b/>
          <w:bCs/>
          <w:sz w:val="20"/>
          <w:szCs w:val="20"/>
        </w:rPr>
      </w:pPr>
    </w:p>
    <w:p w:rsidR="00484E4B" w:rsidRDefault="00484E4B" w:rsidP="00636E2B">
      <w:pPr>
        <w:rPr>
          <w:rFonts w:ascii="Times New Roman" w:hAnsi="Times New Roman" w:cs="Times New Roman"/>
          <w:b/>
          <w:bCs/>
          <w:sz w:val="20"/>
          <w:szCs w:val="20"/>
        </w:rPr>
      </w:pPr>
    </w:p>
    <w:p w:rsidR="00484E4B" w:rsidRDefault="00484E4B" w:rsidP="00636E2B">
      <w:pPr>
        <w:rPr>
          <w:rFonts w:ascii="Times New Roman" w:hAnsi="Times New Roman" w:cs="Times New Roman"/>
          <w:b/>
          <w:bCs/>
          <w:sz w:val="20"/>
          <w:szCs w:val="20"/>
        </w:rPr>
      </w:pPr>
    </w:p>
    <w:p w:rsidR="00484E4B" w:rsidRDefault="00484E4B" w:rsidP="00636E2B">
      <w:pPr>
        <w:rPr>
          <w:rFonts w:ascii="Times New Roman" w:hAnsi="Times New Roman" w:cs="Times New Roman"/>
          <w:b/>
          <w:bCs/>
          <w:sz w:val="20"/>
          <w:szCs w:val="20"/>
        </w:rPr>
      </w:pPr>
    </w:p>
    <w:p w:rsidR="00484E4B" w:rsidRDefault="00484E4B" w:rsidP="00636E2B">
      <w:pPr>
        <w:rPr>
          <w:rFonts w:ascii="Times New Roman" w:hAnsi="Times New Roman" w:cs="Times New Roman"/>
          <w:b/>
          <w:bCs/>
          <w:sz w:val="20"/>
          <w:szCs w:val="20"/>
        </w:rPr>
      </w:pPr>
    </w:p>
    <w:p w:rsidR="00484E4B" w:rsidRDefault="00484E4B" w:rsidP="00636E2B">
      <w:pPr>
        <w:rPr>
          <w:rFonts w:ascii="Times New Roman" w:hAnsi="Times New Roman" w:cs="Times New Roman"/>
          <w:b/>
          <w:bCs/>
          <w:sz w:val="20"/>
          <w:szCs w:val="20"/>
        </w:rPr>
      </w:pPr>
    </w:p>
    <w:p w:rsidR="00484E4B" w:rsidRDefault="00484E4B" w:rsidP="00636E2B">
      <w:pPr>
        <w:rPr>
          <w:rFonts w:ascii="Times New Roman" w:hAnsi="Times New Roman" w:cs="Times New Roman"/>
          <w:b/>
          <w:bCs/>
          <w:sz w:val="20"/>
          <w:szCs w:val="20"/>
        </w:rPr>
      </w:pPr>
    </w:p>
    <w:p w:rsidR="00484E4B" w:rsidRDefault="00484E4B" w:rsidP="00636E2B">
      <w:pPr>
        <w:rPr>
          <w:rFonts w:ascii="Times New Roman" w:hAnsi="Times New Roman" w:cs="Times New Roman"/>
          <w:b/>
          <w:bCs/>
          <w:sz w:val="20"/>
          <w:szCs w:val="20"/>
        </w:rPr>
      </w:pPr>
    </w:p>
    <w:p w:rsidR="00484E4B" w:rsidRDefault="00484E4B" w:rsidP="00636E2B">
      <w:pPr>
        <w:rPr>
          <w:rFonts w:ascii="Times New Roman" w:hAnsi="Times New Roman" w:cs="Times New Roman"/>
          <w:b/>
          <w:bCs/>
          <w:sz w:val="20"/>
          <w:szCs w:val="20"/>
        </w:rPr>
      </w:pPr>
    </w:p>
    <w:p w:rsidR="00484E4B" w:rsidRDefault="00484E4B" w:rsidP="00636E2B">
      <w:pPr>
        <w:rPr>
          <w:rFonts w:ascii="Times New Roman" w:hAnsi="Times New Roman" w:cs="Times New Roman"/>
          <w:b/>
          <w:bCs/>
          <w:sz w:val="20"/>
          <w:szCs w:val="20"/>
        </w:rPr>
      </w:pPr>
    </w:p>
    <w:p w:rsidR="00484E4B" w:rsidRDefault="00484E4B" w:rsidP="00636E2B">
      <w:pPr>
        <w:rPr>
          <w:rFonts w:ascii="Times New Roman" w:hAnsi="Times New Roman" w:cs="Times New Roman"/>
          <w:b/>
          <w:bCs/>
          <w:sz w:val="20"/>
          <w:szCs w:val="20"/>
        </w:rPr>
      </w:pPr>
    </w:p>
    <w:p w:rsidR="00484E4B" w:rsidRDefault="00484E4B" w:rsidP="00636E2B">
      <w:pPr>
        <w:rPr>
          <w:rFonts w:ascii="Times New Roman" w:hAnsi="Times New Roman" w:cs="Times New Roman"/>
          <w:b/>
          <w:bCs/>
          <w:sz w:val="20"/>
          <w:szCs w:val="20"/>
        </w:rPr>
      </w:pPr>
    </w:p>
    <w:p w:rsidR="00636E2B" w:rsidRPr="004F7306" w:rsidRDefault="008C4609" w:rsidP="00636E2B">
      <w:pPr>
        <w:rPr>
          <w:rFonts w:ascii="Times New Roman" w:hAnsi="Times New Roman" w:cs="Times New Roman"/>
          <w:bCs/>
          <w:sz w:val="20"/>
          <w:szCs w:val="20"/>
          <w:u w:val="single"/>
        </w:rPr>
      </w:pPr>
      <w:r w:rsidRPr="004F7306">
        <w:rPr>
          <w:rFonts w:ascii="Times New Roman" w:hAnsi="Times New Roman" w:cs="Times New Roman"/>
          <w:bCs/>
          <w:sz w:val="20"/>
          <w:szCs w:val="20"/>
          <w:u w:val="single"/>
        </w:rPr>
        <w:t xml:space="preserve">Chapter-7 : </w:t>
      </w:r>
      <w:r w:rsidR="00636E2B" w:rsidRPr="004F7306">
        <w:rPr>
          <w:rFonts w:ascii="Times New Roman" w:hAnsi="Times New Roman" w:cs="Times New Roman"/>
          <w:bCs/>
          <w:sz w:val="20"/>
          <w:szCs w:val="20"/>
          <w:u w:val="single"/>
        </w:rPr>
        <w:t>Other Standard Information</w:t>
      </w:r>
    </w:p>
    <w:p w:rsidR="00636E2B" w:rsidRPr="007F0F22" w:rsidRDefault="00636E2B" w:rsidP="00636E2B">
      <w:pPr>
        <w:pStyle w:val="Heading2"/>
        <w:rPr>
          <w:sz w:val="20"/>
        </w:rPr>
      </w:pPr>
      <w:r w:rsidRPr="007F0F22">
        <w:rPr>
          <w:sz w:val="20"/>
        </w:rPr>
        <w:tab/>
        <w:t>Checklist of Certificates/Attachments</w:t>
      </w:r>
      <w:r w:rsidR="008A1EC8" w:rsidRPr="007F0F22">
        <w:rPr>
          <w:sz w:val="20"/>
        </w:rPr>
        <w:t>:</w:t>
      </w:r>
    </w:p>
    <w:p w:rsidR="008A1EC8" w:rsidRPr="007F0F22" w:rsidRDefault="008A1EC8" w:rsidP="008A1EC8">
      <w:pPr>
        <w:rPr>
          <w:rFonts w:ascii="Times New Roman" w:hAnsi="Times New Roman" w:cs="Times New Roman"/>
          <w:sz w:val="20"/>
          <w:szCs w:val="20"/>
        </w:rPr>
      </w:pPr>
    </w:p>
    <w:tbl>
      <w:tblPr>
        <w:tblStyle w:val="TableGrid"/>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3"/>
        <w:gridCol w:w="7009"/>
        <w:gridCol w:w="607"/>
        <w:gridCol w:w="603"/>
      </w:tblGrid>
      <w:tr w:rsidR="00636E2B" w:rsidRPr="007F0F22" w:rsidTr="006C3246">
        <w:tc>
          <w:tcPr>
            <w:tcW w:w="773"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S.No.</w:t>
            </w:r>
          </w:p>
        </w:tc>
        <w:tc>
          <w:tcPr>
            <w:tcW w:w="7007"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Documents/information</w:t>
            </w:r>
          </w:p>
        </w:tc>
        <w:tc>
          <w:tcPr>
            <w:tcW w:w="608" w:type="dxa"/>
          </w:tcPr>
          <w:p w:rsidR="00636E2B" w:rsidRPr="007F0F22" w:rsidRDefault="00636E2B" w:rsidP="006C3246">
            <w:pPr>
              <w:rPr>
                <w:rFonts w:ascii="Times New Roman" w:hAnsi="Times New Roman" w:cs="Times New Roman"/>
                <w:b/>
                <w:bCs/>
                <w:sz w:val="20"/>
                <w:szCs w:val="20"/>
                <w:lang w:val="en-IN" w:bidi="hi-IN"/>
              </w:rPr>
            </w:pPr>
            <w:r w:rsidRPr="007F0F22">
              <w:rPr>
                <w:rFonts w:ascii="Times New Roman" w:hAnsi="Times New Roman" w:cs="Times New Roman"/>
                <w:b/>
                <w:bCs/>
                <w:sz w:val="20"/>
                <w:szCs w:val="20"/>
                <w:lang w:val="en-IN" w:bidi="hi-IN"/>
              </w:rPr>
              <w:t>Yes</w:t>
            </w:r>
          </w:p>
        </w:tc>
        <w:tc>
          <w:tcPr>
            <w:tcW w:w="604" w:type="dxa"/>
          </w:tcPr>
          <w:p w:rsidR="00636E2B" w:rsidRPr="007F0F22" w:rsidRDefault="00636E2B" w:rsidP="006C3246">
            <w:pPr>
              <w:jc w:val="center"/>
              <w:rPr>
                <w:rFonts w:ascii="Times New Roman" w:hAnsi="Times New Roman" w:cs="Times New Roman"/>
                <w:b/>
                <w:bCs/>
                <w:sz w:val="20"/>
                <w:szCs w:val="20"/>
                <w:lang w:val="en-IN" w:bidi="hi-IN"/>
              </w:rPr>
            </w:pPr>
            <w:r w:rsidRPr="007F0F22">
              <w:rPr>
                <w:rFonts w:ascii="Times New Roman" w:hAnsi="Times New Roman" w:cs="Times New Roman"/>
                <w:b/>
                <w:bCs/>
                <w:sz w:val="20"/>
                <w:szCs w:val="20"/>
                <w:lang w:val="en-IN" w:bidi="hi-IN"/>
              </w:rPr>
              <w:t>No</w:t>
            </w: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val="en-IN" w:bidi="hi-IN"/>
              </w:rPr>
            </w:pPr>
          </w:p>
        </w:tc>
        <w:tc>
          <w:tcPr>
            <w:tcW w:w="7067" w:type="dxa"/>
          </w:tcPr>
          <w:p w:rsidR="00636E2B" w:rsidRPr="007F0F22" w:rsidRDefault="00636E2B" w:rsidP="00692CB0">
            <w:pPr>
              <w:rPr>
                <w:rFonts w:ascii="Times New Roman" w:hAnsi="Times New Roman" w:cs="Times New Roman"/>
                <w:b/>
                <w:bCs/>
                <w:sz w:val="20"/>
                <w:szCs w:val="20"/>
                <w:lang w:val="en-IN" w:bidi="hi-IN"/>
              </w:rPr>
            </w:pPr>
            <w:r w:rsidRPr="007F0F22">
              <w:rPr>
                <w:rFonts w:ascii="Times New Roman" w:hAnsi="Times New Roman" w:cs="Times New Roman"/>
                <w:b/>
                <w:bCs/>
                <w:sz w:val="20"/>
                <w:szCs w:val="20"/>
                <w:lang w:val="en-IN" w:bidi="hi-IN"/>
              </w:rPr>
              <w:t>TECHN</w:t>
            </w:r>
            <w:r w:rsidR="00692CB0" w:rsidRPr="007F0F22">
              <w:rPr>
                <w:rFonts w:ascii="Times New Roman" w:hAnsi="Times New Roman" w:cs="Times New Roman"/>
                <w:b/>
                <w:bCs/>
                <w:sz w:val="20"/>
                <w:szCs w:val="20"/>
                <w:lang w:val="en-IN" w:bidi="hi-IN"/>
              </w:rPr>
              <w:t>I</w:t>
            </w:r>
            <w:r w:rsidRPr="007F0F22">
              <w:rPr>
                <w:rFonts w:ascii="Times New Roman" w:hAnsi="Times New Roman" w:cs="Times New Roman"/>
                <w:b/>
                <w:bCs/>
                <w:sz w:val="20"/>
                <w:szCs w:val="20"/>
                <w:lang w:val="en-IN" w:bidi="hi-IN"/>
              </w:rPr>
              <w:t>CAL BID</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rPr>
          <w:trHeight w:val="305"/>
        </w:trPr>
        <w:tc>
          <w:tcPr>
            <w:tcW w:w="718" w:type="dxa"/>
          </w:tcPr>
          <w:p w:rsidR="00636E2B" w:rsidRPr="007F0F22" w:rsidRDefault="00636E2B" w:rsidP="006C3246">
            <w:pPr>
              <w:ind w:left="-392"/>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11  7.1.1</w:t>
            </w:r>
          </w:p>
        </w:tc>
        <w:tc>
          <w:tcPr>
            <w:tcW w:w="7067" w:type="dxa"/>
          </w:tcPr>
          <w:p w:rsidR="00636E2B" w:rsidRPr="007F0F22" w:rsidRDefault="00F53386" w:rsidP="00F53386">
            <w:pPr>
              <w:rPr>
                <w:rFonts w:ascii="Times New Roman" w:hAnsi="Times New Roman" w:cs="Times New Roman"/>
                <w:sz w:val="20"/>
                <w:szCs w:val="20"/>
                <w:lang w:val="en-IN" w:bidi="hi-IN"/>
              </w:rPr>
            </w:pPr>
            <w:r>
              <w:rPr>
                <w:rFonts w:ascii="Times New Roman" w:hAnsi="Times New Roman" w:cs="Times New Roman"/>
                <w:sz w:val="20"/>
                <w:szCs w:val="20"/>
                <w:lang w:val="en-IN" w:bidi="hi-IN"/>
              </w:rPr>
              <w:t xml:space="preserve">Does the agency fulfil </w:t>
            </w:r>
            <w:r w:rsidR="00636E2B" w:rsidRPr="007F0F22">
              <w:rPr>
                <w:rFonts w:ascii="Times New Roman" w:hAnsi="Times New Roman" w:cs="Times New Roman"/>
                <w:sz w:val="20"/>
                <w:szCs w:val="20"/>
                <w:lang w:val="en-IN" w:bidi="hi-IN"/>
              </w:rPr>
              <w:t xml:space="preserve"> the minimum criteria of  the Tender</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7.1.2</w:t>
            </w:r>
          </w:p>
        </w:tc>
        <w:tc>
          <w:tcPr>
            <w:tcW w:w="7067" w:type="dxa"/>
          </w:tcPr>
          <w:p w:rsidR="00636E2B" w:rsidRPr="007F0F22" w:rsidRDefault="00F53386" w:rsidP="00F53386">
            <w:pPr>
              <w:tabs>
                <w:tab w:val="left" w:pos="4299"/>
              </w:tabs>
              <w:rPr>
                <w:rFonts w:ascii="Times New Roman" w:hAnsi="Times New Roman" w:cs="Times New Roman"/>
                <w:sz w:val="20"/>
                <w:szCs w:val="20"/>
                <w:lang w:val="en-IN" w:bidi="hi-IN"/>
              </w:rPr>
            </w:pPr>
            <w:r>
              <w:rPr>
                <w:rFonts w:ascii="Times New Roman" w:hAnsi="Times New Roman" w:cs="Times New Roman"/>
                <w:sz w:val="20"/>
                <w:szCs w:val="20"/>
                <w:lang w:val="en-IN" w:bidi="hi-IN"/>
              </w:rPr>
              <w:t xml:space="preserve">Has the </w:t>
            </w:r>
            <w:r w:rsidR="00636E2B" w:rsidRPr="007F0F22">
              <w:rPr>
                <w:rFonts w:ascii="Times New Roman" w:hAnsi="Times New Roman" w:cs="Times New Roman"/>
                <w:sz w:val="20"/>
                <w:szCs w:val="20"/>
                <w:lang w:val="en-IN" w:bidi="hi-IN"/>
              </w:rPr>
              <w:t>Signed each and every page of Tender</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7.1.3</w:t>
            </w:r>
          </w:p>
        </w:tc>
        <w:tc>
          <w:tcPr>
            <w:tcW w:w="7067"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 xml:space="preserve">Enclosed each and every page of Application form duly filled in </w:t>
            </w:r>
          </w:p>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(Annexure-A)</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7.1.4</w:t>
            </w:r>
          </w:p>
        </w:tc>
        <w:tc>
          <w:tcPr>
            <w:tcW w:w="7067" w:type="dxa"/>
          </w:tcPr>
          <w:p w:rsidR="00636E2B" w:rsidRPr="007F0F22" w:rsidRDefault="00636E2B" w:rsidP="00F633D0">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Enclosed DD/pay order</w:t>
            </w:r>
            <w:r w:rsidR="00FB2ECE">
              <w:rPr>
                <w:rFonts w:ascii="Times New Roman" w:hAnsi="Times New Roman" w:cs="Times New Roman"/>
                <w:sz w:val="20"/>
                <w:szCs w:val="20"/>
                <w:lang w:val="en-IN" w:bidi="hi-IN"/>
              </w:rPr>
              <w:t xml:space="preserve">/e-transfer receipt of Rs. </w:t>
            </w:r>
            <w:r w:rsidR="00F633D0">
              <w:rPr>
                <w:rFonts w:ascii="Times New Roman" w:hAnsi="Times New Roman" w:cs="Times New Roman"/>
                <w:sz w:val="20"/>
                <w:szCs w:val="20"/>
                <w:lang w:val="en-IN" w:bidi="hi-IN"/>
              </w:rPr>
              <w:t>5</w:t>
            </w:r>
            <w:r w:rsidR="00B80839">
              <w:rPr>
                <w:rFonts w:ascii="Times New Roman" w:hAnsi="Times New Roman" w:cs="Times New Roman"/>
                <w:sz w:val="20"/>
                <w:szCs w:val="20"/>
                <w:lang w:val="en-IN" w:bidi="hi-IN"/>
              </w:rPr>
              <w:t>000</w:t>
            </w:r>
            <w:r w:rsidRPr="007F0F22">
              <w:rPr>
                <w:rFonts w:ascii="Times New Roman" w:hAnsi="Times New Roman" w:cs="Times New Roman"/>
                <w:sz w:val="20"/>
                <w:szCs w:val="20"/>
                <w:lang w:val="en-IN" w:bidi="hi-IN"/>
              </w:rPr>
              <w:t>/- as EMD and Rs. 500/- towards cost of tender</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7.1.5</w:t>
            </w:r>
          </w:p>
        </w:tc>
        <w:tc>
          <w:tcPr>
            <w:tcW w:w="7067"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Enclosed copy of PAN number</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7.1.6</w:t>
            </w:r>
          </w:p>
        </w:tc>
        <w:tc>
          <w:tcPr>
            <w:tcW w:w="7067"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Enclosed copy of GST number</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7.1.7</w:t>
            </w:r>
          </w:p>
        </w:tc>
        <w:tc>
          <w:tcPr>
            <w:tcW w:w="7067"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Enclosed certificate of registration</w:t>
            </w:r>
            <w:r w:rsidR="0088186D">
              <w:rPr>
                <w:rFonts w:ascii="Times New Roman" w:hAnsi="Times New Roman" w:cs="Times New Roman"/>
                <w:sz w:val="20"/>
                <w:szCs w:val="20"/>
                <w:lang w:val="en-IN" w:bidi="hi-IN"/>
              </w:rPr>
              <w:t xml:space="preserve">, </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88186D" w:rsidRPr="007F0F22" w:rsidTr="006C3246">
        <w:tc>
          <w:tcPr>
            <w:tcW w:w="718" w:type="dxa"/>
          </w:tcPr>
          <w:p w:rsidR="0088186D" w:rsidRPr="007F0F22" w:rsidRDefault="0088186D" w:rsidP="0088186D">
            <w:pPr>
              <w:rPr>
                <w:rFonts w:ascii="Times New Roman" w:hAnsi="Times New Roman" w:cs="Times New Roman"/>
                <w:sz w:val="20"/>
                <w:szCs w:val="20"/>
                <w:lang w:bidi="hi-IN"/>
              </w:rPr>
            </w:pPr>
            <w:r>
              <w:rPr>
                <w:rFonts w:ascii="Times New Roman" w:hAnsi="Times New Roman" w:cs="Times New Roman"/>
                <w:sz w:val="20"/>
                <w:szCs w:val="20"/>
                <w:lang w:bidi="hi-IN"/>
              </w:rPr>
              <w:t>7.1.8</w:t>
            </w:r>
          </w:p>
        </w:tc>
        <w:tc>
          <w:tcPr>
            <w:tcW w:w="7067" w:type="dxa"/>
          </w:tcPr>
          <w:p w:rsidR="0088186D" w:rsidRPr="007F0F22" w:rsidRDefault="00FD62CE" w:rsidP="00FD62CE">
            <w:pPr>
              <w:rPr>
                <w:rFonts w:ascii="Times New Roman" w:hAnsi="Times New Roman" w:cs="Times New Roman"/>
                <w:sz w:val="20"/>
                <w:szCs w:val="20"/>
                <w:lang w:bidi="hi-IN"/>
              </w:rPr>
            </w:pPr>
            <w:r>
              <w:rPr>
                <w:rFonts w:ascii="Times New Roman" w:hAnsi="Times New Roman" w:cs="Times New Roman"/>
                <w:sz w:val="20"/>
                <w:szCs w:val="20"/>
                <w:lang w:bidi="hi-IN"/>
              </w:rPr>
              <w:t xml:space="preserve">Does </w:t>
            </w:r>
            <w:r w:rsidR="00484E4B">
              <w:rPr>
                <w:rFonts w:ascii="Times New Roman" w:hAnsi="Times New Roman" w:cs="Times New Roman"/>
                <w:sz w:val="20"/>
                <w:szCs w:val="20"/>
                <w:lang w:bidi="hi-IN"/>
              </w:rPr>
              <w:t>the agency</w:t>
            </w:r>
            <w:r>
              <w:rPr>
                <w:rFonts w:ascii="Times New Roman" w:hAnsi="Times New Roman" w:cs="Times New Roman"/>
                <w:sz w:val="20"/>
                <w:szCs w:val="20"/>
                <w:lang w:bidi="hi-IN"/>
              </w:rPr>
              <w:t xml:space="preserve"> hold valid</w:t>
            </w:r>
            <w:r w:rsidR="00484E4B">
              <w:rPr>
                <w:rFonts w:ascii="Times New Roman" w:hAnsi="Times New Roman" w:cs="Times New Roman"/>
                <w:sz w:val="20"/>
                <w:szCs w:val="20"/>
                <w:lang w:bidi="hi-IN"/>
              </w:rPr>
              <w:t xml:space="preserve"> </w:t>
            </w:r>
            <w:r w:rsidR="00484E4B" w:rsidRPr="00484E4B">
              <w:rPr>
                <w:rFonts w:asciiTheme="majorBidi" w:hAnsiTheme="majorBidi" w:cstheme="majorBidi"/>
                <w:sz w:val="20"/>
                <w:szCs w:val="20"/>
              </w:rPr>
              <w:t xml:space="preserve">MAF (Manufacturing Authorization Form) from OEM for  maintenance of unify EPABX System) </w:t>
            </w:r>
          </w:p>
        </w:tc>
        <w:tc>
          <w:tcPr>
            <w:tcW w:w="602" w:type="dxa"/>
          </w:tcPr>
          <w:p w:rsidR="0088186D" w:rsidRPr="007F0F22" w:rsidRDefault="0088186D" w:rsidP="006C3246">
            <w:pPr>
              <w:rPr>
                <w:rFonts w:ascii="Times New Roman" w:hAnsi="Times New Roman" w:cs="Times New Roman"/>
                <w:sz w:val="20"/>
                <w:szCs w:val="20"/>
                <w:lang w:bidi="hi-IN"/>
              </w:rPr>
            </w:pPr>
          </w:p>
        </w:tc>
        <w:tc>
          <w:tcPr>
            <w:tcW w:w="605" w:type="dxa"/>
          </w:tcPr>
          <w:p w:rsidR="0088186D" w:rsidRPr="007F0F22" w:rsidRDefault="0088186D" w:rsidP="006C3246">
            <w:pPr>
              <w:rPr>
                <w:rFonts w:ascii="Times New Roman" w:hAnsi="Times New Roman" w:cs="Times New Roman"/>
                <w:sz w:val="20"/>
                <w:szCs w:val="20"/>
                <w:lang w:bidi="hi-IN"/>
              </w:rPr>
            </w:pPr>
          </w:p>
        </w:tc>
      </w:tr>
      <w:tr w:rsidR="00F53386" w:rsidRPr="007F0F22" w:rsidTr="006C3246">
        <w:tc>
          <w:tcPr>
            <w:tcW w:w="718" w:type="dxa"/>
          </w:tcPr>
          <w:p w:rsidR="00F53386" w:rsidRDefault="00F53386" w:rsidP="0088186D">
            <w:pPr>
              <w:rPr>
                <w:rFonts w:ascii="Times New Roman" w:hAnsi="Times New Roman" w:cs="Times New Roman"/>
                <w:sz w:val="20"/>
                <w:szCs w:val="20"/>
                <w:lang w:bidi="hi-IN"/>
              </w:rPr>
            </w:pPr>
            <w:r>
              <w:rPr>
                <w:rFonts w:ascii="Times New Roman" w:hAnsi="Times New Roman" w:cs="Times New Roman"/>
                <w:sz w:val="20"/>
                <w:szCs w:val="20"/>
                <w:lang w:bidi="hi-IN"/>
              </w:rPr>
              <w:t>7.1.9.</w:t>
            </w:r>
          </w:p>
        </w:tc>
        <w:tc>
          <w:tcPr>
            <w:tcW w:w="7067" w:type="dxa"/>
          </w:tcPr>
          <w:p w:rsidR="00F53386" w:rsidRPr="007F0F22" w:rsidRDefault="00484E4B" w:rsidP="00FD62CE">
            <w:pPr>
              <w:rPr>
                <w:rFonts w:ascii="Times New Roman" w:hAnsi="Times New Roman" w:cs="Times New Roman"/>
                <w:sz w:val="20"/>
                <w:szCs w:val="20"/>
                <w:lang w:bidi="hi-IN"/>
              </w:rPr>
            </w:pPr>
            <w:r>
              <w:rPr>
                <w:rFonts w:ascii="Times New Roman" w:hAnsi="Times New Roman" w:cs="Times New Roman"/>
                <w:sz w:val="20"/>
                <w:szCs w:val="20"/>
                <w:lang w:bidi="hi-IN"/>
              </w:rPr>
              <w:t>Is copy of</w:t>
            </w:r>
            <w:r w:rsidR="00FD62CE">
              <w:rPr>
                <w:rFonts w:ascii="Times New Roman" w:hAnsi="Times New Roman" w:cs="Times New Roman"/>
                <w:sz w:val="20"/>
                <w:szCs w:val="20"/>
                <w:lang w:bidi="hi-IN"/>
              </w:rPr>
              <w:t xml:space="preserve"> valid </w:t>
            </w:r>
            <w:r>
              <w:rPr>
                <w:rFonts w:ascii="Times New Roman" w:hAnsi="Times New Roman" w:cs="Times New Roman"/>
                <w:sz w:val="20"/>
                <w:szCs w:val="20"/>
                <w:lang w:bidi="hi-IN"/>
              </w:rPr>
              <w:t xml:space="preserve"> </w:t>
            </w:r>
            <w:r w:rsidRPr="00484E4B">
              <w:rPr>
                <w:rFonts w:asciiTheme="majorBidi" w:hAnsiTheme="majorBidi" w:cstheme="majorBidi"/>
                <w:sz w:val="20"/>
                <w:szCs w:val="20"/>
              </w:rPr>
              <w:t>MAF (Manufacturing Authorization Form) from OEM</w:t>
            </w:r>
            <w:r>
              <w:rPr>
                <w:rFonts w:asciiTheme="majorBidi" w:hAnsiTheme="majorBidi" w:cstheme="majorBidi"/>
                <w:sz w:val="20"/>
                <w:szCs w:val="20"/>
              </w:rPr>
              <w:t xml:space="preserve"> attached</w:t>
            </w:r>
          </w:p>
        </w:tc>
        <w:tc>
          <w:tcPr>
            <w:tcW w:w="602" w:type="dxa"/>
          </w:tcPr>
          <w:p w:rsidR="00F53386" w:rsidRPr="007F0F22" w:rsidRDefault="00F53386" w:rsidP="006C3246">
            <w:pPr>
              <w:rPr>
                <w:rFonts w:ascii="Times New Roman" w:hAnsi="Times New Roman" w:cs="Times New Roman"/>
                <w:sz w:val="20"/>
                <w:szCs w:val="20"/>
                <w:lang w:bidi="hi-IN"/>
              </w:rPr>
            </w:pPr>
          </w:p>
        </w:tc>
        <w:tc>
          <w:tcPr>
            <w:tcW w:w="605" w:type="dxa"/>
          </w:tcPr>
          <w:p w:rsidR="00F53386" w:rsidRPr="007F0F22" w:rsidRDefault="00F53386" w:rsidP="006C3246">
            <w:pPr>
              <w:rPr>
                <w:rFonts w:ascii="Times New Roman" w:hAnsi="Times New Roman" w:cs="Times New Roman"/>
                <w:sz w:val="20"/>
                <w:szCs w:val="20"/>
                <w:lang w:bidi="hi-IN"/>
              </w:rPr>
            </w:pPr>
          </w:p>
        </w:tc>
      </w:tr>
      <w:tr w:rsidR="00636E2B" w:rsidRPr="007F0F22" w:rsidTr="006C3246">
        <w:tc>
          <w:tcPr>
            <w:tcW w:w="718" w:type="dxa"/>
          </w:tcPr>
          <w:p w:rsidR="00636E2B" w:rsidRPr="007F0F22" w:rsidRDefault="00636E2B" w:rsidP="00F5338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7.1.</w:t>
            </w:r>
            <w:r w:rsidR="00F53386">
              <w:rPr>
                <w:rFonts w:ascii="Times New Roman" w:hAnsi="Times New Roman" w:cs="Times New Roman"/>
                <w:sz w:val="20"/>
                <w:szCs w:val="20"/>
                <w:lang w:val="en-IN" w:bidi="hi-IN"/>
              </w:rPr>
              <w:t>10</w:t>
            </w:r>
          </w:p>
        </w:tc>
        <w:tc>
          <w:tcPr>
            <w:tcW w:w="7067" w:type="dxa"/>
          </w:tcPr>
          <w:p w:rsidR="00636E2B" w:rsidRPr="007F0F22" w:rsidRDefault="00E05357"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Enclosed</w:t>
            </w:r>
            <w:r w:rsidR="00636E2B" w:rsidRPr="007F0F22">
              <w:rPr>
                <w:rFonts w:ascii="Times New Roman" w:hAnsi="Times New Roman" w:cs="Times New Roman"/>
                <w:sz w:val="20"/>
                <w:szCs w:val="20"/>
                <w:lang w:val="en-IN" w:bidi="hi-IN"/>
              </w:rPr>
              <w:t xml:space="preserve"> other papers mentioned in tender form such as not black listed by any department of Central/State Govt./PSU/Autonomous Bodies.</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c>
          <w:tcPr>
            <w:tcW w:w="718" w:type="dxa"/>
          </w:tcPr>
          <w:p w:rsidR="00636E2B" w:rsidRPr="007F0F22" w:rsidRDefault="0097767E" w:rsidP="006C3246">
            <w:pPr>
              <w:rPr>
                <w:rFonts w:ascii="Times New Roman" w:hAnsi="Times New Roman" w:cs="Times New Roman"/>
                <w:sz w:val="20"/>
                <w:szCs w:val="20"/>
                <w:lang w:bidi="hi-IN"/>
              </w:rPr>
            </w:pPr>
            <w:r>
              <w:rPr>
                <w:rFonts w:ascii="Times New Roman" w:hAnsi="Times New Roman" w:cs="Times New Roman"/>
                <w:sz w:val="20"/>
                <w:szCs w:val="20"/>
                <w:lang w:bidi="hi-IN"/>
              </w:rPr>
              <w:t>7.1.11</w:t>
            </w:r>
          </w:p>
        </w:tc>
        <w:tc>
          <w:tcPr>
            <w:tcW w:w="7067" w:type="dxa"/>
          </w:tcPr>
          <w:p w:rsidR="00636E2B" w:rsidRPr="007F0F22" w:rsidRDefault="0097767E" w:rsidP="006C3246">
            <w:pPr>
              <w:rPr>
                <w:rFonts w:ascii="Times New Roman" w:hAnsi="Times New Roman" w:cs="Times New Roman"/>
                <w:sz w:val="20"/>
                <w:szCs w:val="20"/>
                <w:lang w:bidi="hi-IN"/>
              </w:rPr>
            </w:pPr>
            <w:r>
              <w:rPr>
                <w:rFonts w:ascii="Times New Roman" w:hAnsi="Times New Roman" w:cs="Times New Roman"/>
                <w:sz w:val="20"/>
                <w:szCs w:val="20"/>
                <w:lang w:bidi="hi-IN"/>
              </w:rPr>
              <w:t>Experience Certificate for providing similar services.</w:t>
            </w:r>
          </w:p>
        </w:tc>
        <w:tc>
          <w:tcPr>
            <w:tcW w:w="602" w:type="dxa"/>
          </w:tcPr>
          <w:p w:rsidR="00636E2B" w:rsidRPr="007F0F22" w:rsidRDefault="00636E2B" w:rsidP="006C3246">
            <w:pPr>
              <w:rPr>
                <w:rFonts w:ascii="Times New Roman" w:hAnsi="Times New Roman" w:cs="Times New Roman"/>
                <w:sz w:val="20"/>
                <w:szCs w:val="20"/>
                <w:lang w:bidi="hi-IN"/>
              </w:rPr>
            </w:pPr>
          </w:p>
        </w:tc>
        <w:tc>
          <w:tcPr>
            <w:tcW w:w="605" w:type="dxa"/>
          </w:tcPr>
          <w:p w:rsidR="00636E2B" w:rsidRPr="007F0F22" w:rsidRDefault="00636E2B" w:rsidP="006C3246">
            <w:pPr>
              <w:rPr>
                <w:rFonts w:ascii="Times New Roman" w:hAnsi="Times New Roman" w:cs="Times New Roman"/>
                <w:sz w:val="20"/>
                <w:szCs w:val="20"/>
                <w:lang w:bidi="hi-IN"/>
              </w:rPr>
            </w:pPr>
          </w:p>
        </w:tc>
      </w:tr>
      <w:tr w:rsidR="00636E2B" w:rsidRPr="007F0F22" w:rsidTr="006C3246">
        <w:tc>
          <w:tcPr>
            <w:tcW w:w="718" w:type="dxa"/>
          </w:tcPr>
          <w:p w:rsidR="00636E2B" w:rsidRPr="007F0F22" w:rsidRDefault="001177AC" w:rsidP="006C3246">
            <w:pPr>
              <w:rPr>
                <w:rFonts w:ascii="Times New Roman" w:hAnsi="Times New Roman" w:cs="Times New Roman"/>
                <w:sz w:val="20"/>
                <w:szCs w:val="20"/>
                <w:lang w:bidi="hi-IN"/>
              </w:rPr>
            </w:pPr>
            <w:r>
              <w:rPr>
                <w:rFonts w:ascii="Times New Roman" w:hAnsi="Times New Roman" w:cs="Times New Roman"/>
                <w:sz w:val="20"/>
                <w:szCs w:val="20"/>
                <w:lang w:bidi="hi-IN"/>
              </w:rPr>
              <w:t>7.1.12</w:t>
            </w:r>
          </w:p>
        </w:tc>
        <w:tc>
          <w:tcPr>
            <w:tcW w:w="7067" w:type="dxa"/>
          </w:tcPr>
          <w:p w:rsidR="00636E2B" w:rsidRPr="007F0F22" w:rsidRDefault="001177AC" w:rsidP="006C3246">
            <w:pPr>
              <w:rPr>
                <w:rFonts w:ascii="Times New Roman" w:hAnsi="Times New Roman" w:cs="Times New Roman"/>
                <w:sz w:val="20"/>
                <w:szCs w:val="20"/>
                <w:lang w:bidi="hi-IN"/>
              </w:rPr>
            </w:pPr>
            <w:r>
              <w:rPr>
                <w:rFonts w:ascii="Times New Roman" w:hAnsi="Times New Roman" w:cs="Times New Roman"/>
                <w:sz w:val="20"/>
                <w:szCs w:val="20"/>
                <w:lang w:bidi="hi-IN"/>
              </w:rPr>
              <w:t>Prescribed Experience proof/certificate</w:t>
            </w:r>
          </w:p>
        </w:tc>
        <w:tc>
          <w:tcPr>
            <w:tcW w:w="602" w:type="dxa"/>
          </w:tcPr>
          <w:p w:rsidR="00636E2B" w:rsidRPr="007F0F22" w:rsidRDefault="00636E2B" w:rsidP="006C3246">
            <w:pPr>
              <w:rPr>
                <w:rFonts w:ascii="Times New Roman" w:hAnsi="Times New Roman" w:cs="Times New Roman"/>
                <w:sz w:val="20"/>
                <w:szCs w:val="20"/>
                <w:lang w:bidi="hi-IN"/>
              </w:rPr>
            </w:pPr>
          </w:p>
        </w:tc>
        <w:tc>
          <w:tcPr>
            <w:tcW w:w="605" w:type="dxa"/>
          </w:tcPr>
          <w:p w:rsidR="00636E2B" w:rsidRPr="007F0F22" w:rsidRDefault="00636E2B" w:rsidP="006C3246">
            <w:pPr>
              <w:rPr>
                <w:rFonts w:ascii="Times New Roman" w:hAnsi="Times New Roman" w:cs="Times New Roman"/>
                <w:sz w:val="20"/>
                <w:szCs w:val="20"/>
                <w:lang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bidi="hi-IN"/>
              </w:rPr>
            </w:pPr>
          </w:p>
        </w:tc>
        <w:tc>
          <w:tcPr>
            <w:tcW w:w="7067" w:type="dxa"/>
          </w:tcPr>
          <w:p w:rsidR="00636E2B" w:rsidRPr="007F0F22" w:rsidRDefault="00636E2B" w:rsidP="006C3246">
            <w:pPr>
              <w:rPr>
                <w:rFonts w:ascii="Times New Roman" w:hAnsi="Times New Roman" w:cs="Times New Roman"/>
                <w:sz w:val="20"/>
                <w:szCs w:val="20"/>
                <w:lang w:bidi="hi-IN"/>
              </w:rPr>
            </w:pPr>
          </w:p>
        </w:tc>
        <w:tc>
          <w:tcPr>
            <w:tcW w:w="602" w:type="dxa"/>
          </w:tcPr>
          <w:p w:rsidR="00636E2B" w:rsidRPr="007F0F22" w:rsidRDefault="00636E2B" w:rsidP="006C3246">
            <w:pPr>
              <w:rPr>
                <w:rFonts w:ascii="Times New Roman" w:hAnsi="Times New Roman" w:cs="Times New Roman"/>
                <w:sz w:val="20"/>
                <w:szCs w:val="20"/>
                <w:lang w:bidi="hi-IN"/>
              </w:rPr>
            </w:pPr>
          </w:p>
        </w:tc>
        <w:tc>
          <w:tcPr>
            <w:tcW w:w="605" w:type="dxa"/>
          </w:tcPr>
          <w:p w:rsidR="00636E2B" w:rsidRPr="007F0F22" w:rsidRDefault="00636E2B" w:rsidP="006C3246">
            <w:pPr>
              <w:rPr>
                <w:rFonts w:ascii="Times New Roman" w:hAnsi="Times New Roman" w:cs="Times New Roman"/>
                <w:sz w:val="20"/>
                <w:szCs w:val="20"/>
                <w:lang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bidi="hi-IN"/>
              </w:rPr>
            </w:pPr>
          </w:p>
        </w:tc>
        <w:tc>
          <w:tcPr>
            <w:tcW w:w="7067" w:type="dxa"/>
          </w:tcPr>
          <w:p w:rsidR="00636E2B" w:rsidRPr="007F0F22" w:rsidRDefault="00636E2B" w:rsidP="006C3246">
            <w:pPr>
              <w:rPr>
                <w:rFonts w:ascii="Times New Roman" w:hAnsi="Times New Roman" w:cs="Times New Roman"/>
                <w:sz w:val="20"/>
                <w:szCs w:val="20"/>
                <w:lang w:bidi="hi-IN"/>
              </w:rPr>
            </w:pPr>
          </w:p>
        </w:tc>
        <w:tc>
          <w:tcPr>
            <w:tcW w:w="602" w:type="dxa"/>
          </w:tcPr>
          <w:p w:rsidR="00636E2B" w:rsidRPr="007F0F22" w:rsidRDefault="00636E2B" w:rsidP="006C3246">
            <w:pPr>
              <w:rPr>
                <w:rFonts w:ascii="Times New Roman" w:hAnsi="Times New Roman" w:cs="Times New Roman"/>
                <w:sz w:val="20"/>
                <w:szCs w:val="20"/>
                <w:lang w:bidi="hi-IN"/>
              </w:rPr>
            </w:pPr>
          </w:p>
        </w:tc>
        <w:tc>
          <w:tcPr>
            <w:tcW w:w="605" w:type="dxa"/>
          </w:tcPr>
          <w:p w:rsidR="00636E2B" w:rsidRPr="007F0F22" w:rsidRDefault="00636E2B" w:rsidP="006C3246">
            <w:pPr>
              <w:rPr>
                <w:rFonts w:ascii="Times New Roman" w:hAnsi="Times New Roman" w:cs="Times New Roman"/>
                <w:sz w:val="20"/>
                <w:szCs w:val="20"/>
                <w:lang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bidi="hi-IN"/>
              </w:rPr>
            </w:pPr>
          </w:p>
        </w:tc>
        <w:tc>
          <w:tcPr>
            <w:tcW w:w="7067" w:type="dxa"/>
          </w:tcPr>
          <w:p w:rsidR="00636E2B" w:rsidRPr="007F0F22" w:rsidRDefault="00636E2B" w:rsidP="006C3246">
            <w:pPr>
              <w:rPr>
                <w:rFonts w:ascii="Times New Roman" w:hAnsi="Times New Roman" w:cs="Times New Roman"/>
                <w:sz w:val="20"/>
                <w:szCs w:val="20"/>
                <w:lang w:bidi="hi-IN"/>
              </w:rPr>
            </w:pPr>
          </w:p>
        </w:tc>
        <w:tc>
          <w:tcPr>
            <w:tcW w:w="602" w:type="dxa"/>
          </w:tcPr>
          <w:p w:rsidR="00636E2B" w:rsidRPr="007F0F22" w:rsidRDefault="00636E2B" w:rsidP="006C3246">
            <w:pPr>
              <w:rPr>
                <w:rFonts w:ascii="Times New Roman" w:hAnsi="Times New Roman" w:cs="Times New Roman"/>
                <w:sz w:val="20"/>
                <w:szCs w:val="20"/>
                <w:lang w:bidi="hi-IN"/>
              </w:rPr>
            </w:pPr>
          </w:p>
        </w:tc>
        <w:tc>
          <w:tcPr>
            <w:tcW w:w="605" w:type="dxa"/>
          </w:tcPr>
          <w:p w:rsidR="00636E2B" w:rsidRPr="007F0F22" w:rsidRDefault="00636E2B" w:rsidP="006C3246">
            <w:pPr>
              <w:rPr>
                <w:rFonts w:ascii="Times New Roman" w:hAnsi="Times New Roman" w:cs="Times New Roman"/>
                <w:sz w:val="20"/>
                <w:szCs w:val="20"/>
                <w:lang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bidi="hi-IN"/>
              </w:rPr>
            </w:pPr>
          </w:p>
        </w:tc>
        <w:tc>
          <w:tcPr>
            <w:tcW w:w="7067" w:type="dxa"/>
          </w:tcPr>
          <w:p w:rsidR="00636E2B" w:rsidRPr="007F0F22" w:rsidRDefault="00636E2B" w:rsidP="006C3246">
            <w:pPr>
              <w:rPr>
                <w:rFonts w:ascii="Times New Roman" w:hAnsi="Times New Roman" w:cs="Times New Roman"/>
                <w:sz w:val="20"/>
                <w:szCs w:val="20"/>
                <w:lang w:bidi="hi-IN"/>
              </w:rPr>
            </w:pPr>
          </w:p>
        </w:tc>
        <w:tc>
          <w:tcPr>
            <w:tcW w:w="602" w:type="dxa"/>
          </w:tcPr>
          <w:p w:rsidR="00636E2B" w:rsidRPr="007F0F22" w:rsidRDefault="00636E2B" w:rsidP="006C3246">
            <w:pPr>
              <w:rPr>
                <w:rFonts w:ascii="Times New Roman" w:hAnsi="Times New Roman" w:cs="Times New Roman"/>
                <w:sz w:val="20"/>
                <w:szCs w:val="20"/>
                <w:lang w:bidi="hi-IN"/>
              </w:rPr>
            </w:pPr>
          </w:p>
        </w:tc>
        <w:tc>
          <w:tcPr>
            <w:tcW w:w="605" w:type="dxa"/>
          </w:tcPr>
          <w:p w:rsidR="00636E2B" w:rsidRPr="007F0F22" w:rsidRDefault="00636E2B" w:rsidP="006C3246">
            <w:pPr>
              <w:rPr>
                <w:rFonts w:ascii="Times New Roman" w:hAnsi="Times New Roman" w:cs="Times New Roman"/>
                <w:sz w:val="20"/>
                <w:szCs w:val="20"/>
                <w:lang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val="en-IN" w:bidi="hi-IN"/>
              </w:rPr>
            </w:pPr>
          </w:p>
        </w:tc>
        <w:tc>
          <w:tcPr>
            <w:tcW w:w="7067" w:type="dxa"/>
          </w:tcPr>
          <w:p w:rsidR="00636E2B" w:rsidRPr="007F0F22" w:rsidRDefault="00636E2B" w:rsidP="006C3246">
            <w:pPr>
              <w:rPr>
                <w:rFonts w:ascii="Times New Roman" w:hAnsi="Times New Roman" w:cs="Times New Roman"/>
                <w:b/>
                <w:bCs/>
                <w:sz w:val="20"/>
                <w:szCs w:val="20"/>
                <w:lang w:val="en-IN" w:bidi="hi-IN"/>
              </w:rPr>
            </w:pPr>
            <w:r w:rsidRPr="007F0F22">
              <w:rPr>
                <w:rFonts w:ascii="Times New Roman" w:hAnsi="Times New Roman" w:cs="Times New Roman"/>
                <w:b/>
                <w:bCs/>
                <w:sz w:val="20"/>
                <w:szCs w:val="20"/>
                <w:lang w:val="en-IN" w:bidi="hi-IN"/>
              </w:rPr>
              <w:t>FINANCIAL BID</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c>
          <w:tcPr>
            <w:tcW w:w="718" w:type="dxa"/>
          </w:tcPr>
          <w:p w:rsidR="00636E2B" w:rsidRPr="007F0F22" w:rsidRDefault="00636E2B" w:rsidP="0097767E">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7.1</w:t>
            </w:r>
            <w:r w:rsidR="0097767E">
              <w:rPr>
                <w:rFonts w:ascii="Times New Roman" w:hAnsi="Times New Roman" w:cs="Times New Roman"/>
                <w:sz w:val="20"/>
                <w:szCs w:val="20"/>
                <w:lang w:val="en-IN" w:bidi="hi-IN"/>
              </w:rPr>
              <w:t>.12</w:t>
            </w:r>
          </w:p>
        </w:tc>
        <w:tc>
          <w:tcPr>
            <w:tcW w:w="7067"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 xml:space="preserve">Enclosed schedule of </w:t>
            </w:r>
            <w:r w:rsidR="00B80839">
              <w:rPr>
                <w:rFonts w:ascii="Times New Roman" w:hAnsi="Times New Roman" w:cs="Times New Roman"/>
                <w:sz w:val="20"/>
                <w:szCs w:val="20"/>
                <w:lang w:val="en-IN" w:bidi="hi-IN"/>
              </w:rPr>
              <w:t>rates duly filled in (Annexure-C</w:t>
            </w:r>
            <w:r w:rsidRPr="007F0F22">
              <w:rPr>
                <w:rFonts w:ascii="Times New Roman" w:hAnsi="Times New Roman" w:cs="Times New Roman"/>
                <w:sz w:val="20"/>
                <w:szCs w:val="20"/>
                <w:lang w:val="en-IN" w:bidi="hi-IN"/>
              </w:rPr>
              <w:t>)</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val="en-IN" w:bidi="hi-IN"/>
              </w:rPr>
            </w:pPr>
          </w:p>
        </w:tc>
        <w:tc>
          <w:tcPr>
            <w:tcW w:w="7067" w:type="dxa"/>
          </w:tcPr>
          <w:p w:rsidR="00636E2B" w:rsidRPr="007F0F22" w:rsidRDefault="00636E2B" w:rsidP="006C3246">
            <w:pPr>
              <w:rPr>
                <w:rFonts w:ascii="Times New Roman" w:hAnsi="Times New Roman" w:cs="Times New Roman"/>
                <w:sz w:val="20"/>
                <w:szCs w:val="20"/>
                <w:lang w:val="en-IN" w:bidi="hi-IN"/>
              </w:rPr>
            </w:pP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bl>
    <w:p w:rsidR="00636E2B" w:rsidRPr="007F0F22" w:rsidRDefault="00636E2B" w:rsidP="00636E2B">
      <w:pPr>
        <w:rPr>
          <w:rFonts w:ascii="Times New Roman" w:hAnsi="Times New Roman" w:cs="Times New Roman"/>
          <w:b/>
          <w:bCs/>
          <w:sz w:val="20"/>
          <w:szCs w:val="20"/>
        </w:rPr>
      </w:pPr>
    </w:p>
    <w:p w:rsidR="00636E2B" w:rsidRPr="007F0F22" w:rsidRDefault="00636E2B" w:rsidP="00636E2B">
      <w:pPr>
        <w:spacing w:after="0" w:line="240" w:lineRule="auto"/>
        <w:rPr>
          <w:rFonts w:ascii="Times New Roman" w:hAnsi="Times New Roman" w:cs="Times New Roman"/>
          <w:sz w:val="20"/>
          <w:szCs w:val="20"/>
        </w:rPr>
      </w:pPr>
    </w:p>
    <w:p w:rsidR="00636E2B" w:rsidRPr="007F0F22" w:rsidRDefault="00636E2B" w:rsidP="00636E2B">
      <w:pPr>
        <w:spacing w:after="0" w:line="240" w:lineRule="auto"/>
        <w:rPr>
          <w:rFonts w:ascii="Times New Roman" w:hAnsi="Times New Roman" w:cs="Times New Roman"/>
          <w:sz w:val="20"/>
          <w:szCs w:val="20"/>
        </w:rPr>
      </w:pPr>
    </w:p>
    <w:p w:rsidR="00636E2B" w:rsidRPr="007F0F22" w:rsidRDefault="00636E2B" w:rsidP="00636E2B">
      <w:pPr>
        <w:spacing w:after="0" w:line="240" w:lineRule="auto"/>
        <w:rPr>
          <w:rFonts w:ascii="Times New Roman" w:hAnsi="Times New Roman" w:cs="Times New Roman"/>
          <w:sz w:val="20"/>
          <w:szCs w:val="20"/>
          <w:lang w:bidi="hi-IN"/>
        </w:rPr>
      </w:pPr>
    </w:p>
    <w:p w:rsidR="00636E2B" w:rsidRPr="007F0F22" w:rsidRDefault="00636E2B" w:rsidP="00636E2B">
      <w:pPr>
        <w:spacing w:after="0" w:line="240" w:lineRule="auto"/>
        <w:jc w:val="both"/>
        <w:rPr>
          <w:rFonts w:ascii="Times New Roman" w:hAnsi="Times New Roman" w:cs="Times New Roman"/>
          <w:sz w:val="20"/>
          <w:szCs w:val="20"/>
          <w:lang w:bidi="hi-IN"/>
        </w:rPr>
      </w:pPr>
    </w:p>
    <w:p w:rsidR="00636E2B" w:rsidRPr="007F0F22" w:rsidRDefault="00636E2B" w:rsidP="00636E2B">
      <w:pPr>
        <w:spacing w:after="0" w:line="240" w:lineRule="auto"/>
        <w:ind w:left="720" w:hanging="720"/>
        <w:rPr>
          <w:rFonts w:ascii="Times New Roman" w:hAnsi="Times New Roman" w:cs="Times New Roman"/>
          <w:sz w:val="20"/>
          <w:szCs w:val="20"/>
          <w:lang w:bidi="hi-IN"/>
        </w:rPr>
      </w:pPr>
    </w:p>
    <w:p w:rsidR="00636E2B" w:rsidRPr="007F0F22" w:rsidRDefault="00636E2B" w:rsidP="00636E2B">
      <w:pPr>
        <w:spacing w:after="0" w:line="240" w:lineRule="auto"/>
        <w:ind w:left="720" w:hanging="720"/>
        <w:rPr>
          <w:rFonts w:ascii="Times New Roman" w:hAnsi="Times New Roman" w:cs="Times New Roman"/>
          <w:sz w:val="20"/>
          <w:szCs w:val="20"/>
          <w:lang w:bidi="hi-IN"/>
        </w:rPr>
      </w:pPr>
    </w:p>
    <w:p w:rsidR="00636E2B" w:rsidRPr="007F0F22" w:rsidRDefault="00636E2B" w:rsidP="00636E2B">
      <w:pPr>
        <w:jc w:val="right"/>
        <w:rPr>
          <w:rFonts w:ascii="Times New Roman" w:hAnsi="Times New Roman" w:cs="Times New Roman"/>
          <w:b/>
          <w:bCs/>
          <w:sz w:val="20"/>
          <w:szCs w:val="20"/>
          <w:u w:val="single"/>
        </w:rPr>
      </w:pPr>
    </w:p>
    <w:p w:rsidR="00636E2B" w:rsidRPr="007F0F22" w:rsidRDefault="00636E2B" w:rsidP="00636E2B">
      <w:pPr>
        <w:jc w:val="right"/>
        <w:rPr>
          <w:rFonts w:ascii="Times New Roman" w:hAnsi="Times New Roman" w:cs="Times New Roman"/>
          <w:b/>
          <w:bCs/>
          <w:sz w:val="20"/>
          <w:szCs w:val="20"/>
          <w:u w:val="single"/>
        </w:rPr>
      </w:pPr>
    </w:p>
    <w:p w:rsidR="00636E2B" w:rsidRPr="007F0F22" w:rsidRDefault="00636E2B" w:rsidP="00636E2B">
      <w:pPr>
        <w:jc w:val="right"/>
        <w:rPr>
          <w:rFonts w:ascii="Times New Roman" w:hAnsi="Times New Roman" w:cs="Times New Roman"/>
          <w:b/>
          <w:bCs/>
          <w:sz w:val="20"/>
          <w:szCs w:val="20"/>
          <w:u w:val="single"/>
        </w:rPr>
      </w:pPr>
    </w:p>
    <w:p w:rsidR="00636E2B" w:rsidRPr="007F0F22" w:rsidRDefault="00636E2B" w:rsidP="00636E2B">
      <w:pPr>
        <w:jc w:val="right"/>
        <w:rPr>
          <w:rFonts w:ascii="Times New Roman" w:hAnsi="Times New Roman" w:cs="Times New Roman"/>
          <w:b/>
          <w:bCs/>
          <w:sz w:val="20"/>
          <w:szCs w:val="20"/>
          <w:u w:val="single"/>
        </w:rPr>
      </w:pPr>
    </w:p>
    <w:p w:rsidR="00636E2B" w:rsidRPr="007F0F22" w:rsidRDefault="00636E2B" w:rsidP="00636E2B">
      <w:pPr>
        <w:jc w:val="right"/>
        <w:rPr>
          <w:rFonts w:ascii="Times New Roman" w:hAnsi="Times New Roman" w:cs="Times New Roman"/>
          <w:b/>
          <w:bCs/>
          <w:sz w:val="20"/>
          <w:szCs w:val="20"/>
          <w:u w:val="single"/>
        </w:rPr>
      </w:pPr>
    </w:p>
    <w:p w:rsidR="00636E2B" w:rsidRPr="007F0F22" w:rsidRDefault="00636E2B" w:rsidP="00636E2B">
      <w:pPr>
        <w:jc w:val="right"/>
        <w:rPr>
          <w:rFonts w:ascii="Times New Roman" w:hAnsi="Times New Roman" w:cs="Times New Roman"/>
          <w:b/>
          <w:bCs/>
          <w:sz w:val="20"/>
          <w:szCs w:val="20"/>
          <w:u w:val="single"/>
        </w:rPr>
      </w:pPr>
    </w:p>
    <w:p w:rsidR="00636E2B" w:rsidRPr="007F0F22" w:rsidRDefault="00636E2B" w:rsidP="00636E2B">
      <w:pPr>
        <w:jc w:val="right"/>
        <w:rPr>
          <w:rFonts w:ascii="Times New Roman" w:hAnsi="Times New Roman" w:cs="Times New Roman"/>
          <w:b/>
          <w:bCs/>
          <w:sz w:val="20"/>
          <w:szCs w:val="20"/>
          <w:u w:val="single"/>
        </w:rPr>
      </w:pPr>
    </w:p>
    <w:p w:rsidR="00636E2B" w:rsidRPr="007F0F22" w:rsidRDefault="00636E2B" w:rsidP="00636E2B">
      <w:pPr>
        <w:spacing w:after="0" w:line="360" w:lineRule="auto"/>
        <w:ind w:left="720" w:hanging="720"/>
        <w:jc w:val="both"/>
        <w:rPr>
          <w:rFonts w:ascii="Times New Roman" w:hAnsi="Times New Roman" w:cs="Times New Roman"/>
          <w:b/>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b/>
          <w:sz w:val="20"/>
          <w:szCs w:val="20"/>
        </w:rPr>
      </w:pPr>
    </w:p>
    <w:sectPr w:rsidR="00636E2B" w:rsidRPr="007F0F22" w:rsidSect="0026282B">
      <w:pgSz w:w="11906" w:h="16838" w:code="9"/>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24A7" w:rsidRDefault="00B124A7" w:rsidP="000161AF">
      <w:pPr>
        <w:spacing w:after="0" w:line="240" w:lineRule="auto"/>
      </w:pPr>
      <w:r>
        <w:separator/>
      </w:r>
    </w:p>
  </w:endnote>
  <w:endnote w:type="continuationSeparator" w:id="1">
    <w:p w:rsidR="00B124A7" w:rsidRDefault="00B124A7" w:rsidP="000161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26"/>
      <w:gridCol w:w="8330"/>
    </w:tblGrid>
    <w:tr w:rsidR="00E716B7">
      <w:tc>
        <w:tcPr>
          <w:tcW w:w="500" w:type="pct"/>
          <w:tcBorders>
            <w:top w:val="single" w:sz="4" w:space="0" w:color="943634" w:themeColor="accent2" w:themeShade="BF"/>
          </w:tcBorders>
          <w:shd w:val="clear" w:color="auto" w:fill="943634" w:themeFill="accent2" w:themeFillShade="BF"/>
        </w:tcPr>
        <w:p w:rsidR="00E716B7" w:rsidRPr="007E6061" w:rsidRDefault="00E716B7">
          <w:pPr>
            <w:pStyle w:val="Footer"/>
            <w:jc w:val="right"/>
            <w:rPr>
              <w:b/>
              <w:bCs/>
              <w:color w:val="FFFFFF" w:themeColor="background1"/>
              <w:sz w:val="24"/>
            </w:rPr>
          </w:pPr>
          <w:r w:rsidRPr="00B77D95">
            <w:rPr>
              <w:b/>
              <w:sz w:val="24"/>
            </w:rPr>
            <w:fldChar w:fldCharType="begin"/>
          </w:r>
          <w:r w:rsidRPr="007E6061">
            <w:rPr>
              <w:b/>
              <w:sz w:val="24"/>
            </w:rPr>
            <w:instrText xml:space="preserve"> PAGE   \* MERGEFORMAT </w:instrText>
          </w:r>
          <w:r w:rsidRPr="00B77D95">
            <w:rPr>
              <w:b/>
              <w:sz w:val="24"/>
            </w:rPr>
            <w:fldChar w:fldCharType="separate"/>
          </w:r>
          <w:r w:rsidR="003E55A2" w:rsidRPr="003E55A2">
            <w:rPr>
              <w:b/>
              <w:noProof/>
              <w:color w:val="FFFFFF" w:themeColor="background1"/>
              <w:sz w:val="24"/>
            </w:rPr>
            <w:t>12</w:t>
          </w:r>
          <w:r w:rsidRPr="007E6061">
            <w:rPr>
              <w:b/>
              <w:noProof/>
              <w:color w:val="FFFFFF" w:themeColor="background1"/>
              <w:sz w:val="24"/>
            </w:rPr>
            <w:fldChar w:fldCharType="end"/>
          </w:r>
        </w:p>
      </w:tc>
      <w:tc>
        <w:tcPr>
          <w:tcW w:w="4500" w:type="pct"/>
          <w:tcBorders>
            <w:top w:val="single" w:sz="4" w:space="0" w:color="auto"/>
          </w:tcBorders>
        </w:tcPr>
        <w:p w:rsidR="00E716B7" w:rsidRPr="007F0F22" w:rsidRDefault="00E716B7" w:rsidP="00785E7D">
          <w:pPr>
            <w:jc w:val="both"/>
            <w:rPr>
              <w:rFonts w:ascii="Times New Roman" w:hAnsi="Times New Roman" w:cs="Times New Roman"/>
              <w:sz w:val="20"/>
              <w:szCs w:val="20"/>
            </w:rPr>
          </w:pPr>
          <w:r w:rsidRPr="00A22C39">
            <w:rPr>
              <w:rFonts w:ascii="Times New Roman" w:hAnsi="Times New Roman" w:cs="Times New Roman"/>
              <w:bCs/>
              <w:color w:val="000000"/>
              <w:sz w:val="20"/>
              <w:szCs w:val="20"/>
            </w:rPr>
            <w:t>E-Tender Document for</w:t>
          </w:r>
          <w:r>
            <w:rPr>
              <w:rFonts w:ascii="Times New Roman" w:hAnsi="Times New Roman" w:cs="Times New Roman"/>
              <w:bCs/>
              <w:color w:val="000000"/>
              <w:sz w:val="20"/>
              <w:szCs w:val="20"/>
            </w:rPr>
            <w:t xml:space="preserve"> Non-</w:t>
          </w:r>
          <w:r w:rsidRPr="00A22C39">
            <w:rPr>
              <w:rFonts w:ascii="Times New Roman" w:hAnsi="Times New Roman" w:cs="Times New Roman"/>
              <w:bCs/>
              <w:color w:val="000000"/>
              <w:sz w:val="20"/>
              <w:szCs w:val="20"/>
            </w:rPr>
            <w:t xml:space="preserve">Comprehensive Annual Maintenance Contract of </w:t>
          </w:r>
          <w:r>
            <w:rPr>
              <w:rFonts w:ascii="Times New Roman" w:hAnsi="Times New Roman" w:cs="Times New Roman"/>
              <w:bCs/>
              <w:color w:val="000000"/>
              <w:sz w:val="20"/>
              <w:szCs w:val="20"/>
            </w:rPr>
            <w:t>Siemens Business Communication System (Siemens/Unify EPABX System) installed in NCPUL o</w:t>
          </w:r>
          <w:r w:rsidRPr="00A22C39">
            <w:rPr>
              <w:rFonts w:ascii="Times New Roman" w:hAnsi="Times New Roman" w:cs="Times New Roman"/>
              <w:bCs/>
              <w:color w:val="000000"/>
              <w:sz w:val="20"/>
              <w:szCs w:val="20"/>
            </w:rPr>
            <w:t xml:space="preserve">ffice building at Jasola and in Sale Section of NCPUL in Block VIII R.K. </w:t>
          </w:r>
          <w:r w:rsidRPr="00A22C39">
            <w:rPr>
              <w:rFonts w:ascii="Times New Roman" w:hAnsi="Times New Roman" w:cs="Times New Roman"/>
              <w:color w:val="000000" w:themeColor="text1"/>
              <w:sz w:val="20"/>
              <w:szCs w:val="20"/>
              <w:shd w:val="clear" w:color="auto" w:fill="FFFFFF"/>
            </w:rPr>
            <w:t> </w:t>
          </w:r>
          <w:r>
            <w:rPr>
              <w:rFonts w:ascii="Times New Roman" w:hAnsi="Times New Roman" w:cs="Times New Roman"/>
              <w:color w:val="000000" w:themeColor="text1"/>
              <w:sz w:val="20"/>
              <w:szCs w:val="20"/>
              <w:shd w:val="clear" w:color="auto" w:fill="FFFFFF"/>
            </w:rPr>
            <w:t>Puram</w:t>
          </w:r>
          <w:r w:rsidRPr="00A22C39">
            <w:rPr>
              <w:rFonts w:ascii="Times New Roman" w:hAnsi="Times New Roman" w:cs="Times New Roman"/>
              <w:color w:val="000000" w:themeColor="text1"/>
              <w:sz w:val="20"/>
              <w:szCs w:val="20"/>
              <w:shd w:val="clear" w:color="auto" w:fill="FFFFFF"/>
            </w:rPr>
            <w:t> </w:t>
          </w:r>
        </w:p>
        <w:p w:rsidR="00E716B7" w:rsidRPr="008F7539" w:rsidRDefault="00E716B7" w:rsidP="006C3246">
          <w:pPr>
            <w:jc w:val="center"/>
            <w:rPr>
              <w:rFonts w:asciiTheme="minorBidi" w:hAnsiTheme="minorBidi"/>
            </w:rPr>
          </w:pPr>
          <w:r w:rsidRPr="00D7653A">
            <w:rPr>
              <w:rFonts w:ascii="Times New Roman" w:hAnsi="Times New Roman" w:cs="Times New Roman"/>
              <w:bCs/>
              <w:color w:val="000000"/>
              <w:sz w:val="20"/>
              <w:szCs w:val="20"/>
            </w:rPr>
            <w:t xml:space="preserve"> </w:t>
          </w:r>
          <w:r w:rsidRPr="00995DAE">
            <w:rPr>
              <w:rFonts w:ascii="Times New Roman" w:hAnsi="Times New Roman" w:cs="Times New Roman"/>
              <w:bCs/>
              <w:color w:val="000000"/>
              <w:sz w:val="24"/>
              <w:szCs w:val="24"/>
            </w:rPr>
            <w:t xml:space="preserve">  </w:t>
          </w:r>
        </w:p>
        <w:p w:rsidR="00E716B7" w:rsidRDefault="00E716B7" w:rsidP="003953C9">
          <w:pPr>
            <w:pStyle w:val="Footer"/>
          </w:pPr>
        </w:p>
      </w:tc>
    </w:tr>
  </w:tbl>
  <w:p w:rsidR="00E716B7" w:rsidRDefault="00E716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24A7" w:rsidRDefault="00B124A7" w:rsidP="000161AF">
      <w:pPr>
        <w:spacing w:after="0" w:line="240" w:lineRule="auto"/>
      </w:pPr>
      <w:r>
        <w:separator/>
      </w:r>
    </w:p>
  </w:footnote>
  <w:footnote w:type="continuationSeparator" w:id="1">
    <w:p w:rsidR="00B124A7" w:rsidRDefault="00B124A7" w:rsidP="000161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6B7" w:rsidRDefault="00E716B7" w:rsidP="00936540">
    <w:pPr>
      <w:pStyle w:val="Header"/>
      <w:jc w:val="right"/>
      <w:rPr>
        <w:rFonts w:asciiTheme="minorBidi" w:hAnsiTheme="minorBidi"/>
        <w:sz w:val="20"/>
        <w:szCs w:val="20"/>
      </w:rPr>
    </w:pPr>
    <w:r w:rsidRPr="00411BCE">
      <w:rPr>
        <w:rFonts w:asciiTheme="minorBidi" w:hAnsiTheme="minorBidi"/>
        <w:sz w:val="20"/>
        <w:szCs w:val="20"/>
      </w:rPr>
      <w:t xml:space="preserve">Tender No: </w:t>
    </w:r>
    <w:r>
      <w:rPr>
        <w:rFonts w:asciiTheme="minorBidi" w:hAnsiTheme="minorBidi"/>
        <w:sz w:val="20"/>
        <w:szCs w:val="20"/>
      </w:rPr>
      <w:t>NCPUL/10/2024-25</w:t>
    </w:r>
  </w:p>
  <w:p w:rsidR="00E716B7" w:rsidRDefault="00E716B7" w:rsidP="009E461F">
    <w:pPr>
      <w:pStyle w:val="Header"/>
      <w:jc w:val="right"/>
      <w:rPr>
        <w:rFonts w:asciiTheme="minorBidi" w:hAnsiTheme="minorBidi"/>
        <w:sz w:val="20"/>
        <w:szCs w:val="20"/>
      </w:rPr>
    </w:pPr>
  </w:p>
  <w:p w:rsidR="00E716B7" w:rsidRPr="00411BCE" w:rsidRDefault="00E716B7" w:rsidP="009E461F">
    <w:pPr>
      <w:pStyle w:val="Header"/>
      <w:jc w:val="right"/>
      <w:rPr>
        <w:sz w:val="14"/>
        <w:szCs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56EE6A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AC3E38"/>
    <w:multiLevelType w:val="multilevel"/>
    <w:tmpl w:val="56D46288"/>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319D15AB"/>
    <w:multiLevelType w:val="multilevel"/>
    <w:tmpl w:val="0C2C55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38443C59"/>
    <w:multiLevelType w:val="multilevel"/>
    <w:tmpl w:val="DB3408F6"/>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3ED833FB"/>
    <w:multiLevelType w:val="hybridMultilevel"/>
    <w:tmpl w:val="472A7984"/>
    <w:lvl w:ilvl="0" w:tplc="53927A7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D46FC1"/>
    <w:multiLevelType w:val="multilevel"/>
    <w:tmpl w:val="8788FDC8"/>
    <w:lvl w:ilvl="0">
      <w:start w:val="1"/>
      <w:numFmt w:val="decimal"/>
      <w:lvlText w:val="3.3.%1"/>
      <w:lvlJc w:val="left"/>
      <w:pPr>
        <w:ind w:left="720" w:hanging="720"/>
      </w:pPr>
      <w:rPr>
        <w:rFonts w:cs="Times New Roman" w:hint="default"/>
        <w:color w:val="auto"/>
      </w:rPr>
    </w:lvl>
    <w:lvl w:ilvl="1">
      <w:start w:val="1"/>
      <w:numFmt w:val="lowerLetter"/>
      <w:lvlText w:val="%2."/>
      <w:lvlJc w:val="left"/>
      <w:pPr>
        <w:ind w:left="1080" w:hanging="360"/>
      </w:pPr>
      <w:rPr>
        <w:rFonts w:hint="default"/>
      </w:rPr>
    </w:lvl>
    <w:lvl w:ilvl="2">
      <w:start w:val="1"/>
      <w:numFmt w:val="none"/>
      <w:lvlText w:val="(i)"/>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nsid w:val="49906D59"/>
    <w:multiLevelType w:val="multilevel"/>
    <w:tmpl w:val="7DA6BFDC"/>
    <w:lvl w:ilvl="0">
      <w:start w:val="1"/>
      <w:numFmt w:val="decimal"/>
      <w:lvlText w:val="3.6.%1"/>
      <w:lvlJc w:val="left"/>
      <w:pPr>
        <w:ind w:left="720" w:hanging="720"/>
      </w:pPr>
      <w:rPr>
        <w:rFonts w:cs="Times New Roman" w:hint="default"/>
        <w:color w:val="auto"/>
      </w:rPr>
    </w:lvl>
    <w:lvl w:ilvl="1">
      <w:start w:val="1"/>
      <w:numFmt w:val="lowerLetter"/>
      <w:lvlText w:val="%2."/>
      <w:lvlJc w:val="left"/>
      <w:pPr>
        <w:ind w:left="1080" w:hanging="360"/>
      </w:pPr>
      <w:rPr>
        <w:rFonts w:hint="default"/>
      </w:rPr>
    </w:lvl>
    <w:lvl w:ilvl="2">
      <w:start w:val="1"/>
      <w:numFmt w:val="none"/>
      <w:lvlText w:val="(i)"/>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nsid w:val="49AF7312"/>
    <w:multiLevelType w:val="multilevel"/>
    <w:tmpl w:val="B2D42262"/>
    <w:lvl w:ilvl="0">
      <w:start w:val="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B1B0771"/>
    <w:multiLevelType w:val="multilevel"/>
    <w:tmpl w:val="3084C198"/>
    <w:lvl w:ilvl="0">
      <w:start w:val="3"/>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63A9118A"/>
    <w:multiLevelType w:val="multilevel"/>
    <w:tmpl w:val="3C3E6BC2"/>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6AB8563D"/>
    <w:multiLevelType w:val="hybridMultilevel"/>
    <w:tmpl w:val="07244634"/>
    <w:lvl w:ilvl="0" w:tplc="08085BD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FB4158D"/>
    <w:multiLevelType w:val="multilevel"/>
    <w:tmpl w:val="FA901AF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72823B30"/>
    <w:multiLevelType w:val="multilevel"/>
    <w:tmpl w:val="D7E04CC0"/>
    <w:lvl w:ilvl="0">
      <w:start w:val="3"/>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7374087F"/>
    <w:multiLevelType w:val="hybridMultilevel"/>
    <w:tmpl w:val="D12E57A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A966F3"/>
    <w:multiLevelType w:val="hybridMultilevel"/>
    <w:tmpl w:val="146E189C"/>
    <w:lvl w:ilvl="0" w:tplc="04090001">
      <w:start w:val="1"/>
      <w:numFmt w:val="bullet"/>
      <w:lvlText w:val=""/>
      <w:lvlJc w:val="left"/>
      <w:pPr>
        <w:ind w:left="3064" w:hanging="406"/>
      </w:pPr>
      <w:rPr>
        <w:rFonts w:ascii="Symbol" w:hAnsi="Symbol" w:hint="default"/>
        <w:b/>
        <w:bCs/>
        <w:w w:val="100"/>
        <w:lang w:val="en-US" w:eastAsia="en-US" w:bidi="ar-SA"/>
      </w:rPr>
    </w:lvl>
    <w:lvl w:ilvl="1" w:tplc="8C5E9756">
      <w:start w:val="1"/>
      <w:numFmt w:val="lowerLetter"/>
      <w:lvlText w:val="%2."/>
      <w:lvlJc w:val="left"/>
      <w:pPr>
        <w:ind w:left="3424" w:hanging="360"/>
      </w:pPr>
      <w:rPr>
        <w:rFonts w:ascii="Cambria" w:eastAsia="Cambria" w:hAnsi="Cambria" w:cs="Cambria" w:hint="default"/>
        <w:w w:val="100"/>
        <w:sz w:val="21"/>
        <w:szCs w:val="21"/>
        <w:lang w:val="en-US" w:eastAsia="en-US" w:bidi="ar-SA"/>
      </w:rPr>
    </w:lvl>
    <w:lvl w:ilvl="2" w:tplc="53123A2E">
      <w:numFmt w:val="bullet"/>
      <w:lvlText w:val="•"/>
      <w:lvlJc w:val="left"/>
      <w:pPr>
        <w:ind w:left="4354" w:hanging="360"/>
      </w:pPr>
      <w:rPr>
        <w:rFonts w:hint="default"/>
        <w:lang w:val="en-US" w:eastAsia="en-US" w:bidi="ar-SA"/>
      </w:rPr>
    </w:lvl>
    <w:lvl w:ilvl="3" w:tplc="59E419FC">
      <w:numFmt w:val="bullet"/>
      <w:lvlText w:val="•"/>
      <w:lvlJc w:val="left"/>
      <w:pPr>
        <w:ind w:left="5288" w:hanging="360"/>
      </w:pPr>
      <w:rPr>
        <w:rFonts w:hint="default"/>
        <w:lang w:val="en-US" w:eastAsia="en-US" w:bidi="ar-SA"/>
      </w:rPr>
    </w:lvl>
    <w:lvl w:ilvl="4" w:tplc="47BA2DE8">
      <w:numFmt w:val="bullet"/>
      <w:lvlText w:val="•"/>
      <w:lvlJc w:val="left"/>
      <w:pPr>
        <w:ind w:left="6222" w:hanging="360"/>
      </w:pPr>
      <w:rPr>
        <w:rFonts w:hint="default"/>
        <w:lang w:val="en-US" w:eastAsia="en-US" w:bidi="ar-SA"/>
      </w:rPr>
    </w:lvl>
    <w:lvl w:ilvl="5" w:tplc="96C80584">
      <w:numFmt w:val="bullet"/>
      <w:lvlText w:val="•"/>
      <w:lvlJc w:val="left"/>
      <w:pPr>
        <w:ind w:left="7157" w:hanging="360"/>
      </w:pPr>
      <w:rPr>
        <w:rFonts w:hint="default"/>
        <w:lang w:val="en-US" w:eastAsia="en-US" w:bidi="ar-SA"/>
      </w:rPr>
    </w:lvl>
    <w:lvl w:ilvl="6" w:tplc="E856AEEC">
      <w:numFmt w:val="bullet"/>
      <w:lvlText w:val="•"/>
      <w:lvlJc w:val="left"/>
      <w:pPr>
        <w:ind w:left="8091" w:hanging="360"/>
      </w:pPr>
      <w:rPr>
        <w:rFonts w:hint="default"/>
        <w:lang w:val="en-US" w:eastAsia="en-US" w:bidi="ar-SA"/>
      </w:rPr>
    </w:lvl>
    <w:lvl w:ilvl="7" w:tplc="23BC302C">
      <w:numFmt w:val="bullet"/>
      <w:lvlText w:val="•"/>
      <w:lvlJc w:val="left"/>
      <w:pPr>
        <w:ind w:left="9025" w:hanging="360"/>
      </w:pPr>
      <w:rPr>
        <w:rFonts w:hint="default"/>
        <w:lang w:val="en-US" w:eastAsia="en-US" w:bidi="ar-SA"/>
      </w:rPr>
    </w:lvl>
    <w:lvl w:ilvl="8" w:tplc="905A5804">
      <w:numFmt w:val="bullet"/>
      <w:lvlText w:val="•"/>
      <w:lvlJc w:val="left"/>
      <w:pPr>
        <w:ind w:left="9960" w:hanging="360"/>
      </w:pPr>
      <w:rPr>
        <w:rFonts w:hint="default"/>
        <w:lang w:val="en-US" w:eastAsia="en-US" w:bidi="ar-SA"/>
      </w:rPr>
    </w:lvl>
  </w:abstractNum>
  <w:abstractNum w:abstractNumId="15">
    <w:nsid w:val="7D515308"/>
    <w:multiLevelType w:val="hybridMultilevel"/>
    <w:tmpl w:val="494424A2"/>
    <w:lvl w:ilvl="0" w:tplc="B1C436D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5"/>
  </w:num>
  <w:num w:numId="3">
    <w:abstractNumId w:val="6"/>
  </w:num>
  <w:num w:numId="4">
    <w:abstractNumId w:val="14"/>
  </w:num>
  <w:num w:numId="5">
    <w:abstractNumId w:val="2"/>
  </w:num>
  <w:num w:numId="6">
    <w:abstractNumId w:val="1"/>
  </w:num>
  <w:num w:numId="7">
    <w:abstractNumId w:val="11"/>
  </w:num>
  <w:num w:numId="8">
    <w:abstractNumId w:val="9"/>
  </w:num>
  <w:num w:numId="9">
    <w:abstractNumId w:val="7"/>
  </w:num>
  <w:num w:numId="10">
    <w:abstractNumId w:val="12"/>
  </w:num>
  <w:num w:numId="11">
    <w:abstractNumId w:val="8"/>
  </w:num>
  <w:num w:numId="12">
    <w:abstractNumId w:val="3"/>
  </w:num>
  <w:num w:numId="13">
    <w:abstractNumId w:val="13"/>
  </w:num>
  <w:num w:numId="14">
    <w:abstractNumId w:val="15"/>
  </w:num>
  <w:num w:numId="15">
    <w:abstractNumId w:val="4"/>
  </w:num>
  <w:num w:numId="16">
    <w:abstractNumId w:val="1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hdrShapeDefaults>
    <o:shapedefaults v:ext="edit" spidmax="244738"/>
  </w:hdrShapeDefaults>
  <w:footnotePr>
    <w:footnote w:id="0"/>
    <w:footnote w:id="1"/>
  </w:footnotePr>
  <w:endnotePr>
    <w:endnote w:id="0"/>
    <w:endnote w:id="1"/>
  </w:endnotePr>
  <w:compat>
    <w:useFELayout/>
  </w:compat>
  <w:rsids>
    <w:rsidRoot w:val="00E35D82"/>
    <w:rsid w:val="00000D08"/>
    <w:rsid w:val="0000178A"/>
    <w:rsid w:val="000108F7"/>
    <w:rsid w:val="00010FE4"/>
    <w:rsid w:val="000131EA"/>
    <w:rsid w:val="0001322F"/>
    <w:rsid w:val="0001497A"/>
    <w:rsid w:val="000161AF"/>
    <w:rsid w:val="00023421"/>
    <w:rsid w:val="00027685"/>
    <w:rsid w:val="0002777F"/>
    <w:rsid w:val="00030F7F"/>
    <w:rsid w:val="000333FE"/>
    <w:rsid w:val="00035969"/>
    <w:rsid w:val="00035B4E"/>
    <w:rsid w:val="00040273"/>
    <w:rsid w:val="00040BA2"/>
    <w:rsid w:val="00041E16"/>
    <w:rsid w:val="000425BE"/>
    <w:rsid w:val="00046900"/>
    <w:rsid w:val="00047434"/>
    <w:rsid w:val="00050B73"/>
    <w:rsid w:val="00052116"/>
    <w:rsid w:val="00052CCE"/>
    <w:rsid w:val="000569CE"/>
    <w:rsid w:val="00056F9C"/>
    <w:rsid w:val="00057308"/>
    <w:rsid w:val="00062F07"/>
    <w:rsid w:val="000657F5"/>
    <w:rsid w:val="000676D8"/>
    <w:rsid w:val="00071470"/>
    <w:rsid w:val="00073E53"/>
    <w:rsid w:val="00076BB7"/>
    <w:rsid w:val="000773A0"/>
    <w:rsid w:val="00082612"/>
    <w:rsid w:val="000875FC"/>
    <w:rsid w:val="000925D6"/>
    <w:rsid w:val="00097A34"/>
    <w:rsid w:val="00097F54"/>
    <w:rsid w:val="000A29F6"/>
    <w:rsid w:val="000B1252"/>
    <w:rsid w:val="000B78CD"/>
    <w:rsid w:val="000C07F4"/>
    <w:rsid w:val="000C16C3"/>
    <w:rsid w:val="000C3C3A"/>
    <w:rsid w:val="000C5A83"/>
    <w:rsid w:val="000C6CF0"/>
    <w:rsid w:val="000C6E1F"/>
    <w:rsid w:val="000C6EEF"/>
    <w:rsid w:val="000D208C"/>
    <w:rsid w:val="000D5477"/>
    <w:rsid w:val="000D6C04"/>
    <w:rsid w:val="000D7AB3"/>
    <w:rsid w:val="000E0892"/>
    <w:rsid w:val="000E18A5"/>
    <w:rsid w:val="000E564E"/>
    <w:rsid w:val="000E649B"/>
    <w:rsid w:val="000E6F5C"/>
    <w:rsid w:val="000F08C7"/>
    <w:rsid w:val="000F5001"/>
    <w:rsid w:val="001007C6"/>
    <w:rsid w:val="00106F50"/>
    <w:rsid w:val="001177AC"/>
    <w:rsid w:val="001246F4"/>
    <w:rsid w:val="00126202"/>
    <w:rsid w:val="001262DD"/>
    <w:rsid w:val="00126EE3"/>
    <w:rsid w:val="0013233D"/>
    <w:rsid w:val="00134109"/>
    <w:rsid w:val="001341DB"/>
    <w:rsid w:val="00135680"/>
    <w:rsid w:val="00136723"/>
    <w:rsid w:val="001426F5"/>
    <w:rsid w:val="0014456F"/>
    <w:rsid w:val="00146BA2"/>
    <w:rsid w:val="0015084F"/>
    <w:rsid w:val="001520BB"/>
    <w:rsid w:val="001522C3"/>
    <w:rsid w:val="001536F9"/>
    <w:rsid w:val="0015515D"/>
    <w:rsid w:val="00155AC5"/>
    <w:rsid w:val="001569ED"/>
    <w:rsid w:val="00160541"/>
    <w:rsid w:val="0016192E"/>
    <w:rsid w:val="0016244E"/>
    <w:rsid w:val="00170D3D"/>
    <w:rsid w:val="001743A9"/>
    <w:rsid w:val="00175556"/>
    <w:rsid w:val="001755C7"/>
    <w:rsid w:val="0017578E"/>
    <w:rsid w:val="001758FE"/>
    <w:rsid w:val="00181F6F"/>
    <w:rsid w:val="0018279C"/>
    <w:rsid w:val="00186BD7"/>
    <w:rsid w:val="00187144"/>
    <w:rsid w:val="001871D9"/>
    <w:rsid w:val="00191E65"/>
    <w:rsid w:val="001943A2"/>
    <w:rsid w:val="001958F2"/>
    <w:rsid w:val="00195D72"/>
    <w:rsid w:val="00196686"/>
    <w:rsid w:val="00196B33"/>
    <w:rsid w:val="001A0DDD"/>
    <w:rsid w:val="001A6147"/>
    <w:rsid w:val="001A6F32"/>
    <w:rsid w:val="001A7A3B"/>
    <w:rsid w:val="001A7EE7"/>
    <w:rsid w:val="001B09F1"/>
    <w:rsid w:val="001B1340"/>
    <w:rsid w:val="001B27D2"/>
    <w:rsid w:val="001B5A7C"/>
    <w:rsid w:val="001C045E"/>
    <w:rsid w:val="001C23D1"/>
    <w:rsid w:val="001C2CCE"/>
    <w:rsid w:val="001D01F4"/>
    <w:rsid w:val="001D1890"/>
    <w:rsid w:val="001D208D"/>
    <w:rsid w:val="001D21CE"/>
    <w:rsid w:val="001D2C0B"/>
    <w:rsid w:val="001D3368"/>
    <w:rsid w:val="001D3E1E"/>
    <w:rsid w:val="001D5799"/>
    <w:rsid w:val="001E48D6"/>
    <w:rsid w:val="001E6A40"/>
    <w:rsid w:val="001E7E6E"/>
    <w:rsid w:val="001F1B0F"/>
    <w:rsid w:val="001F2919"/>
    <w:rsid w:val="001F3B10"/>
    <w:rsid w:val="001F4848"/>
    <w:rsid w:val="001F5384"/>
    <w:rsid w:val="00202B2F"/>
    <w:rsid w:val="002047F9"/>
    <w:rsid w:val="00205CC9"/>
    <w:rsid w:val="00211A2B"/>
    <w:rsid w:val="00214A47"/>
    <w:rsid w:val="00220922"/>
    <w:rsid w:val="00220AC5"/>
    <w:rsid w:val="00220DEE"/>
    <w:rsid w:val="0022281F"/>
    <w:rsid w:val="002233D0"/>
    <w:rsid w:val="00226AAC"/>
    <w:rsid w:val="00227A9A"/>
    <w:rsid w:val="002311A8"/>
    <w:rsid w:val="002315F5"/>
    <w:rsid w:val="002335B3"/>
    <w:rsid w:val="00234D79"/>
    <w:rsid w:val="002351B2"/>
    <w:rsid w:val="00241F0E"/>
    <w:rsid w:val="0024631F"/>
    <w:rsid w:val="002503C6"/>
    <w:rsid w:val="00250CC6"/>
    <w:rsid w:val="002514D8"/>
    <w:rsid w:val="00254E6F"/>
    <w:rsid w:val="00260742"/>
    <w:rsid w:val="0026282B"/>
    <w:rsid w:val="00262B52"/>
    <w:rsid w:val="00262C68"/>
    <w:rsid w:val="0026676D"/>
    <w:rsid w:val="00267918"/>
    <w:rsid w:val="00270A5E"/>
    <w:rsid w:val="002716E3"/>
    <w:rsid w:val="00277203"/>
    <w:rsid w:val="0028159A"/>
    <w:rsid w:val="00281995"/>
    <w:rsid w:val="002860DB"/>
    <w:rsid w:val="0029077A"/>
    <w:rsid w:val="00291B2E"/>
    <w:rsid w:val="00292CD4"/>
    <w:rsid w:val="002962A1"/>
    <w:rsid w:val="002A0E0F"/>
    <w:rsid w:val="002A2751"/>
    <w:rsid w:val="002A6C63"/>
    <w:rsid w:val="002A6D77"/>
    <w:rsid w:val="002B0D30"/>
    <w:rsid w:val="002B3CB6"/>
    <w:rsid w:val="002B3D52"/>
    <w:rsid w:val="002B776F"/>
    <w:rsid w:val="002D3E88"/>
    <w:rsid w:val="002D5186"/>
    <w:rsid w:val="002D6412"/>
    <w:rsid w:val="002D6BB8"/>
    <w:rsid w:val="002E061C"/>
    <w:rsid w:val="002E2392"/>
    <w:rsid w:val="002E5E21"/>
    <w:rsid w:val="002E688B"/>
    <w:rsid w:val="0030165C"/>
    <w:rsid w:val="00305DD6"/>
    <w:rsid w:val="00306A75"/>
    <w:rsid w:val="0031086C"/>
    <w:rsid w:val="00310B96"/>
    <w:rsid w:val="003115AF"/>
    <w:rsid w:val="0031199F"/>
    <w:rsid w:val="00311D58"/>
    <w:rsid w:val="003178A9"/>
    <w:rsid w:val="00321887"/>
    <w:rsid w:val="00321AC8"/>
    <w:rsid w:val="00324BD2"/>
    <w:rsid w:val="0032521C"/>
    <w:rsid w:val="00326EB9"/>
    <w:rsid w:val="0032752C"/>
    <w:rsid w:val="00327A79"/>
    <w:rsid w:val="00327E61"/>
    <w:rsid w:val="00331747"/>
    <w:rsid w:val="00342680"/>
    <w:rsid w:val="00344E50"/>
    <w:rsid w:val="0034744D"/>
    <w:rsid w:val="003512C2"/>
    <w:rsid w:val="003538F5"/>
    <w:rsid w:val="00354C3F"/>
    <w:rsid w:val="00356B34"/>
    <w:rsid w:val="00356CD3"/>
    <w:rsid w:val="00357093"/>
    <w:rsid w:val="00357390"/>
    <w:rsid w:val="0036089F"/>
    <w:rsid w:val="00371B56"/>
    <w:rsid w:val="00374E6F"/>
    <w:rsid w:val="00377D30"/>
    <w:rsid w:val="003809CB"/>
    <w:rsid w:val="00391D00"/>
    <w:rsid w:val="00392D75"/>
    <w:rsid w:val="003953C9"/>
    <w:rsid w:val="003A1341"/>
    <w:rsid w:val="003A697F"/>
    <w:rsid w:val="003B419A"/>
    <w:rsid w:val="003B487F"/>
    <w:rsid w:val="003C28DB"/>
    <w:rsid w:val="003C2C47"/>
    <w:rsid w:val="003C5793"/>
    <w:rsid w:val="003C7E49"/>
    <w:rsid w:val="003D4A90"/>
    <w:rsid w:val="003D5979"/>
    <w:rsid w:val="003E043D"/>
    <w:rsid w:val="003E2C20"/>
    <w:rsid w:val="003E3C2A"/>
    <w:rsid w:val="003E55A2"/>
    <w:rsid w:val="003E6ED6"/>
    <w:rsid w:val="003E7CFE"/>
    <w:rsid w:val="003F032C"/>
    <w:rsid w:val="003F2DAF"/>
    <w:rsid w:val="003F3178"/>
    <w:rsid w:val="003F3ED5"/>
    <w:rsid w:val="003F514B"/>
    <w:rsid w:val="004028F2"/>
    <w:rsid w:val="00403F5C"/>
    <w:rsid w:val="00406BEE"/>
    <w:rsid w:val="00410E9B"/>
    <w:rsid w:val="00411BCE"/>
    <w:rsid w:val="00413C87"/>
    <w:rsid w:val="004148ED"/>
    <w:rsid w:val="004151DE"/>
    <w:rsid w:val="004153AA"/>
    <w:rsid w:val="00421879"/>
    <w:rsid w:val="00422979"/>
    <w:rsid w:val="00425F73"/>
    <w:rsid w:val="00427C85"/>
    <w:rsid w:val="0043059D"/>
    <w:rsid w:val="00433DF6"/>
    <w:rsid w:val="00433ECC"/>
    <w:rsid w:val="00435550"/>
    <w:rsid w:val="0043603C"/>
    <w:rsid w:val="00436906"/>
    <w:rsid w:val="0044322D"/>
    <w:rsid w:val="004536CD"/>
    <w:rsid w:val="0045527B"/>
    <w:rsid w:val="00455C37"/>
    <w:rsid w:val="0046060B"/>
    <w:rsid w:val="0046341E"/>
    <w:rsid w:val="00467ACD"/>
    <w:rsid w:val="00470DE4"/>
    <w:rsid w:val="00470FC7"/>
    <w:rsid w:val="00472BC7"/>
    <w:rsid w:val="00472D2A"/>
    <w:rsid w:val="00472E4B"/>
    <w:rsid w:val="00477300"/>
    <w:rsid w:val="00477C09"/>
    <w:rsid w:val="00484E4B"/>
    <w:rsid w:val="004853DF"/>
    <w:rsid w:val="00487D38"/>
    <w:rsid w:val="00491087"/>
    <w:rsid w:val="00496A5B"/>
    <w:rsid w:val="004A47BC"/>
    <w:rsid w:val="004A5E7D"/>
    <w:rsid w:val="004A7591"/>
    <w:rsid w:val="004A7A73"/>
    <w:rsid w:val="004B161C"/>
    <w:rsid w:val="004B2B0B"/>
    <w:rsid w:val="004B3500"/>
    <w:rsid w:val="004B6DC0"/>
    <w:rsid w:val="004B6EFB"/>
    <w:rsid w:val="004C00A8"/>
    <w:rsid w:val="004C22FC"/>
    <w:rsid w:val="004C752E"/>
    <w:rsid w:val="004D10EC"/>
    <w:rsid w:val="004D1814"/>
    <w:rsid w:val="004D281D"/>
    <w:rsid w:val="004D31D3"/>
    <w:rsid w:val="004E281E"/>
    <w:rsid w:val="004E2CC2"/>
    <w:rsid w:val="004E3317"/>
    <w:rsid w:val="004E3653"/>
    <w:rsid w:val="004E578E"/>
    <w:rsid w:val="004E6F4E"/>
    <w:rsid w:val="004F0FF8"/>
    <w:rsid w:val="004F28CC"/>
    <w:rsid w:val="004F62B5"/>
    <w:rsid w:val="004F6663"/>
    <w:rsid w:val="004F6BB4"/>
    <w:rsid w:val="004F7306"/>
    <w:rsid w:val="00504CFC"/>
    <w:rsid w:val="00506B78"/>
    <w:rsid w:val="00515043"/>
    <w:rsid w:val="00517992"/>
    <w:rsid w:val="00522A57"/>
    <w:rsid w:val="00525126"/>
    <w:rsid w:val="0053066F"/>
    <w:rsid w:val="00531DF1"/>
    <w:rsid w:val="00534BEC"/>
    <w:rsid w:val="00536069"/>
    <w:rsid w:val="005413C3"/>
    <w:rsid w:val="00541FB6"/>
    <w:rsid w:val="00547486"/>
    <w:rsid w:val="005476B5"/>
    <w:rsid w:val="00550D03"/>
    <w:rsid w:val="00552601"/>
    <w:rsid w:val="005529D2"/>
    <w:rsid w:val="0055355E"/>
    <w:rsid w:val="0055372D"/>
    <w:rsid w:val="005561F6"/>
    <w:rsid w:val="00557C32"/>
    <w:rsid w:val="005640ED"/>
    <w:rsid w:val="00573478"/>
    <w:rsid w:val="0057577B"/>
    <w:rsid w:val="005848D5"/>
    <w:rsid w:val="00585D59"/>
    <w:rsid w:val="00586367"/>
    <w:rsid w:val="005875B5"/>
    <w:rsid w:val="00597D9D"/>
    <w:rsid w:val="005A152F"/>
    <w:rsid w:val="005A44B1"/>
    <w:rsid w:val="005A496C"/>
    <w:rsid w:val="005B7367"/>
    <w:rsid w:val="005C0255"/>
    <w:rsid w:val="005C4C51"/>
    <w:rsid w:val="005C5A9F"/>
    <w:rsid w:val="005D2FF4"/>
    <w:rsid w:val="005D367F"/>
    <w:rsid w:val="005D41C0"/>
    <w:rsid w:val="005E0342"/>
    <w:rsid w:val="005E092B"/>
    <w:rsid w:val="005E39F3"/>
    <w:rsid w:val="005E4034"/>
    <w:rsid w:val="005E7C0C"/>
    <w:rsid w:val="005F57C7"/>
    <w:rsid w:val="005F7893"/>
    <w:rsid w:val="006011AF"/>
    <w:rsid w:val="00604EE0"/>
    <w:rsid w:val="006136E4"/>
    <w:rsid w:val="006139D0"/>
    <w:rsid w:val="00616013"/>
    <w:rsid w:val="00622338"/>
    <w:rsid w:val="0062253A"/>
    <w:rsid w:val="00622955"/>
    <w:rsid w:val="00625CC5"/>
    <w:rsid w:val="00630AA5"/>
    <w:rsid w:val="00636E15"/>
    <w:rsid w:val="00636E2B"/>
    <w:rsid w:val="006371ED"/>
    <w:rsid w:val="00641CFA"/>
    <w:rsid w:val="0064392E"/>
    <w:rsid w:val="006460E3"/>
    <w:rsid w:val="00650C63"/>
    <w:rsid w:val="006527B3"/>
    <w:rsid w:val="006542D4"/>
    <w:rsid w:val="006675DB"/>
    <w:rsid w:val="0066792D"/>
    <w:rsid w:val="00673ED7"/>
    <w:rsid w:val="00674673"/>
    <w:rsid w:val="00674690"/>
    <w:rsid w:val="00676B68"/>
    <w:rsid w:val="006824FB"/>
    <w:rsid w:val="00690640"/>
    <w:rsid w:val="00692B53"/>
    <w:rsid w:val="00692CB0"/>
    <w:rsid w:val="006A14B6"/>
    <w:rsid w:val="006A2688"/>
    <w:rsid w:val="006A65AD"/>
    <w:rsid w:val="006B0C05"/>
    <w:rsid w:val="006B2EA1"/>
    <w:rsid w:val="006B3B48"/>
    <w:rsid w:val="006B3D23"/>
    <w:rsid w:val="006B51AB"/>
    <w:rsid w:val="006B63C8"/>
    <w:rsid w:val="006B7CCA"/>
    <w:rsid w:val="006C0642"/>
    <w:rsid w:val="006C27AE"/>
    <w:rsid w:val="006C2B4A"/>
    <w:rsid w:val="006C3246"/>
    <w:rsid w:val="006C5388"/>
    <w:rsid w:val="006C5B1D"/>
    <w:rsid w:val="006D33B0"/>
    <w:rsid w:val="006D3846"/>
    <w:rsid w:val="006D4CEA"/>
    <w:rsid w:val="006D5F4B"/>
    <w:rsid w:val="006D7534"/>
    <w:rsid w:val="006E209E"/>
    <w:rsid w:val="006E3FD4"/>
    <w:rsid w:val="006E491F"/>
    <w:rsid w:val="006E79FC"/>
    <w:rsid w:val="006F199F"/>
    <w:rsid w:val="006F19C2"/>
    <w:rsid w:val="006F20AA"/>
    <w:rsid w:val="006F40A5"/>
    <w:rsid w:val="007117F0"/>
    <w:rsid w:val="00711BD9"/>
    <w:rsid w:val="007144C8"/>
    <w:rsid w:val="007213D8"/>
    <w:rsid w:val="00724556"/>
    <w:rsid w:val="00725217"/>
    <w:rsid w:val="00726315"/>
    <w:rsid w:val="007263D6"/>
    <w:rsid w:val="00731161"/>
    <w:rsid w:val="007363F1"/>
    <w:rsid w:val="00740C4A"/>
    <w:rsid w:val="00742B88"/>
    <w:rsid w:val="007442C0"/>
    <w:rsid w:val="0074629B"/>
    <w:rsid w:val="00746CE5"/>
    <w:rsid w:val="007541A6"/>
    <w:rsid w:val="00765DF2"/>
    <w:rsid w:val="007677B2"/>
    <w:rsid w:val="00772B2B"/>
    <w:rsid w:val="00774A40"/>
    <w:rsid w:val="0077787C"/>
    <w:rsid w:val="00781303"/>
    <w:rsid w:val="007820AC"/>
    <w:rsid w:val="00782B11"/>
    <w:rsid w:val="00785E7D"/>
    <w:rsid w:val="007878CF"/>
    <w:rsid w:val="007909AD"/>
    <w:rsid w:val="00792651"/>
    <w:rsid w:val="0079341C"/>
    <w:rsid w:val="0079421A"/>
    <w:rsid w:val="007957AC"/>
    <w:rsid w:val="007A00E9"/>
    <w:rsid w:val="007A42BC"/>
    <w:rsid w:val="007A4D5E"/>
    <w:rsid w:val="007A6899"/>
    <w:rsid w:val="007A6AF5"/>
    <w:rsid w:val="007A7B49"/>
    <w:rsid w:val="007B39C8"/>
    <w:rsid w:val="007B5797"/>
    <w:rsid w:val="007B5E26"/>
    <w:rsid w:val="007B6004"/>
    <w:rsid w:val="007C31B2"/>
    <w:rsid w:val="007C33CC"/>
    <w:rsid w:val="007C4F12"/>
    <w:rsid w:val="007C6CEF"/>
    <w:rsid w:val="007C75B6"/>
    <w:rsid w:val="007C7E63"/>
    <w:rsid w:val="007D1AED"/>
    <w:rsid w:val="007D1BB9"/>
    <w:rsid w:val="007D33BA"/>
    <w:rsid w:val="007D3BB7"/>
    <w:rsid w:val="007D6E8C"/>
    <w:rsid w:val="007E39EC"/>
    <w:rsid w:val="007E57A3"/>
    <w:rsid w:val="007E6061"/>
    <w:rsid w:val="007E7F03"/>
    <w:rsid w:val="007F0127"/>
    <w:rsid w:val="007F0F22"/>
    <w:rsid w:val="00805773"/>
    <w:rsid w:val="00807049"/>
    <w:rsid w:val="008106FB"/>
    <w:rsid w:val="00811DFF"/>
    <w:rsid w:val="008137C7"/>
    <w:rsid w:val="00813A72"/>
    <w:rsid w:val="008145F0"/>
    <w:rsid w:val="00814BBA"/>
    <w:rsid w:val="00815C13"/>
    <w:rsid w:val="00822923"/>
    <w:rsid w:val="00822C75"/>
    <w:rsid w:val="00824A6C"/>
    <w:rsid w:val="00825455"/>
    <w:rsid w:val="00832A67"/>
    <w:rsid w:val="008331A0"/>
    <w:rsid w:val="00837BE1"/>
    <w:rsid w:val="00841DD5"/>
    <w:rsid w:val="008432CB"/>
    <w:rsid w:val="008436C1"/>
    <w:rsid w:val="00845736"/>
    <w:rsid w:val="008522D6"/>
    <w:rsid w:val="00852A7B"/>
    <w:rsid w:val="00853459"/>
    <w:rsid w:val="00854D8A"/>
    <w:rsid w:val="00854F01"/>
    <w:rsid w:val="00861420"/>
    <w:rsid w:val="008615C1"/>
    <w:rsid w:val="00861E72"/>
    <w:rsid w:val="00866C5F"/>
    <w:rsid w:val="0086788F"/>
    <w:rsid w:val="008713EC"/>
    <w:rsid w:val="00873AC2"/>
    <w:rsid w:val="00875341"/>
    <w:rsid w:val="0088186D"/>
    <w:rsid w:val="00882557"/>
    <w:rsid w:val="0088268F"/>
    <w:rsid w:val="00882EA1"/>
    <w:rsid w:val="00883FB5"/>
    <w:rsid w:val="00884A3F"/>
    <w:rsid w:val="00885E27"/>
    <w:rsid w:val="00887989"/>
    <w:rsid w:val="00887F54"/>
    <w:rsid w:val="0089209B"/>
    <w:rsid w:val="008946BF"/>
    <w:rsid w:val="00894859"/>
    <w:rsid w:val="008958F3"/>
    <w:rsid w:val="008960FB"/>
    <w:rsid w:val="008A1EC8"/>
    <w:rsid w:val="008A2A86"/>
    <w:rsid w:val="008A302C"/>
    <w:rsid w:val="008A4DDF"/>
    <w:rsid w:val="008A6189"/>
    <w:rsid w:val="008A6264"/>
    <w:rsid w:val="008A7A0B"/>
    <w:rsid w:val="008B07BD"/>
    <w:rsid w:val="008B1807"/>
    <w:rsid w:val="008B2E9A"/>
    <w:rsid w:val="008B389A"/>
    <w:rsid w:val="008C0440"/>
    <w:rsid w:val="008C13D7"/>
    <w:rsid w:val="008C4609"/>
    <w:rsid w:val="008C4CC7"/>
    <w:rsid w:val="008D3755"/>
    <w:rsid w:val="008D448A"/>
    <w:rsid w:val="008D54C2"/>
    <w:rsid w:val="008D6A65"/>
    <w:rsid w:val="008E0D3C"/>
    <w:rsid w:val="008E2339"/>
    <w:rsid w:val="008E2C62"/>
    <w:rsid w:val="008E2D29"/>
    <w:rsid w:val="008E4307"/>
    <w:rsid w:val="008E50BF"/>
    <w:rsid w:val="008E5D67"/>
    <w:rsid w:val="008E5E28"/>
    <w:rsid w:val="008E7E45"/>
    <w:rsid w:val="008F2D84"/>
    <w:rsid w:val="008F2F3A"/>
    <w:rsid w:val="008F7539"/>
    <w:rsid w:val="00902121"/>
    <w:rsid w:val="00904558"/>
    <w:rsid w:val="009053B5"/>
    <w:rsid w:val="0090543B"/>
    <w:rsid w:val="00907572"/>
    <w:rsid w:val="0091173B"/>
    <w:rsid w:val="00915781"/>
    <w:rsid w:val="00917F6D"/>
    <w:rsid w:val="009205AD"/>
    <w:rsid w:val="00921B63"/>
    <w:rsid w:val="00923B48"/>
    <w:rsid w:val="009266FF"/>
    <w:rsid w:val="0093121B"/>
    <w:rsid w:val="00932006"/>
    <w:rsid w:val="00936540"/>
    <w:rsid w:val="00937A8B"/>
    <w:rsid w:val="00940420"/>
    <w:rsid w:val="00945853"/>
    <w:rsid w:val="00946A12"/>
    <w:rsid w:val="00947DF9"/>
    <w:rsid w:val="00952A69"/>
    <w:rsid w:val="00960266"/>
    <w:rsid w:val="0096044B"/>
    <w:rsid w:val="00961739"/>
    <w:rsid w:val="00963F8C"/>
    <w:rsid w:val="009642CE"/>
    <w:rsid w:val="00965D4B"/>
    <w:rsid w:val="00966B61"/>
    <w:rsid w:val="00967008"/>
    <w:rsid w:val="00970D09"/>
    <w:rsid w:val="009730AD"/>
    <w:rsid w:val="0097461A"/>
    <w:rsid w:val="009767FF"/>
    <w:rsid w:val="0097693C"/>
    <w:rsid w:val="0097767E"/>
    <w:rsid w:val="00981D17"/>
    <w:rsid w:val="00983901"/>
    <w:rsid w:val="00983FD2"/>
    <w:rsid w:val="009848B0"/>
    <w:rsid w:val="00994B27"/>
    <w:rsid w:val="009A159E"/>
    <w:rsid w:val="009A1CB5"/>
    <w:rsid w:val="009A1FD1"/>
    <w:rsid w:val="009A25B5"/>
    <w:rsid w:val="009A3B03"/>
    <w:rsid w:val="009A52ED"/>
    <w:rsid w:val="009A5F3C"/>
    <w:rsid w:val="009A6D6A"/>
    <w:rsid w:val="009B187C"/>
    <w:rsid w:val="009B2513"/>
    <w:rsid w:val="009B3134"/>
    <w:rsid w:val="009C094F"/>
    <w:rsid w:val="009C1B1D"/>
    <w:rsid w:val="009C27AA"/>
    <w:rsid w:val="009C2E2F"/>
    <w:rsid w:val="009C48D1"/>
    <w:rsid w:val="009D00FC"/>
    <w:rsid w:val="009D1149"/>
    <w:rsid w:val="009D27AD"/>
    <w:rsid w:val="009D31AB"/>
    <w:rsid w:val="009D5C1B"/>
    <w:rsid w:val="009E461F"/>
    <w:rsid w:val="009E50F3"/>
    <w:rsid w:val="009E511B"/>
    <w:rsid w:val="009E6696"/>
    <w:rsid w:val="00A054FB"/>
    <w:rsid w:val="00A05E61"/>
    <w:rsid w:val="00A13ABC"/>
    <w:rsid w:val="00A14505"/>
    <w:rsid w:val="00A14DEC"/>
    <w:rsid w:val="00A176C7"/>
    <w:rsid w:val="00A2214C"/>
    <w:rsid w:val="00A245BA"/>
    <w:rsid w:val="00A32DD8"/>
    <w:rsid w:val="00A33F2C"/>
    <w:rsid w:val="00A40CF8"/>
    <w:rsid w:val="00A415DC"/>
    <w:rsid w:val="00A474CA"/>
    <w:rsid w:val="00A52212"/>
    <w:rsid w:val="00A5791B"/>
    <w:rsid w:val="00A62FF4"/>
    <w:rsid w:val="00A632C2"/>
    <w:rsid w:val="00A63E9D"/>
    <w:rsid w:val="00A649D3"/>
    <w:rsid w:val="00A70DBC"/>
    <w:rsid w:val="00A73C50"/>
    <w:rsid w:val="00A746C2"/>
    <w:rsid w:val="00A755D4"/>
    <w:rsid w:val="00A81260"/>
    <w:rsid w:val="00A81BB3"/>
    <w:rsid w:val="00A84647"/>
    <w:rsid w:val="00A8598C"/>
    <w:rsid w:val="00A94146"/>
    <w:rsid w:val="00AA422A"/>
    <w:rsid w:val="00AA52AB"/>
    <w:rsid w:val="00AB1529"/>
    <w:rsid w:val="00AB2928"/>
    <w:rsid w:val="00AB32B7"/>
    <w:rsid w:val="00AB33AE"/>
    <w:rsid w:val="00AB447C"/>
    <w:rsid w:val="00AB46BE"/>
    <w:rsid w:val="00AB4D69"/>
    <w:rsid w:val="00AB509F"/>
    <w:rsid w:val="00AB62FA"/>
    <w:rsid w:val="00AC3A5B"/>
    <w:rsid w:val="00AC40F0"/>
    <w:rsid w:val="00AC6FBA"/>
    <w:rsid w:val="00AD0D7E"/>
    <w:rsid w:val="00AD1E48"/>
    <w:rsid w:val="00AD323E"/>
    <w:rsid w:val="00AD754E"/>
    <w:rsid w:val="00AE5020"/>
    <w:rsid w:val="00AE7573"/>
    <w:rsid w:val="00AF0240"/>
    <w:rsid w:val="00AF0EFD"/>
    <w:rsid w:val="00AF270C"/>
    <w:rsid w:val="00AF4818"/>
    <w:rsid w:val="00AF637B"/>
    <w:rsid w:val="00B124A7"/>
    <w:rsid w:val="00B1350A"/>
    <w:rsid w:val="00B217B6"/>
    <w:rsid w:val="00B23025"/>
    <w:rsid w:val="00B26CE9"/>
    <w:rsid w:val="00B32A93"/>
    <w:rsid w:val="00B334F6"/>
    <w:rsid w:val="00B3373C"/>
    <w:rsid w:val="00B363C1"/>
    <w:rsid w:val="00B45A4E"/>
    <w:rsid w:val="00B46665"/>
    <w:rsid w:val="00B46FBB"/>
    <w:rsid w:val="00B5343B"/>
    <w:rsid w:val="00B539C2"/>
    <w:rsid w:val="00B54547"/>
    <w:rsid w:val="00B552BB"/>
    <w:rsid w:val="00B55E5E"/>
    <w:rsid w:val="00B56248"/>
    <w:rsid w:val="00B62E0D"/>
    <w:rsid w:val="00B65496"/>
    <w:rsid w:val="00B750BC"/>
    <w:rsid w:val="00B77B3E"/>
    <w:rsid w:val="00B77D95"/>
    <w:rsid w:val="00B80839"/>
    <w:rsid w:val="00B80E8F"/>
    <w:rsid w:val="00B80F3B"/>
    <w:rsid w:val="00B8433A"/>
    <w:rsid w:val="00B85B7A"/>
    <w:rsid w:val="00B872E2"/>
    <w:rsid w:val="00B87C17"/>
    <w:rsid w:val="00B94B79"/>
    <w:rsid w:val="00B95683"/>
    <w:rsid w:val="00B96BE1"/>
    <w:rsid w:val="00BA1F4B"/>
    <w:rsid w:val="00BA269C"/>
    <w:rsid w:val="00BA48FA"/>
    <w:rsid w:val="00BA4A6E"/>
    <w:rsid w:val="00BA6E13"/>
    <w:rsid w:val="00BB174B"/>
    <w:rsid w:val="00BB31F3"/>
    <w:rsid w:val="00BB3ADC"/>
    <w:rsid w:val="00BB4269"/>
    <w:rsid w:val="00BC39EC"/>
    <w:rsid w:val="00BC4745"/>
    <w:rsid w:val="00BC5A05"/>
    <w:rsid w:val="00BC6194"/>
    <w:rsid w:val="00BC6C1A"/>
    <w:rsid w:val="00BC787D"/>
    <w:rsid w:val="00BD21B7"/>
    <w:rsid w:val="00BD2BC0"/>
    <w:rsid w:val="00BD534B"/>
    <w:rsid w:val="00BD7C3E"/>
    <w:rsid w:val="00BE2939"/>
    <w:rsid w:val="00BE427C"/>
    <w:rsid w:val="00BE45CA"/>
    <w:rsid w:val="00BE5CD6"/>
    <w:rsid w:val="00BE7D77"/>
    <w:rsid w:val="00BF0549"/>
    <w:rsid w:val="00BF0841"/>
    <w:rsid w:val="00BF65F2"/>
    <w:rsid w:val="00C01D2E"/>
    <w:rsid w:val="00C072E3"/>
    <w:rsid w:val="00C0734D"/>
    <w:rsid w:val="00C1020F"/>
    <w:rsid w:val="00C13EAA"/>
    <w:rsid w:val="00C1413E"/>
    <w:rsid w:val="00C14152"/>
    <w:rsid w:val="00C15893"/>
    <w:rsid w:val="00C15B61"/>
    <w:rsid w:val="00C15EFB"/>
    <w:rsid w:val="00C22D47"/>
    <w:rsid w:val="00C2365B"/>
    <w:rsid w:val="00C25172"/>
    <w:rsid w:val="00C265CC"/>
    <w:rsid w:val="00C4285E"/>
    <w:rsid w:val="00C470C5"/>
    <w:rsid w:val="00C47711"/>
    <w:rsid w:val="00C50023"/>
    <w:rsid w:val="00C545A2"/>
    <w:rsid w:val="00C5672A"/>
    <w:rsid w:val="00C61295"/>
    <w:rsid w:val="00C62C7A"/>
    <w:rsid w:val="00C64690"/>
    <w:rsid w:val="00C647EB"/>
    <w:rsid w:val="00C65D51"/>
    <w:rsid w:val="00C71EAD"/>
    <w:rsid w:val="00C75F93"/>
    <w:rsid w:val="00C76412"/>
    <w:rsid w:val="00C76E66"/>
    <w:rsid w:val="00C8258E"/>
    <w:rsid w:val="00C86316"/>
    <w:rsid w:val="00C864EC"/>
    <w:rsid w:val="00C92AFB"/>
    <w:rsid w:val="00C9365C"/>
    <w:rsid w:val="00C94451"/>
    <w:rsid w:val="00C953D9"/>
    <w:rsid w:val="00C95CAB"/>
    <w:rsid w:val="00C96056"/>
    <w:rsid w:val="00C96DCF"/>
    <w:rsid w:val="00C970C8"/>
    <w:rsid w:val="00CA0331"/>
    <w:rsid w:val="00CA0C5A"/>
    <w:rsid w:val="00CA1E55"/>
    <w:rsid w:val="00CA4ED1"/>
    <w:rsid w:val="00CA546A"/>
    <w:rsid w:val="00CA5AB9"/>
    <w:rsid w:val="00CA6592"/>
    <w:rsid w:val="00CA66D0"/>
    <w:rsid w:val="00CA6968"/>
    <w:rsid w:val="00CB1FBE"/>
    <w:rsid w:val="00CB5BE1"/>
    <w:rsid w:val="00CB7D44"/>
    <w:rsid w:val="00CC1B52"/>
    <w:rsid w:val="00CC3719"/>
    <w:rsid w:val="00CD1240"/>
    <w:rsid w:val="00CD126D"/>
    <w:rsid w:val="00CD3AF8"/>
    <w:rsid w:val="00CE005B"/>
    <w:rsid w:val="00CE1AEC"/>
    <w:rsid w:val="00CE22B3"/>
    <w:rsid w:val="00CE25C5"/>
    <w:rsid w:val="00CE268A"/>
    <w:rsid w:val="00CE60FD"/>
    <w:rsid w:val="00CE6A82"/>
    <w:rsid w:val="00CF236F"/>
    <w:rsid w:val="00CF529B"/>
    <w:rsid w:val="00D059E7"/>
    <w:rsid w:val="00D11357"/>
    <w:rsid w:val="00D16C3F"/>
    <w:rsid w:val="00D220CF"/>
    <w:rsid w:val="00D22C88"/>
    <w:rsid w:val="00D23739"/>
    <w:rsid w:val="00D2505C"/>
    <w:rsid w:val="00D263D1"/>
    <w:rsid w:val="00D302BB"/>
    <w:rsid w:val="00D32F87"/>
    <w:rsid w:val="00D33EAF"/>
    <w:rsid w:val="00D3487B"/>
    <w:rsid w:val="00D40558"/>
    <w:rsid w:val="00D42C9A"/>
    <w:rsid w:val="00D43F91"/>
    <w:rsid w:val="00D53635"/>
    <w:rsid w:val="00D55DF2"/>
    <w:rsid w:val="00D55E6D"/>
    <w:rsid w:val="00D61D54"/>
    <w:rsid w:val="00D65917"/>
    <w:rsid w:val="00D67685"/>
    <w:rsid w:val="00D7744B"/>
    <w:rsid w:val="00D86A86"/>
    <w:rsid w:val="00D90CF1"/>
    <w:rsid w:val="00D930CA"/>
    <w:rsid w:val="00D96065"/>
    <w:rsid w:val="00DA1496"/>
    <w:rsid w:val="00DA21B2"/>
    <w:rsid w:val="00DA5B7F"/>
    <w:rsid w:val="00DA69CA"/>
    <w:rsid w:val="00DB00AB"/>
    <w:rsid w:val="00DB0272"/>
    <w:rsid w:val="00DB0BA0"/>
    <w:rsid w:val="00DB1271"/>
    <w:rsid w:val="00DB31DA"/>
    <w:rsid w:val="00DB392E"/>
    <w:rsid w:val="00DB4F18"/>
    <w:rsid w:val="00DC0EAB"/>
    <w:rsid w:val="00DC12F8"/>
    <w:rsid w:val="00DC196A"/>
    <w:rsid w:val="00DC6722"/>
    <w:rsid w:val="00DD127E"/>
    <w:rsid w:val="00DD2851"/>
    <w:rsid w:val="00DD320B"/>
    <w:rsid w:val="00DD5ECD"/>
    <w:rsid w:val="00DD7F02"/>
    <w:rsid w:val="00DE129D"/>
    <w:rsid w:val="00DE1EB6"/>
    <w:rsid w:val="00DE32F7"/>
    <w:rsid w:val="00DE3318"/>
    <w:rsid w:val="00DE3610"/>
    <w:rsid w:val="00DE4B03"/>
    <w:rsid w:val="00DE6D9A"/>
    <w:rsid w:val="00DF0331"/>
    <w:rsid w:val="00DF177B"/>
    <w:rsid w:val="00DF1AE1"/>
    <w:rsid w:val="00DF596D"/>
    <w:rsid w:val="00DF6076"/>
    <w:rsid w:val="00E0134C"/>
    <w:rsid w:val="00E05357"/>
    <w:rsid w:val="00E064B7"/>
    <w:rsid w:val="00E06D62"/>
    <w:rsid w:val="00E1435E"/>
    <w:rsid w:val="00E17980"/>
    <w:rsid w:val="00E25912"/>
    <w:rsid w:val="00E25D7D"/>
    <w:rsid w:val="00E319A6"/>
    <w:rsid w:val="00E34ACE"/>
    <w:rsid w:val="00E35D82"/>
    <w:rsid w:val="00E3741F"/>
    <w:rsid w:val="00E40DFA"/>
    <w:rsid w:val="00E43DFC"/>
    <w:rsid w:val="00E441D8"/>
    <w:rsid w:val="00E454B0"/>
    <w:rsid w:val="00E4698A"/>
    <w:rsid w:val="00E54BD2"/>
    <w:rsid w:val="00E5536A"/>
    <w:rsid w:val="00E60031"/>
    <w:rsid w:val="00E61FBE"/>
    <w:rsid w:val="00E64814"/>
    <w:rsid w:val="00E67CAC"/>
    <w:rsid w:val="00E70D52"/>
    <w:rsid w:val="00E716B7"/>
    <w:rsid w:val="00E7223A"/>
    <w:rsid w:val="00E768C1"/>
    <w:rsid w:val="00E774C7"/>
    <w:rsid w:val="00E80952"/>
    <w:rsid w:val="00E80E1E"/>
    <w:rsid w:val="00E90D6F"/>
    <w:rsid w:val="00E92295"/>
    <w:rsid w:val="00E926D5"/>
    <w:rsid w:val="00E9539C"/>
    <w:rsid w:val="00E9607D"/>
    <w:rsid w:val="00E96781"/>
    <w:rsid w:val="00E9745C"/>
    <w:rsid w:val="00EA006F"/>
    <w:rsid w:val="00EA505C"/>
    <w:rsid w:val="00EA5722"/>
    <w:rsid w:val="00EA5A92"/>
    <w:rsid w:val="00EB4F4C"/>
    <w:rsid w:val="00EC0CD5"/>
    <w:rsid w:val="00EC25C7"/>
    <w:rsid w:val="00EC7BFD"/>
    <w:rsid w:val="00ED2DEC"/>
    <w:rsid w:val="00ED304B"/>
    <w:rsid w:val="00ED389D"/>
    <w:rsid w:val="00ED47E9"/>
    <w:rsid w:val="00ED4D34"/>
    <w:rsid w:val="00ED730B"/>
    <w:rsid w:val="00EE02AA"/>
    <w:rsid w:val="00EE4AB0"/>
    <w:rsid w:val="00EF1EDC"/>
    <w:rsid w:val="00EF2E7A"/>
    <w:rsid w:val="00EF6415"/>
    <w:rsid w:val="00F010EA"/>
    <w:rsid w:val="00F02DB2"/>
    <w:rsid w:val="00F05A65"/>
    <w:rsid w:val="00F1066F"/>
    <w:rsid w:val="00F14EC2"/>
    <w:rsid w:val="00F21E8C"/>
    <w:rsid w:val="00F21F66"/>
    <w:rsid w:val="00F2402C"/>
    <w:rsid w:val="00F30B2B"/>
    <w:rsid w:val="00F31B8F"/>
    <w:rsid w:val="00F31DD4"/>
    <w:rsid w:val="00F328A5"/>
    <w:rsid w:val="00F350D6"/>
    <w:rsid w:val="00F3564F"/>
    <w:rsid w:val="00F361FB"/>
    <w:rsid w:val="00F4352C"/>
    <w:rsid w:val="00F43FBF"/>
    <w:rsid w:val="00F45F04"/>
    <w:rsid w:val="00F50D2C"/>
    <w:rsid w:val="00F52B3D"/>
    <w:rsid w:val="00F53386"/>
    <w:rsid w:val="00F53EC8"/>
    <w:rsid w:val="00F552E5"/>
    <w:rsid w:val="00F6255C"/>
    <w:rsid w:val="00F633D0"/>
    <w:rsid w:val="00F64B14"/>
    <w:rsid w:val="00F70D18"/>
    <w:rsid w:val="00F7746E"/>
    <w:rsid w:val="00F774DA"/>
    <w:rsid w:val="00F813CC"/>
    <w:rsid w:val="00F867BF"/>
    <w:rsid w:val="00F90E61"/>
    <w:rsid w:val="00F912C0"/>
    <w:rsid w:val="00F92E26"/>
    <w:rsid w:val="00F951FC"/>
    <w:rsid w:val="00F9711C"/>
    <w:rsid w:val="00FA23EF"/>
    <w:rsid w:val="00FA31B2"/>
    <w:rsid w:val="00FA33EB"/>
    <w:rsid w:val="00FA49F3"/>
    <w:rsid w:val="00FA52C7"/>
    <w:rsid w:val="00FB0AAA"/>
    <w:rsid w:val="00FB15C1"/>
    <w:rsid w:val="00FB1648"/>
    <w:rsid w:val="00FB2ECE"/>
    <w:rsid w:val="00FB2FB0"/>
    <w:rsid w:val="00FB6832"/>
    <w:rsid w:val="00FB7771"/>
    <w:rsid w:val="00FC2D85"/>
    <w:rsid w:val="00FC741A"/>
    <w:rsid w:val="00FD2FC4"/>
    <w:rsid w:val="00FD3775"/>
    <w:rsid w:val="00FD4730"/>
    <w:rsid w:val="00FD62CE"/>
    <w:rsid w:val="00FD7914"/>
    <w:rsid w:val="00FE1CA0"/>
    <w:rsid w:val="00FE2FC4"/>
    <w:rsid w:val="00FE466E"/>
    <w:rsid w:val="00FF40CA"/>
    <w:rsid w:val="00FF754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4F6"/>
  </w:style>
  <w:style w:type="paragraph" w:styleId="Heading1">
    <w:name w:val="heading 1"/>
    <w:basedOn w:val="Normal"/>
    <w:next w:val="Normal"/>
    <w:link w:val="Heading1Char"/>
    <w:qFormat/>
    <w:rsid w:val="00FB15C1"/>
    <w:pPr>
      <w:keepNext/>
      <w:spacing w:after="0" w:line="240" w:lineRule="auto"/>
      <w:outlineLvl w:val="0"/>
    </w:pPr>
    <w:rPr>
      <w:rFonts w:ascii="Times New Roman" w:eastAsia="Times New Roman" w:hAnsi="Times New Roman" w:cs="Times New Roman"/>
      <w:b/>
      <w:sz w:val="28"/>
      <w:szCs w:val="20"/>
    </w:rPr>
  </w:style>
  <w:style w:type="paragraph" w:styleId="Heading2">
    <w:name w:val="heading 2"/>
    <w:basedOn w:val="Normal"/>
    <w:next w:val="Normal"/>
    <w:link w:val="Heading2Char"/>
    <w:qFormat/>
    <w:rsid w:val="00FB15C1"/>
    <w:pPr>
      <w:keepNext/>
      <w:spacing w:after="0" w:line="240" w:lineRule="auto"/>
      <w:outlineLvl w:val="1"/>
    </w:pPr>
    <w:rPr>
      <w:rFonts w:ascii="Times New Roman" w:eastAsia="Times New Roman" w:hAnsi="Times New Roman" w:cs="Times New Roman"/>
      <w:b/>
      <w:sz w:val="24"/>
      <w:szCs w:val="20"/>
    </w:rPr>
  </w:style>
  <w:style w:type="paragraph" w:styleId="Heading3">
    <w:name w:val="heading 3"/>
    <w:basedOn w:val="Normal"/>
    <w:next w:val="Normal"/>
    <w:link w:val="Heading3Char"/>
    <w:uiPriority w:val="9"/>
    <w:semiHidden/>
    <w:unhideWhenUsed/>
    <w:qFormat/>
    <w:rsid w:val="00C15EF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E35D82"/>
    <w:pPr>
      <w:ind w:left="720"/>
      <w:contextualSpacing/>
    </w:pPr>
  </w:style>
  <w:style w:type="table" w:styleId="TableGrid">
    <w:name w:val="Table Grid"/>
    <w:basedOn w:val="TableNormal"/>
    <w:uiPriority w:val="39"/>
    <w:rsid w:val="00E35D82"/>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0161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61AF"/>
    <w:rPr>
      <w:lang w:val="en-US"/>
    </w:rPr>
  </w:style>
  <w:style w:type="paragraph" w:styleId="Footer">
    <w:name w:val="footer"/>
    <w:basedOn w:val="Normal"/>
    <w:link w:val="FooterChar"/>
    <w:uiPriority w:val="99"/>
    <w:unhideWhenUsed/>
    <w:rsid w:val="000161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61AF"/>
    <w:rPr>
      <w:lang w:val="en-US"/>
    </w:rPr>
  </w:style>
  <w:style w:type="paragraph" w:styleId="ListBullet">
    <w:name w:val="List Bullet"/>
    <w:basedOn w:val="Normal"/>
    <w:uiPriority w:val="99"/>
    <w:unhideWhenUsed/>
    <w:rsid w:val="00D3487B"/>
    <w:pPr>
      <w:numPr>
        <w:numId w:val="1"/>
      </w:numPr>
      <w:contextualSpacing/>
    </w:pPr>
  </w:style>
  <w:style w:type="character" w:styleId="Hyperlink">
    <w:name w:val="Hyperlink"/>
    <w:rsid w:val="00E06D62"/>
    <w:rPr>
      <w:color w:val="0000FF"/>
      <w:u w:val="single"/>
    </w:rPr>
  </w:style>
  <w:style w:type="paragraph" w:styleId="BodyText">
    <w:name w:val="Body Text"/>
    <w:basedOn w:val="Normal"/>
    <w:link w:val="BodyTextChar"/>
    <w:rsid w:val="00E06D62"/>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E06D62"/>
    <w:rPr>
      <w:rFonts w:ascii="Times New Roman" w:eastAsia="Times New Roman" w:hAnsi="Times New Roman" w:cs="Times New Roman"/>
      <w:sz w:val="24"/>
      <w:szCs w:val="20"/>
      <w:lang w:val="en-US"/>
    </w:rPr>
  </w:style>
  <w:style w:type="paragraph" w:styleId="BodyText2">
    <w:name w:val="Body Text 2"/>
    <w:basedOn w:val="Normal"/>
    <w:link w:val="BodyText2Char"/>
    <w:rsid w:val="00E06D62"/>
    <w:pPr>
      <w:spacing w:after="0" w:line="240" w:lineRule="auto"/>
      <w:jc w:val="center"/>
    </w:pPr>
    <w:rPr>
      <w:rFonts w:ascii="Times New Roman" w:eastAsia="Times New Roman" w:hAnsi="Times New Roman" w:cs="Times New Roman"/>
      <w:b/>
      <w:sz w:val="24"/>
      <w:szCs w:val="20"/>
      <w:u w:val="single"/>
    </w:rPr>
  </w:style>
  <w:style w:type="character" w:customStyle="1" w:styleId="BodyText2Char">
    <w:name w:val="Body Text 2 Char"/>
    <w:basedOn w:val="DefaultParagraphFont"/>
    <w:link w:val="BodyText2"/>
    <w:rsid w:val="00E06D62"/>
    <w:rPr>
      <w:rFonts w:ascii="Times New Roman" w:eastAsia="Times New Roman" w:hAnsi="Times New Roman" w:cs="Times New Roman"/>
      <w:b/>
      <w:sz w:val="24"/>
      <w:szCs w:val="20"/>
      <w:u w:val="single"/>
      <w:lang w:val="en-US"/>
    </w:rPr>
  </w:style>
  <w:style w:type="paragraph" w:styleId="BalloonText">
    <w:name w:val="Balloon Text"/>
    <w:basedOn w:val="Normal"/>
    <w:link w:val="BalloonTextChar"/>
    <w:uiPriority w:val="99"/>
    <w:semiHidden/>
    <w:unhideWhenUsed/>
    <w:rsid w:val="000277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77F"/>
    <w:rPr>
      <w:rFonts w:ascii="Tahoma" w:hAnsi="Tahoma" w:cs="Tahoma"/>
      <w:sz w:val="16"/>
      <w:szCs w:val="16"/>
      <w:lang w:val="en-US"/>
    </w:rPr>
  </w:style>
  <w:style w:type="character" w:customStyle="1" w:styleId="Heading1Char">
    <w:name w:val="Heading 1 Char"/>
    <w:basedOn w:val="DefaultParagraphFont"/>
    <w:link w:val="Heading1"/>
    <w:rsid w:val="00FB15C1"/>
    <w:rPr>
      <w:rFonts w:ascii="Times New Roman" w:eastAsia="Times New Roman" w:hAnsi="Times New Roman" w:cs="Times New Roman"/>
      <w:b/>
      <w:sz w:val="28"/>
      <w:szCs w:val="20"/>
      <w:lang w:val="en-US"/>
    </w:rPr>
  </w:style>
  <w:style w:type="character" w:customStyle="1" w:styleId="Heading2Char">
    <w:name w:val="Heading 2 Char"/>
    <w:basedOn w:val="DefaultParagraphFont"/>
    <w:link w:val="Heading2"/>
    <w:rsid w:val="00FB15C1"/>
    <w:rPr>
      <w:rFonts w:ascii="Times New Roman" w:eastAsia="Times New Roman" w:hAnsi="Times New Roman" w:cs="Times New Roman"/>
      <w:b/>
      <w:sz w:val="24"/>
      <w:szCs w:val="20"/>
      <w:lang w:val="en-US"/>
    </w:rPr>
  </w:style>
  <w:style w:type="character" w:styleId="Emphasis">
    <w:name w:val="Emphasis"/>
    <w:qFormat/>
    <w:rsid w:val="00FB15C1"/>
    <w:rPr>
      <w:iCs/>
      <w:sz w:val="28"/>
      <w:u w:val="single"/>
    </w:rPr>
  </w:style>
  <w:style w:type="character" w:customStyle="1" w:styleId="Heading3Char">
    <w:name w:val="Heading 3 Char"/>
    <w:basedOn w:val="DefaultParagraphFont"/>
    <w:link w:val="Heading3"/>
    <w:uiPriority w:val="9"/>
    <w:semiHidden/>
    <w:rsid w:val="00C15EFB"/>
    <w:rPr>
      <w:rFonts w:asciiTheme="majorHAnsi" w:eastAsiaTheme="majorEastAsia" w:hAnsiTheme="majorHAnsi" w:cstheme="majorBidi"/>
      <w:b/>
      <w:bCs/>
      <w:color w:val="4F81BD" w:themeColor="accent1"/>
      <w:lang w:val="en-US"/>
    </w:rPr>
  </w:style>
  <w:style w:type="paragraph" w:styleId="Revision">
    <w:name w:val="Revision"/>
    <w:hidden/>
    <w:uiPriority w:val="99"/>
    <w:semiHidden/>
    <w:rsid w:val="000C6E1F"/>
    <w:pPr>
      <w:spacing w:after="0" w:line="240" w:lineRule="auto"/>
    </w:pPr>
  </w:style>
  <w:style w:type="character" w:customStyle="1" w:styleId="UnresolvedMention">
    <w:name w:val="Unresolved Mention"/>
    <w:basedOn w:val="DefaultParagraphFont"/>
    <w:uiPriority w:val="99"/>
    <w:semiHidden/>
    <w:unhideWhenUsed/>
    <w:rsid w:val="003E6ED6"/>
    <w:rPr>
      <w:color w:val="605E5C"/>
      <w:shd w:val="clear" w:color="auto" w:fill="E1DFDD"/>
    </w:rPr>
  </w:style>
  <w:style w:type="paragraph" w:customStyle="1" w:styleId="TableParagraph">
    <w:name w:val="Table Paragraph"/>
    <w:basedOn w:val="Normal"/>
    <w:uiPriority w:val="1"/>
    <w:qFormat/>
    <w:rsid w:val="00C50023"/>
    <w:pPr>
      <w:widowControl w:val="0"/>
      <w:autoSpaceDE w:val="0"/>
      <w:autoSpaceDN w:val="0"/>
      <w:spacing w:after="0" w:line="240" w:lineRule="auto"/>
    </w:pPr>
    <w:rPr>
      <w:rFonts w:ascii="Times New Roman" w:eastAsia="Times New Roman" w:hAnsi="Times New Roman" w:cs="Times New Roman"/>
      <w:lang w:val="en-US" w:eastAsia="en-US"/>
    </w:rPr>
  </w:style>
</w:styles>
</file>

<file path=word/webSettings.xml><?xml version="1.0" encoding="utf-8"?>
<w:webSettings xmlns:r="http://schemas.openxmlformats.org/officeDocument/2006/relationships" xmlns:w="http://schemas.openxmlformats.org/wordprocessingml/2006/main">
  <w:divs>
    <w:div w:id="782843193">
      <w:bodyDiv w:val="1"/>
      <w:marLeft w:val="0"/>
      <w:marRight w:val="0"/>
      <w:marTop w:val="0"/>
      <w:marBottom w:val="0"/>
      <w:divBdr>
        <w:top w:val="none" w:sz="0" w:space="0" w:color="auto"/>
        <w:left w:val="none" w:sz="0" w:space="0" w:color="auto"/>
        <w:bottom w:val="none" w:sz="0" w:space="0" w:color="auto"/>
        <w:right w:val="none" w:sz="0" w:space="0" w:color="auto"/>
      </w:divBdr>
    </w:div>
    <w:div w:id="1409383828">
      <w:bodyDiv w:val="1"/>
      <w:marLeft w:val="0"/>
      <w:marRight w:val="0"/>
      <w:marTop w:val="0"/>
      <w:marBottom w:val="0"/>
      <w:divBdr>
        <w:top w:val="none" w:sz="0" w:space="0" w:color="auto"/>
        <w:left w:val="none" w:sz="0" w:space="0" w:color="auto"/>
        <w:bottom w:val="none" w:sz="0" w:space="0" w:color="auto"/>
        <w:right w:val="none" w:sz="0" w:space="0" w:color="auto"/>
      </w:divBdr>
    </w:div>
    <w:div w:id="188351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www.urducouncil.nic.in" TargetMode="External"/><Relationship Id="rId18" Type="http://schemas.openxmlformats.org/officeDocument/2006/relationships/hyperlink" Target="http://www.urducouncil.nic.i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procure.gov.in/eprocure/app" TargetMode="External"/><Relationship Id="rId17" Type="http://schemas.openxmlformats.org/officeDocument/2006/relationships/hyperlink" Target="https://eprocure.gov.in/eprocure/app" TargetMode="External"/><Relationship Id="rId2" Type="http://schemas.openxmlformats.org/officeDocument/2006/relationships/numbering" Target="numbering.xml"/><Relationship Id="rId16" Type="http://schemas.openxmlformats.org/officeDocument/2006/relationships/hyperlink" Target="https://eprocure.gov.in/eprocure/ap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rocure.gov.in/eprocure/app" TargetMode="External"/><Relationship Id="rId5" Type="http://schemas.openxmlformats.org/officeDocument/2006/relationships/webSettings" Target="webSettings.xml"/><Relationship Id="rId15" Type="http://schemas.openxmlformats.org/officeDocument/2006/relationships/hyperlink" Target="https://eprocure.gov.in/eprocure/app" TargetMode="External"/><Relationship Id="rId23" Type="http://schemas.openxmlformats.org/officeDocument/2006/relationships/theme" Target="theme/theme1.xml"/><Relationship Id="rId10" Type="http://schemas.openxmlformats.org/officeDocument/2006/relationships/hyperlink" Target="http://www.urducouncil.nic.in" TargetMode="External"/><Relationship Id="rId19" Type="http://schemas.openxmlformats.org/officeDocument/2006/relationships/hyperlink" Target="https://eprocure.gov.in" TargetMode="External"/><Relationship Id="rId4" Type="http://schemas.openxmlformats.org/officeDocument/2006/relationships/settings" Target="settings.xml"/><Relationship Id="rId9" Type="http://schemas.openxmlformats.org/officeDocument/2006/relationships/hyperlink" Target="mailto:director@ncpul.in" TargetMode="External"/><Relationship Id="rId14" Type="http://schemas.openxmlformats.org/officeDocument/2006/relationships/hyperlink" Target="https://eprocure.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07DC6-F889-4FD6-961B-6825CFFD6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5483</TotalTime>
  <Pages>1</Pages>
  <Words>6355</Words>
  <Characters>36229</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An</Company>
  <LinksUpToDate>false</LinksUpToDate>
  <CharactersWithSpaces>42500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Danish Iqbal</dc:creator>
  <cp:lastModifiedBy>Mohammad Ali</cp:lastModifiedBy>
  <cp:revision>90</cp:revision>
  <cp:lastPrinted>2025-04-02T05:53:00Z</cp:lastPrinted>
  <dcterms:created xsi:type="dcterms:W3CDTF">2017-10-17T10:25:00Z</dcterms:created>
  <dcterms:modified xsi:type="dcterms:W3CDTF">2025-04-04T11:11:00Z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9bc5040ec3aa567cf20193392c8b4e9659336c782b9bc0e6982c1b9caed83f6a</vt:lpwstr>
  </property>
</Properties>
</file>